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7C" w:rsidRPr="00F4747C" w:rsidRDefault="00F4747C" w:rsidP="0033748C">
      <w:pPr>
        <w:pStyle w:val="a3"/>
        <w:jc w:val="center"/>
        <w:rPr>
          <w:rStyle w:val="a4"/>
          <w:rFonts w:ascii="Arial" w:hAnsi="Arial" w:cs="Arial"/>
          <w:i/>
          <w:sz w:val="40"/>
          <w:szCs w:val="40"/>
        </w:rPr>
      </w:pPr>
      <w:r w:rsidRPr="00F4747C">
        <w:rPr>
          <w:rStyle w:val="a4"/>
          <w:rFonts w:ascii="Arial" w:hAnsi="Arial" w:cs="Arial"/>
          <w:i/>
          <w:sz w:val="40"/>
          <w:szCs w:val="40"/>
        </w:rPr>
        <w:t>Консультация для родителей</w:t>
      </w:r>
    </w:p>
    <w:p w:rsidR="0033748C" w:rsidRPr="0033748C" w:rsidRDefault="0033748C" w:rsidP="0033748C">
      <w:pPr>
        <w:pStyle w:val="a3"/>
        <w:jc w:val="center"/>
        <w:rPr>
          <w:rFonts w:ascii="Arial" w:hAnsi="Arial" w:cs="Arial"/>
          <w:color w:val="C00000"/>
          <w:sz w:val="40"/>
          <w:szCs w:val="40"/>
        </w:rPr>
      </w:pPr>
      <w:r w:rsidRPr="0033748C">
        <w:rPr>
          <w:rStyle w:val="a4"/>
          <w:rFonts w:ascii="Arial" w:hAnsi="Arial" w:cs="Arial"/>
          <w:color w:val="C00000"/>
          <w:sz w:val="40"/>
          <w:szCs w:val="40"/>
        </w:rPr>
        <w:t>ОСТОРОЖНО БОРЩЕВИК!!!</w:t>
      </w:r>
    </w:p>
    <w:p w:rsidR="0033748C" w:rsidRPr="0033748C" w:rsidRDefault="0033748C" w:rsidP="0033748C">
      <w:pPr>
        <w:pStyle w:val="a3"/>
        <w:jc w:val="center"/>
        <w:rPr>
          <w:rFonts w:ascii="Arial" w:hAnsi="Arial" w:cs="Arial"/>
          <w:color w:val="000000"/>
          <w:sz w:val="36"/>
          <w:szCs w:val="36"/>
        </w:rPr>
      </w:pPr>
      <w:r w:rsidRPr="0033748C">
        <w:rPr>
          <w:rStyle w:val="a4"/>
          <w:rFonts w:ascii="Arial" w:hAnsi="Arial" w:cs="Arial"/>
          <w:color w:val="000000"/>
          <w:sz w:val="36"/>
          <w:szCs w:val="36"/>
        </w:rPr>
        <w:t>Что такое борщевик и чем он опасен?</w:t>
      </w:r>
    </w:p>
    <w:p w:rsidR="0033748C" w:rsidRPr="0033748C" w:rsidRDefault="0033748C" w:rsidP="0033748C">
      <w:pPr>
        <w:pStyle w:val="a3"/>
        <w:jc w:val="both"/>
        <w:rPr>
          <w:rFonts w:ascii="Arial" w:hAnsi="Arial" w:cs="Arial"/>
          <w:color w:val="000000"/>
          <w:sz w:val="32"/>
          <w:szCs w:val="32"/>
        </w:rPr>
      </w:pPr>
      <w:r w:rsidRPr="0033748C">
        <w:rPr>
          <w:rFonts w:ascii="Arial" w:hAnsi="Arial" w:cs="Arial"/>
          <w:color w:val="000000"/>
          <w:sz w:val="32"/>
          <w:szCs w:val="32"/>
        </w:rPr>
        <w:t xml:space="preserve">Борщевик – это многолетнее растение, которое в высоту может быть от полутора до шести метров. Вообще это довольно безобидный представитель флоры, и раньше его даже считали съедобным — кормили им скот. Опасность представляют только два вида — борщевик Сосновского и борщевик </w:t>
      </w:r>
      <w:proofErr w:type="spellStart"/>
      <w:r w:rsidRPr="0033748C">
        <w:rPr>
          <w:rFonts w:ascii="Arial" w:hAnsi="Arial" w:cs="Arial"/>
          <w:color w:val="000000"/>
          <w:sz w:val="32"/>
          <w:szCs w:val="32"/>
        </w:rPr>
        <w:t>Мантегацци</w:t>
      </w:r>
      <w:proofErr w:type="spellEnd"/>
      <w:r w:rsidRPr="0033748C">
        <w:rPr>
          <w:rFonts w:ascii="Arial" w:hAnsi="Arial" w:cs="Arial"/>
          <w:color w:val="000000"/>
          <w:sz w:val="32"/>
          <w:szCs w:val="32"/>
        </w:rPr>
        <w:t>. Они богаты эфирными маслами, которые при попадании на кожу повышают ее чувствительность к ультрафиолету, из-за чего происходит солнечный ожог. То есть ожог вызывает не сам борщевик, а его сок. Без последующего воздействия солнца он не вызовет никакой реакции. </w:t>
      </w:r>
    </w:p>
    <w:p w:rsidR="0033748C" w:rsidRPr="0033748C" w:rsidRDefault="0033748C" w:rsidP="0033748C">
      <w:pPr>
        <w:pStyle w:val="a3"/>
        <w:jc w:val="center"/>
        <w:rPr>
          <w:rFonts w:ascii="Arial" w:hAnsi="Arial" w:cs="Arial"/>
          <w:color w:val="000000"/>
          <w:sz w:val="36"/>
          <w:szCs w:val="36"/>
        </w:rPr>
      </w:pPr>
      <w:r w:rsidRPr="0033748C">
        <w:rPr>
          <w:rStyle w:val="a4"/>
          <w:rFonts w:ascii="Arial" w:hAnsi="Arial" w:cs="Arial"/>
          <w:color w:val="000000"/>
          <w:sz w:val="36"/>
          <w:szCs w:val="36"/>
        </w:rPr>
        <w:t>Как понять, что ты обжегся борщевиком?</w:t>
      </w:r>
    </w:p>
    <w:p w:rsidR="0033748C" w:rsidRDefault="0033748C" w:rsidP="0033748C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1551305</wp:posOffset>
            </wp:positionH>
            <wp:positionV relativeFrom="paragraph">
              <wp:posOffset>2348230</wp:posOffset>
            </wp:positionV>
            <wp:extent cx="4562475" cy="3038475"/>
            <wp:effectExtent l="19050" t="0" r="9525" b="0"/>
            <wp:wrapSquare wrapText="bothSides"/>
            <wp:docPr id="6" name="Рисунок 6" descr="http://agryz-rt.ru/images/uploads/news/2018/6/30/7d038b9556f3e9def3d4f80c2395b9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gryz-rt.ru/images/uploads/news/2018/6/30/7d038b9556f3e9def3d4f80c2395b9c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748C">
        <w:rPr>
          <w:rFonts w:ascii="Arial" w:hAnsi="Arial" w:cs="Arial"/>
          <w:color w:val="000000"/>
          <w:sz w:val="32"/>
          <w:szCs w:val="32"/>
        </w:rPr>
        <w:t>Непосредственное прикосновение к борщевику никаких неприятных ощущений не вызывает, но через некоторое время от контакта с растением на коже появляется темное пятно, которое после на солнце начинает краснеть. Если вы обожглись сегодня, то первые симптомы появятся завтра или еще позже, из-за чего многие пострадавшие и не связывают внезапные ожоги с прогулками по траве. После пятен с интервалом в сутки на пораженной коже появляются волдыри, наполненные жидкостью, такие же, как при любом термическом ожоге второй степени. При больших участках поражения повышается температура тела. Пораженный участок будет "ныть" и болеть не менее трех недель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33748C" w:rsidRDefault="0033748C" w:rsidP="0033748C">
      <w:pPr>
        <w:pStyle w:val="a3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</w:p>
    <w:p w:rsidR="0033748C" w:rsidRPr="0033748C" w:rsidRDefault="0033748C" w:rsidP="0033748C">
      <w:pPr>
        <w:pStyle w:val="a3"/>
        <w:jc w:val="center"/>
        <w:rPr>
          <w:rFonts w:ascii="Arial" w:hAnsi="Arial" w:cs="Arial"/>
          <w:color w:val="000000"/>
          <w:sz w:val="36"/>
          <w:szCs w:val="36"/>
        </w:rPr>
      </w:pPr>
      <w:r w:rsidRPr="0033748C">
        <w:rPr>
          <w:rStyle w:val="a4"/>
          <w:rFonts w:ascii="Arial" w:hAnsi="Arial" w:cs="Arial"/>
          <w:color w:val="000000"/>
          <w:sz w:val="36"/>
          <w:szCs w:val="36"/>
        </w:rPr>
        <w:t>Как оказать первую помощь?</w:t>
      </w:r>
    </w:p>
    <w:p w:rsidR="0033748C" w:rsidRPr="0033748C" w:rsidRDefault="0033748C" w:rsidP="0033748C">
      <w:pPr>
        <w:pStyle w:val="a3"/>
        <w:jc w:val="both"/>
        <w:rPr>
          <w:rFonts w:ascii="Arial" w:hAnsi="Arial" w:cs="Arial"/>
          <w:color w:val="000000"/>
          <w:sz w:val="32"/>
          <w:szCs w:val="32"/>
        </w:rPr>
      </w:pPr>
      <w:r w:rsidRPr="0033748C">
        <w:rPr>
          <w:rFonts w:ascii="Arial" w:hAnsi="Arial" w:cs="Arial"/>
          <w:color w:val="000000"/>
          <w:sz w:val="32"/>
          <w:szCs w:val="32"/>
        </w:rPr>
        <w:t xml:space="preserve">При попадании сока растения на кожу ее нужно тщательно промыть водой с мылом и полностью исключить воздействие солнечных лучей и другого </w:t>
      </w:r>
      <w:proofErr w:type="spellStart"/>
      <w:proofErr w:type="gramStart"/>
      <w:r w:rsidRPr="0033748C">
        <w:rPr>
          <w:rFonts w:ascii="Arial" w:hAnsi="Arial" w:cs="Arial"/>
          <w:color w:val="000000"/>
          <w:sz w:val="32"/>
          <w:szCs w:val="32"/>
        </w:rPr>
        <w:t>УФ-излучения</w:t>
      </w:r>
      <w:proofErr w:type="spellEnd"/>
      <w:proofErr w:type="gramEnd"/>
      <w:r w:rsidRPr="0033748C">
        <w:rPr>
          <w:rFonts w:ascii="Arial" w:hAnsi="Arial" w:cs="Arial"/>
          <w:color w:val="000000"/>
          <w:sz w:val="32"/>
          <w:szCs w:val="32"/>
        </w:rPr>
        <w:t xml:space="preserve"> не менее чем в течение 3 суток любыми способами — прикрыть одеждой, наложить чистую сухую марлевую повязку.</w:t>
      </w:r>
    </w:p>
    <w:p w:rsidR="0033748C" w:rsidRPr="0033748C" w:rsidRDefault="0033748C" w:rsidP="0033748C">
      <w:pPr>
        <w:pStyle w:val="a3"/>
        <w:jc w:val="both"/>
        <w:rPr>
          <w:rFonts w:ascii="Arial" w:hAnsi="Arial" w:cs="Arial"/>
          <w:color w:val="000000"/>
          <w:sz w:val="32"/>
          <w:szCs w:val="32"/>
        </w:rPr>
      </w:pPr>
      <w:r w:rsidRPr="0033748C">
        <w:rPr>
          <w:rFonts w:ascii="Arial" w:hAnsi="Arial" w:cs="Arial"/>
          <w:color w:val="000000"/>
          <w:sz w:val="32"/>
          <w:szCs w:val="32"/>
        </w:rPr>
        <w:t>В ближайшие две недели следует максимально оберегать пораженные участки кожи от воздействия солнечного света, это снизит тяжесть поражения тканей и поможет предотвратить появление волдырей, обойдется лишь шелушением кожи.</w:t>
      </w:r>
    </w:p>
    <w:p w:rsidR="0033748C" w:rsidRPr="0033748C" w:rsidRDefault="0033748C" w:rsidP="0033748C">
      <w:pPr>
        <w:pStyle w:val="a3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-105410</wp:posOffset>
            </wp:positionH>
            <wp:positionV relativeFrom="paragraph">
              <wp:posOffset>2524125</wp:posOffset>
            </wp:positionV>
            <wp:extent cx="6315075" cy="3543300"/>
            <wp:effectExtent l="19050" t="0" r="9525" b="0"/>
            <wp:wrapSquare wrapText="bothSides"/>
            <wp:docPr id="9" name="Рисунок 9" descr="http://zdorovie29.ru/wp-content/uploads/Project_5afc5e6f15539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dorovie29.ru/wp-content/uploads/Project_5afc5e6f15539_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748C">
        <w:rPr>
          <w:rFonts w:ascii="Arial" w:hAnsi="Arial" w:cs="Arial"/>
          <w:color w:val="000000"/>
          <w:sz w:val="32"/>
          <w:szCs w:val="32"/>
        </w:rPr>
        <w:t xml:space="preserve">Если контакт с борщевиком остался незамеченным, что часто случается с детьми, и уже появилось пятно или волдыри, аккуратно промойте пораженный участок раствором </w:t>
      </w:r>
      <w:proofErr w:type="spellStart"/>
      <w:r w:rsidRPr="0033748C">
        <w:rPr>
          <w:rFonts w:ascii="Arial" w:hAnsi="Arial" w:cs="Arial"/>
          <w:color w:val="000000"/>
          <w:sz w:val="32"/>
          <w:szCs w:val="32"/>
        </w:rPr>
        <w:t>хлоргексидина</w:t>
      </w:r>
      <w:proofErr w:type="spellEnd"/>
      <w:r w:rsidRPr="0033748C">
        <w:rPr>
          <w:rFonts w:ascii="Arial" w:hAnsi="Arial" w:cs="Arial"/>
          <w:color w:val="000000"/>
          <w:sz w:val="32"/>
          <w:szCs w:val="32"/>
        </w:rPr>
        <w:t xml:space="preserve"> или </w:t>
      </w:r>
      <w:proofErr w:type="spellStart"/>
      <w:r w:rsidRPr="0033748C">
        <w:rPr>
          <w:rFonts w:ascii="Arial" w:hAnsi="Arial" w:cs="Arial"/>
          <w:color w:val="000000"/>
          <w:sz w:val="32"/>
          <w:szCs w:val="32"/>
        </w:rPr>
        <w:t>фурацилина</w:t>
      </w:r>
      <w:proofErr w:type="spellEnd"/>
      <w:r w:rsidRPr="0033748C">
        <w:rPr>
          <w:rFonts w:ascii="Arial" w:hAnsi="Arial" w:cs="Arial"/>
          <w:color w:val="000000"/>
          <w:sz w:val="32"/>
          <w:szCs w:val="32"/>
        </w:rPr>
        <w:t>, дайте подсохнуть, наложите не туго чистую сухую марлевую повязку. Волдыри ни в коем случае не вскрывать, это лишь замедлит заживление и обнажит болезненное дно ожога. Кроме того, ребенка нужно срочно показать врачу, который сможет оценить степень поражения и необходимость госпитализации.</w:t>
      </w:r>
    </w:p>
    <w:sectPr w:rsidR="0033748C" w:rsidRPr="0033748C" w:rsidSect="0033748C">
      <w:pgSz w:w="11906" w:h="16838"/>
      <w:pgMar w:top="1134" w:right="991" w:bottom="1134" w:left="1276" w:header="708" w:footer="708" w:gutter="0"/>
      <w:pgBorders w:offsetFrom="page">
        <w:top w:val="christmasTree" w:sz="17" w:space="24" w:color="auto"/>
        <w:left w:val="christmasTree" w:sz="17" w:space="24" w:color="auto"/>
        <w:bottom w:val="christmasTree" w:sz="17" w:space="24" w:color="auto"/>
        <w:right w:val="christmasTree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48C"/>
    <w:rsid w:val="0033748C"/>
    <w:rsid w:val="004710CD"/>
    <w:rsid w:val="00B349D5"/>
    <w:rsid w:val="00F47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4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Z7KFWENHHMJR-1336-4936</_dlc_DocId>
    <_dlc_DocIdUrl xmlns="134c83b0-daba-48ad-8a7d-75e8d548d543">
      <Url>http://www.eduportal44.ru/Galich/ds13galich/_layouts/15/DocIdRedir.aspx?ID=Z7KFWENHHMJR-1336-4936</Url>
      <Description>Z7KFWENHHMJR-1336-4936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FBE770F-BAA1-4324-81FE-5ABC4DEC03AE}"/>
</file>

<file path=customXml/itemProps2.xml><?xml version="1.0" encoding="utf-8"?>
<ds:datastoreItem xmlns:ds="http://schemas.openxmlformats.org/officeDocument/2006/customXml" ds:itemID="{0AB318DA-A66A-4EDA-99C5-AF92A452D982}"/>
</file>

<file path=customXml/itemProps3.xml><?xml version="1.0" encoding="utf-8"?>
<ds:datastoreItem xmlns:ds="http://schemas.openxmlformats.org/officeDocument/2006/customXml" ds:itemID="{D6CAE631-0D0E-439A-848F-E3571C6B8A97}"/>
</file>

<file path=customXml/itemProps4.xml><?xml version="1.0" encoding="utf-8"?>
<ds:datastoreItem xmlns:ds="http://schemas.openxmlformats.org/officeDocument/2006/customXml" ds:itemID="{B1D531D1-F8A3-44E5-8B5F-61DC8CCBF1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ОСТОРОЖНО БОРЩЕВИК</dc:title>
  <dc:creator>user</dc:creator>
  <cp:lastModifiedBy>user</cp:lastModifiedBy>
  <cp:revision>4</cp:revision>
  <dcterms:created xsi:type="dcterms:W3CDTF">2019-05-08T06:07:00Z</dcterms:created>
  <dcterms:modified xsi:type="dcterms:W3CDTF">2019-05-28T05:16:00Z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7e6e5348-681e-4259-b93d-3611f0c10612</vt:lpwstr>
  </property>
</Properties>
</file>