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607D" w:rsidRDefault="00CC7ACE" w:rsidP="003F29E1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color w:val="0099FF"/>
          <w:sz w:val="36"/>
          <w:szCs w:val="36"/>
          <w:u w:val="single"/>
        </w:rPr>
        <w:t>Папки –передвижки.</w:t>
      </w:r>
      <w:bookmarkStart w:id="0" w:name="_GoBack"/>
      <w:bookmarkEnd w:id="0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31"/>
        <w:gridCol w:w="4814"/>
      </w:tblGrid>
      <w:tr w:rsidR="00CC7ACE" w:rsidTr="00192A0F">
        <w:tc>
          <w:tcPr>
            <w:tcW w:w="4531" w:type="dxa"/>
          </w:tcPr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u w:val="single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30.6pt;margin-top:.05pt;width:141.75pt;height:105.6pt;z-index:-251657216;mso-position-horizontal-relative:text;mso-position-vertical-relative:text;mso-width-relative:page;mso-height-relative:page" wrapcoords="-35 0 -35 21554 21600 21554 21600 0 -35 0">
                  <v:imagedata r:id="rId5" o:title="IMG_2800"/>
                  <w10:wrap type="tight"/>
                </v:shape>
              </w:pict>
            </w:r>
          </w:p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u w:val="single"/>
              </w:rPr>
            </w:pPr>
          </w:p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u w:val="single"/>
              </w:rPr>
            </w:pPr>
          </w:p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u w:val="single"/>
              </w:rPr>
            </w:pPr>
          </w:p>
        </w:tc>
        <w:tc>
          <w:tcPr>
            <w:tcW w:w="4814" w:type="dxa"/>
          </w:tcPr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  <w:u w:val="single"/>
              </w:rPr>
            </w:pPr>
          </w:p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3F29E1">
              <w:rPr>
                <w:rFonts w:ascii="Times New Roman" w:hAnsi="Times New Roman" w:cs="Times New Roman"/>
                <w:b/>
                <w:sz w:val="36"/>
                <w:szCs w:val="36"/>
              </w:rPr>
              <w:t>«Времена года»</w:t>
            </w:r>
          </w:p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3F29E1" w:rsidRP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  <w:tr w:rsidR="00CC7ACE" w:rsidRPr="003F29E1" w:rsidTr="00192A0F">
        <w:tc>
          <w:tcPr>
            <w:tcW w:w="4531" w:type="dxa"/>
          </w:tcPr>
          <w:p w:rsidR="003F29E1" w:rsidRDefault="003F29E1" w:rsidP="003F29E1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27" type="#_x0000_t75" style="position:absolute;left:0;text-align:left;margin-left:32.85pt;margin-top:1.95pt;width:141.75pt;height:105.7pt;z-index:-251655168;mso-position-horizontal-relative:text;mso-position-vertical-relative:text;mso-width-relative:page;mso-height-relative:page" wrapcoords="-35 0 -35 21554 21600 21554 21600 0 -35 0">
                  <v:imagedata r:id="rId6" o:title="IMG_2801"/>
                  <w10:wrap type="tight"/>
                </v:shape>
              </w:pict>
            </w: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192A0F" w:rsidRDefault="00192A0F" w:rsidP="00192A0F">
            <w:pPr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</w:tc>
        <w:tc>
          <w:tcPr>
            <w:tcW w:w="4814" w:type="dxa"/>
          </w:tcPr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3F29E1" w:rsidRP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3F29E1">
              <w:rPr>
                <w:rFonts w:ascii="Times New Roman" w:hAnsi="Times New Roman" w:cs="Times New Roman"/>
                <w:b/>
                <w:sz w:val="36"/>
                <w:szCs w:val="36"/>
              </w:rPr>
              <w:t>«Профилактика гриппа и ОРВИ»</w:t>
            </w:r>
          </w:p>
        </w:tc>
      </w:tr>
      <w:tr w:rsidR="00CC7ACE" w:rsidRPr="003F29E1" w:rsidTr="00192A0F">
        <w:tc>
          <w:tcPr>
            <w:tcW w:w="4531" w:type="dxa"/>
          </w:tcPr>
          <w:p w:rsidR="003F29E1" w:rsidRDefault="003F29E1" w:rsidP="003F29E1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28" type="#_x0000_t75" style="position:absolute;left:0;text-align:left;margin-left:36.6pt;margin-top:2.8pt;width:141.75pt;height:141.75pt;z-index:-251653120;mso-position-horizontal-relative:text;mso-position-vertical-relative:text;mso-width-relative:page;mso-height-relative:page" wrapcoords="-35 0 -35 21554 21600 21554 21600 0 -35 0">
                  <v:imagedata r:id="rId7" o:title="IMG_2802"/>
                  <w10:wrap type="tight"/>
                </v:shape>
              </w:pict>
            </w: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</w:tc>
        <w:tc>
          <w:tcPr>
            <w:tcW w:w="4814" w:type="dxa"/>
          </w:tcPr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3F29E1" w:rsidRDefault="003F29E1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Консультация для родителей «Айболит»</w:t>
            </w:r>
          </w:p>
        </w:tc>
      </w:tr>
      <w:tr w:rsidR="00CC7ACE" w:rsidRPr="003F29E1" w:rsidTr="00192A0F">
        <w:tc>
          <w:tcPr>
            <w:tcW w:w="4531" w:type="dxa"/>
          </w:tcPr>
          <w:p w:rsidR="003F29E1" w:rsidRDefault="00192A0F" w:rsidP="003F29E1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29" type="#_x0000_t75" style="position:absolute;left:0;text-align:left;margin-left:38.95pt;margin-top:8.25pt;width:141.75pt;height:105.45pt;z-index:-251651072;mso-position-horizontal-relative:text;mso-position-vertical-relative:text;mso-width-relative:page;mso-height-relative:page" wrapcoords="-35 0 -35 21554 21600 21554 21600 0 -35 0">
                  <v:imagedata r:id="rId8" o:title="IMG_2803"/>
                  <w10:wrap type="tight"/>
                </v:shape>
              </w:pict>
            </w: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  <w:p w:rsidR="003F29E1" w:rsidRDefault="003F29E1" w:rsidP="00192A0F">
            <w:pPr>
              <w:rPr>
                <w:noProof/>
              </w:rPr>
            </w:pPr>
          </w:p>
          <w:p w:rsidR="003F29E1" w:rsidRDefault="003F29E1" w:rsidP="003F29E1">
            <w:pPr>
              <w:jc w:val="center"/>
              <w:rPr>
                <w:noProof/>
              </w:rPr>
            </w:pPr>
          </w:p>
        </w:tc>
        <w:tc>
          <w:tcPr>
            <w:tcW w:w="4814" w:type="dxa"/>
          </w:tcPr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3F29E1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Газета «Вместе с Вами»</w:t>
            </w:r>
          </w:p>
        </w:tc>
      </w:tr>
      <w:tr w:rsidR="00CC7ACE" w:rsidRPr="003F29E1" w:rsidTr="00192A0F">
        <w:tc>
          <w:tcPr>
            <w:tcW w:w="4531" w:type="dxa"/>
          </w:tcPr>
          <w:p w:rsidR="00192A0F" w:rsidRDefault="00192A0F" w:rsidP="003F29E1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30" type="#_x0000_t75" style="position:absolute;left:0;text-align:left;margin-left:37.45pt;margin-top:.55pt;width:141.75pt;height:105.7pt;z-index:-251649024;mso-position-horizontal-relative:text;mso-position-vertical-relative:text;mso-width-relative:page;mso-height-relative:page" wrapcoords="-35 0 -35 21554 21600 21554 21600 0 -35 0">
                  <v:imagedata r:id="rId9" o:title="IMG_2804"/>
                  <w10:wrap type="tight"/>
                </v:shape>
              </w:pict>
            </w: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</w:tc>
        <w:tc>
          <w:tcPr>
            <w:tcW w:w="4814" w:type="dxa"/>
          </w:tcPr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CC7ACE" w:rsidRDefault="00CC7ACE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«Здоровый образ жизни»</w:t>
            </w:r>
          </w:p>
        </w:tc>
      </w:tr>
      <w:tr w:rsidR="00CC7ACE" w:rsidRPr="003F29E1" w:rsidTr="00192A0F">
        <w:tc>
          <w:tcPr>
            <w:tcW w:w="4531" w:type="dxa"/>
          </w:tcPr>
          <w:p w:rsidR="00192A0F" w:rsidRDefault="00192A0F" w:rsidP="003F29E1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31" type="#_x0000_t75" style="position:absolute;left:0;text-align:left;margin-left:38.2pt;margin-top:1pt;width:141.75pt;height:105.7pt;z-index:-251646976;mso-position-horizontal-relative:text;mso-position-vertical-relative:text;mso-width-relative:page;mso-height-relative:page" wrapcoords="-35 0 -35 21554 21600 21554 21600 0 -35 0">
                  <v:imagedata r:id="rId10" o:title="IMG_2833"/>
                  <w10:wrap type="tight"/>
                </v:shape>
              </w:pict>
            </w: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</w:tc>
        <w:tc>
          <w:tcPr>
            <w:tcW w:w="4814" w:type="dxa"/>
          </w:tcPr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«Весна и ледокол»</w:t>
            </w:r>
          </w:p>
        </w:tc>
      </w:tr>
      <w:tr w:rsidR="00CC7ACE" w:rsidRPr="003F29E1" w:rsidTr="00192A0F">
        <w:tc>
          <w:tcPr>
            <w:tcW w:w="4531" w:type="dxa"/>
          </w:tcPr>
          <w:p w:rsidR="00192A0F" w:rsidRDefault="00192A0F" w:rsidP="003F29E1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pict>
                <v:shape id="_x0000_s1032" type="#_x0000_t75" style="position:absolute;left:0;text-align:left;margin-left:32.3pt;margin-top:2.2pt;width:144.55pt;height:134.8pt;z-index:-251644928;mso-position-horizontal-relative:text;mso-position-vertical-relative:text;mso-width-relative:page;mso-height-relative:page" wrapcoords="-35 0 -35 21554 21600 21554 21600 0 -35 0">
                  <v:imagedata r:id="rId11" o:title="IMG_2856" cropbottom="4420f"/>
                  <w10:wrap type="tight"/>
                </v:shape>
              </w:pict>
            </w: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  <w:p w:rsidR="00192A0F" w:rsidRDefault="00192A0F" w:rsidP="003F29E1">
            <w:pPr>
              <w:jc w:val="center"/>
              <w:rPr>
                <w:noProof/>
              </w:rPr>
            </w:pPr>
          </w:p>
        </w:tc>
        <w:tc>
          <w:tcPr>
            <w:tcW w:w="4814" w:type="dxa"/>
          </w:tcPr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192A0F" w:rsidRDefault="00192A0F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192A0F" w:rsidRDefault="00192A0F" w:rsidP="00CC7ACE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«Правила дорожного </w:t>
            </w:r>
            <w:r w:rsidR="00CC7ACE">
              <w:rPr>
                <w:rFonts w:ascii="Times New Roman" w:hAnsi="Times New Roman" w:cs="Times New Roman"/>
                <w:b/>
                <w:sz w:val="36"/>
                <w:szCs w:val="36"/>
              </w:rPr>
              <w:t>движения»</w:t>
            </w:r>
          </w:p>
        </w:tc>
      </w:tr>
      <w:tr w:rsidR="00CC7ACE" w:rsidRPr="003F29E1" w:rsidTr="00192A0F">
        <w:tc>
          <w:tcPr>
            <w:tcW w:w="4531" w:type="dxa"/>
          </w:tcPr>
          <w:p w:rsidR="00CC7ACE" w:rsidRDefault="00CC7ACE" w:rsidP="003F29E1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33" type="#_x0000_t75" style="position:absolute;left:0;text-align:left;margin-left:32.3pt;margin-top:1.7pt;width:141.75pt;height:105.7pt;z-index:-251642880;mso-position-horizontal-relative:text;mso-position-vertical-relative:text;mso-width-relative:page;mso-height-relative:page" wrapcoords="-35 0 -35 21554 21600 21554 21600 0 -35 0">
                  <v:imagedata r:id="rId12" o:title="IMG_2798"/>
                  <w10:wrap type="tight"/>
                </v:shape>
              </w:pict>
            </w:r>
          </w:p>
          <w:p w:rsidR="00CC7ACE" w:rsidRDefault="00CC7ACE" w:rsidP="003F29E1">
            <w:pPr>
              <w:jc w:val="center"/>
              <w:rPr>
                <w:noProof/>
              </w:rPr>
            </w:pPr>
          </w:p>
          <w:p w:rsidR="00CC7ACE" w:rsidRDefault="00CC7ACE" w:rsidP="003F29E1">
            <w:pPr>
              <w:jc w:val="center"/>
              <w:rPr>
                <w:noProof/>
              </w:rPr>
            </w:pPr>
          </w:p>
          <w:p w:rsidR="00CC7ACE" w:rsidRDefault="00CC7ACE" w:rsidP="003F29E1">
            <w:pPr>
              <w:jc w:val="center"/>
              <w:rPr>
                <w:noProof/>
              </w:rPr>
            </w:pPr>
          </w:p>
          <w:p w:rsidR="00CC7ACE" w:rsidRDefault="00CC7ACE" w:rsidP="003F29E1">
            <w:pPr>
              <w:jc w:val="center"/>
              <w:rPr>
                <w:noProof/>
              </w:rPr>
            </w:pPr>
          </w:p>
          <w:p w:rsidR="00CC7ACE" w:rsidRDefault="00CC7ACE" w:rsidP="003F29E1">
            <w:pPr>
              <w:jc w:val="center"/>
              <w:rPr>
                <w:noProof/>
              </w:rPr>
            </w:pPr>
          </w:p>
          <w:p w:rsidR="00CC7ACE" w:rsidRDefault="00CC7ACE" w:rsidP="003F29E1">
            <w:pPr>
              <w:jc w:val="center"/>
              <w:rPr>
                <w:noProof/>
              </w:rPr>
            </w:pPr>
          </w:p>
          <w:p w:rsidR="00CC7ACE" w:rsidRDefault="00CC7ACE" w:rsidP="003F29E1">
            <w:pPr>
              <w:jc w:val="center"/>
              <w:rPr>
                <w:noProof/>
              </w:rPr>
            </w:pPr>
          </w:p>
        </w:tc>
        <w:tc>
          <w:tcPr>
            <w:tcW w:w="4814" w:type="dxa"/>
          </w:tcPr>
          <w:p w:rsidR="00CC7ACE" w:rsidRDefault="00CC7ACE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CC7ACE" w:rsidRDefault="00CC7ACE" w:rsidP="003F29E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«Правили поведения на льду»</w:t>
            </w:r>
          </w:p>
        </w:tc>
      </w:tr>
    </w:tbl>
    <w:p w:rsidR="003F29E1" w:rsidRPr="003F29E1" w:rsidRDefault="003F29E1" w:rsidP="003F29E1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sectPr w:rsidR="003F29E1" w:rsidRPr="003F2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29E1"/>
    <w:rsid w:val="00192A0F"/>
    <w:rsid w:val="003F29E1"/>
    <w:rsid w:val="004D607D"/>
    <w:rsid w:val="00CC7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chartTrackingRefBased/>
  <w15:docId w15:val="{BB0B3561-83C1-41D8-89E9-10C396492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29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18" Type="http://schemas.openxmlformats.org/officeDocument/2006/relationships/customXml" Target="../customXml/item5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customXml" Target="../customXml/item4.xml"/><Relationship Id="rId2" Type="http://schemas.openxmlformats.org/officeDocument/2006/relationships/styles" Target="styles.xml"/><Relationship Id="rId16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customXml" Target="../customXml/item2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66FD0A4444FED4BB496490CD564CBCA" ma:contentTypeVersion="1" ma:contentTypeDescription="Создание документа." ma:contentTypeScope="" ma:versionID="2368e3fa2ec5134dcb4fd2c4aa87cb96">
  <xsd:schema xmlns:xsd="http://www.w3.org/2001/XMLSchema" xmlns:xs="http://www.w3.org/2001/XMLSchema" xmlns:p="http://schemas.microsoft.com/office/2006/metadata/properties" xmlns:ns2="134c83b0-daba-48ad-8a7d-75e8d548d543" targetNamespace="http://schemas.microsoft.com/office/2006/metadata/properties" ma:root="true" ma:fieldsID="643cda1be1e5a7ad8304c0b010a3b144" ns2:_="">
    <xsd:import namespace="134c83b0-daba-48ad-8a7d-75e8d548d54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4c83b0-daba-48ad-8a7d-75e8d548d54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34c83b0-daba-48ad-8a7d-75e8d548d543">Z7KFWENHHMJR-1336-2779</_dlc_DocId>
    <_dlc_DocIdUrl xmlns="134c83b0-daba-48ad-8a7d-75e8d548d543">
      <Url>http://www.eduportal44.ru/Galich/ds13galich/_layouts/15/DocIdRedir.aspx?ID=Z7KFWENHHMJR-1336-2779</Url>
      <Description>Z7KFWENHHMJR-1336-2779</Description>
    </_dlc_DocIdUrl>
  </documentManagement>
</p:properties>
</file>

<file path=customXml/itemProps1.xml><?xml version="1.0" encoding="utf-8"?>
<ds:datastoreItem xmlns:ds="http://schemas.openxmlformats.org/officeDocument/2006/customXml" ds:itemID="{29FB84DF-A0B2-43B6-820F-E31757EFEED2}"/>
</file>

<file path=customXml/itemProps2.xml><?xml version="1.0" encoding="utf-8"?>
<ds:datastoreItem xmlns:ds="http://schemas.openxmlformats.org/officeDocument/2006/customXml" ds:itemID="{867A2A53-0310-4126-B333-57D851022325}"/>
</file>

<file path=customXml/itemProps3.xml><?xml version="1.0" encoding="utf-8"?>
<ds:datastoreItem xmlns:ds="http://schemas.openxmlformats.org/officeDocument/2006/customXml" ds:itemID="{CCE93B33-98D1-44C1-A3D3-849A706D279E}"/>
</file>

<file path=customXml/itemProps4.xml><?xml version="1.0" encoding="utf-8"?>
<ds:datastoreItem xmlns:ds="http://schemas.openxmlformats.org/officeDocument/2006/customXml" ds:itemID="{1864B195-8E45-4FF1-89FD-4D780401F4AB}"/>
</file>

<file path=customXml/itemProps5.xml><?xml version="1.0" encoding="utf-8"?>
<ds:datastoreItem xmlns:ds="http://schemas.openxmlformats.org/officeDocument/2006/customXml" ds:itemID="{E03205E4-65D2-4A64-B6E1-48E8EA44E18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47</Words>
  <Characters>269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Папки - передвижки</dc:title>
  <dc:subject/>
  <dc:creator>User</dc:creator>
  <cp:keywords/>
  <dc:description/>
  <cp:lastModifiedBy>User</cp:lastModifiedBy>
  <cp:revision>2</cp:revision>
  <dcterms:created xsi:type="dcterms:W3CDTF">2017-03-28T18:34:00Z</dcterms:created>
  <dcterms:modified xsi:type="dcterms:W3CDTF">2017-03-28T18:59:00Z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0x010100466FD0A4444FED4BB496490CD564CBCA</vt:lpwstr>
  </property>
  <property fmtid="{D5CDD505-2E9C-101B-9397-08002B2CF9AE}" pid="3" name="_dlc_DocIdItemGuid">
    <vt:lpwstr>9baff2a6-4614-4d10-99b5-50c3c742ec33</vt:lpwstr>
  </property>
</Properties>
</file>