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0A5" w:rsidRPr="009F3C50" w:rsidRDefault="008B50A5" w:rsidP="008B50A5">
      <w:pPr>
        <w:pStyle w:val="a6"/>
        <w:rPr>
          <w:color w:val="000000" w:themeColor="text1"/>
          <w:sz w:val="18"/>
          <w:szCs w:val="18"/>
        </w:rPr>
      </w:pPr>
      <w:r>
        <w:rPr>
          <w:rStyle w:val="a4"/>
          <w:rFonts w:ascii="Tahoma" w:hAnsi="Tahoma" w:cs="Tahoma"/>
          <w:color w:val="B22222"/>
          <w:sz w:val="39"/>
          <w:szCs w:val="39"/>
        </w:rPr>
        <w:t xml:space="preserve">            </w:t>
      </w:r>
      <w:r w:rsidRPr="009F3C50">
        <w:rPr>
          <w:rStyle w:val="a4"/>
          <w:rFonts w:ascii="Tahoma" w:hAnsi="Tahoma" w:cs="Tahoma"/>
          <w:color w:val="000000" w:themeColor="text1"/>
          <w:sz w:val="39"/>
          <w:szCs w:val="39"/>
        </w:rPr>
        <w:t>Консультация для родителей</w:t>
      </w:r>
    </w:p>
    <w:p w:rsidR="008B50A5" w:rsidRDefault="008B50A5" w:rsidP="008B50A5">
      <w:pPr>
        <w:pStyle w:val="a6"/>
        <w:rPr>
          <w:rStyle w:val="a4"/>
          <w:rFonts w:ascii="Tahoma" w:hAnsi="Tahoma" w:cs="Tahoma"/>
          <w:color w:val="B22222"/>
          <w:sz w:val="39"/>
          <w:szCs w:val="39"/>
        </w:rPr>
      </w:pPr>
      <w:r>
        <w:rPr>
          <w:rStyle w:val="a4"/>
          <w:rFonts w:ascii="Tahoma" w:hAnsi="Tahoma" w:cs="Tahoma"/>
          <w:color w:val="B22222"/>
          <w:sz w:val="39"/>
          <w:szCs w:val="39"/>
        </w:rPr>
        <w:t>                "Здоровье и безопасность" </w:t>
      </w:r>
    </w:p>
    <w:p w:rsidR="005636E2" w:rsidRDefault="005636E2" w:rsidP="008B50A5">
      <w:pPr>
        <w:pStyle w:val="a6"/>
        <w:rPr>
          <w:color w:val="111111"/>
          <w:sz w:val="18"/>
          <w:szCs w:val="18"/>
        </w:rPr>
      </w:pPr>
    </w:p>
    <w:p w:rsidR="008B50A5" w:rsidRPr="008B50A5" w:rsidRDefault="008B50A5" w:rsidP="008B50A5">
      <w:pPr>
        <w:pStyle w:val="a6"/>
        <w:rPr>
          <w:rFonts w:ascii="Times New Roman" w:hAnsi="Times New Roman" w:cs="Times New Roman"/>
          <w:color w:val="111111"/>
          <w:sz w:val="24"/>
          <w:szCs w:val="24"/>
        </w:rPr>
      </w:pPr>
      <w:r w:rsidRPr="008B50A5">
        <w:rPr>
          <w:rStyle w:val="a4"/>
          <w:rFonts w:ascii="Times New Roman" w:hAnsi="Times New Roman" w:cs="Times New Roman"/>
          <w:color w:val="000000"/>
          <w:sz w:val="24"/>
          <w:szCs w:val="24"/>
        </w:rPr>
        <w:t>Опасность</w:t>
      </w:r>
      <w:r w:rsidRPr="008B50A5">
        <w:rPr>
          <w:rFonts w:ascii="Times New Roman" w:hAnsi="Times New Roman" w:cs="Times New Roman"/>
          <w:sz w:val="24"/>
          <w:szCs w:val="24"/>
        </w:rPr>
        <w:t> – центральное понятие безопасности жизнедеятельности, она носит скрытый характер. Признаками, определяющими опасность, являются:</w:t>
      </w:r>
    </w:p>
    <w:p w:rsidR="008B50A5" w:rsidRPr="008B50A5" w:rsidRDefault="008B50A5" w:rsidP="008B50A5">
      <w:pPr>
        <w:pStyle w:val="a6"/>
        <w:rPr>
          <w:rFonts w:ascii="Times New Roman" w:hAnsi="Times New Roman" w:cs="Times New Roman"/>
          <w:color w:val="111111"/>
          <w:sz w:val="24"/>
          <w:szCs w:val="24"/>
        </w:rPr>
      </w:pPr>
      <w:r w:rsidRPr="008B50A5">
        <w:rPr>
          <w:rFonts w:ascii="Times New Roman" w:hAnsi="Times New Roman" w:cs="Times New Roman"/>
          <w:sz w:val="24"/>
          <w:szCs w:val="24"/>
        </w:rPr>
        <w:t>- угроза для жизни,</w:t>
      </w:r>
    </w:p>
    <w:p w:rsidR="008B50A5" w:rsidRPr="008B50A5" w:rsidRDefault="008B50A5" w:rsidP="008B50A5">
      <w:pPr>
        <w:pStyle w:val="a6"/>
        <w:rPr>
          <w:rFonts w:ascii="Times New Roman" w:hAnsi="Times New Roman" w:cs="Times New Roman"/>
          <w:color w:val="111111"/>
          <w:sz w:val="24"/>
          <w:szCs w:val="24"/>
        </w:rPr>
      </w:pPr>
      <w:r w:rsidRPr="008B50A5">
        <w:rPr>
          <w:rFonts w:ascii="Times New Roman" w:hAnsi="Times New Roman" w:cs="Times New Roman"/>
          <w:sz w:val="24"/>
          <w:szCs w:val="24"/>
        </w:rPr>
        <w:t>- возможность нанесения ущерба здоровью,</w:t>
      </w:r>
    </w:p>
    <w:p w:rsidR="008B50A5" w:rsidRPr="008B50A5" w:rsidRDefault="008B50A5" w:rsidP="008B50A5">
      <w:pPr>
        <w:pStyle w:val="a6"/>
        <w:rPr>
          <w:rFonts w:ascii="Times New Roman" w:hAnsi="Times New Roman" w:cs="Times New Roman"/>
          <w:color w:val="111111"/>
          <w:sz w:val="24"/>
          <w:szCs w:val="24"/>
        </w:rPr>
      </w:pPr>
      <w:r w:rsidRPr="008B50A5">
        <w:rPr>
          <w:rFonts w:ascii="Times New Roman" w:hAnsi="Times New Roman" w:cs="Times New Roman"/>
          <w:sz w:val="24"/>
          <w:szCs w:val="24"/>
        </w:rPr>
        <w:t>- нарушение условий нормального функционирования органов и систем человека.</w:t>
      </w:r>
    </w:p>
    <w:p w:rsidR="008B50A5" w:rsidRPr="008B50A5" w:rsidRDefault="008B50A5" w:rsidP="008B50A5">
      <w:pPr>
        <w:pStyle w:val="a6"/>
        <w:rPr>
          <w:rFonts w:ascii="Times New Roman" w:hAnsi="Times New Roman" w:cs="Times New Roman"/>
          <w:color w:val="111111"/>
          <w:sz w:val="24"/>
          <w:szCs w:val="24"/>
        </w:rPr>
      </w:pPr>
      <w:r w:rsidRPr="008B50A5">
        <w:rPr>
          <w:rFonts w:ascii="Times New Roman" w:hAnsi="Times New Roman" w:cs="Times New Roman"/>
          <w:sz w:val="24"/>
          <w:szCs w:val="24"/>
        </w:rPr>
        <w:t>Можно выделить </w:t>
      </w:r>
      <w:r w:rsidRPr="008B50A5">
        <w:rPr>
          <w:rStyle w:val="a4"/>
          <w:rFonts w:ascii="Times New Roman" w:hAnsi="Times New Roman" w:cs="Times New Roman"/>
          <w:color w:val="000000"/>
          <w:sz w:val="24"/>
          <w:szCs w:val="24"/>
        </w:rPr>
        <w:t>ряд опасностей</w:t>
      </w:r>
      <w:r w:rsidRPr="008B50A5">
        <w:rPr>
          <w:rFonts w:ascii="Times New Roman" w:hAnsi="Times New Roman" w:cs="Times New Roman"/>
          <w:sz w:val="24"/>
          <w:szCs w:val="24"/>
        </w:rPr>
        <w:t>, связанных с местом пребывания человека: </w:t>
      </w:r>
    </w:p>
    <w:p w:rsidR="008B50A5" w:rsidRPr="008B50A5" w:rsidRDefault="008B50A5" w:rsidP="008B50A5">
      <w:pPr>
        <w:pStyle w:val="a6"/>
        <w:rPr>
          <w:rFonts w:ascii="Times New Roman" w:hAnsi="Times New Roman" w:cs="Times New Roman"/>
          <w:color w:val="111111"/>
          <w:sz w:val="24"/>
          <w:szCs w:val="24"/>
        </w:rPr>
      </w:pPr>
      <w:r w:rsidRPr="008B50A5">
        <w:rPr>
          <w:rFonts w:ascii="Times New Roman" w:hAnsi="Times New Roman" w:cs="Times New Roman"/>
          <w:sz w:val="24"/>
          <w:szCs w:val="24"/>
        </w:rPr>
        <w:t>-</w:t>
      </w:r>
      <w:hyperlink r:id="rId4" w:history="1">
        <w:r w:rsidRPr="008B50A5">
          <w:rPr>
            <w:rStyle w:val="a5"/>
            <w:rFonts w:ascii="Times New Roman" w:hAnsi="Times New Roman" w:cs="Times New Roman"/>
            <w:color w:val="000000"/>
            <w:sz w:val="24"/>
            <w:szCs w:val="24"/>
          </w:rPr>
          <w:t> опасности дома</w:t>
        </w:r>
      </w:hyperlink>
      <w:r w:rsidRPr="008B50A5">
        <w:rPr>
          <w:rFonts w:ascii="Times New Roman" w:hAnsi="Times New Roman" w:cs="Times New Roman"/>
          <w:sz w:val="24"/>
          <w:szCs w:val="24"/>
        </w:rPr>
        <w:t>, </w:t>
      </w:r>
    </w:p>
    <w:p w:rsidR="008B50A5" w:rsidRPr="008B50A5" w:rsidRDefault="008B50A5" w:rsidP="008B50A5">
      <w:pPr>
        <w:pStyle w:val="a6"/>
        <w:rPr>
          <w:rFonts w:ascii="Times New Roman" w:hAnsi="Times New Roman" w:cs="Times New Roman"/>
          <w:color w:val="111111"/>
          <w:sz w:val="24"/>
          <w:szCs w:val="24"/>
        </w:rPr>
      </w:pPr>
      <w:r w:rsidRPr="008B50A5">
        <w:rPr>
          <w:rFonts w:ascii="Times New Roman" w:hAnsi="Times New Roman" w:cs="Times New Roman"/>
          <w:sz w:val="24"/>
          <w:szCs w:val="24"/>
        </w:rPr>
        <w:t>- </w:t>
      </w:r>
      <w:hyperlink r:id="rId5" w:history="1">
        <w:r w:rsidRPr="008B50A5">
          <w:rPr>
            <w:rStyle w:val="a5"/>
            <w:rFonts w:ascii="Times New Roman" w:hAnsi="Times New Roman" w:cs="Times New Roman"/>
            <w:color w:val="000000"/>
            <w:sz w:val="24"/>
            <w:szCs w:val="24"/>
          </w:rPr>
          <w:t>опасности на дороге и на улице</w:t>
        </w:r>
      </w:hyperlink>
      <w:r w:rsidRPr="008B50A5">
        <w:rPr>
          <w:rFonts w:ascii="Times New Roman" w:hAnsi="Times New Roman" w:cs="Times New Roman"/>
          <w:sz w:val="24"/>
          <w:szCs w:val="24"/>
        </w:rPr>
        <w:t>,</w:t>
      </w:r>
    </w:p>
    <w:p w:rsidR="008B50A5" w:rsidRPr="008B50A5" w:rsidRDefault="008B50A5" w:rsidP="008B50A5">
      <w:pPr>
        <w:pStyle w:val="a6"/>
        <w:rPr>
          <w:rFonts w:ascii="Times New Roman" w:hAnsi="Times New Roman" w:cs="Times New Roman"/>
          <w:color w:val="111111"/>
          <w:sz w:val="24"/>
          <w:szCs w:val="24"/>
        </w:rPr>
      </w:pPr>
      <w:r w:rsidRPr="008B50A5">
        <w:rPr>
          <w:rFonts w:ascii="Times New Roman" w:hAnsi="Times New Roman" w:cs="Times New Roman"/>
          <w:sz w:val="24"/>
          <w:szCs w:val="24"/>
        </w:rPr>
        <w:t>- </w:t>
      </w:r>
      <w:hyperlink r:id="rId6" w:history="1">
        <w:r w:rsidRPr="008B50A5">
          <w:rPr>
            <w:rStyle w:val="a5"/>
            <w:rFonts w:ascii="Times New Roman" w:hAnsi="Times New Roman" w:cs="Times New Roman"/>
            <w:color w:val="000000"/>
            <w:sz w:val="24"/>
            <w:szCs w:val="24"/>
          </w:rPr>
          <w:t>пожарная безопасность</w:t>
        </w:r>
      </w:hyperlink>
      <w:r w:rsidRPr="008B50A5">
        <w:rPr>
          <w:rFonts w:ascii="Times New Roman" w:hAnsi="Times New Roman" w:cs="Times New Roman"/>
          <w:sz w:val="24"/>
          <w:szCs w:val="24"/>
        </w:rPr>
        <w:t>,</w:t>
      </w:r>
    </w:p>
    <w:p w:rsidR="008B50A5" w:rsidRPr="008B50A5" w:rsidRDefault="008B50A5" w:rsidP="008B50A5">
      <w:pPr>
        <w:pStyle w:val="a6"/>
        <w:rPr>
          <w:rFonts w:ascii="Times New Roman" w:hAnsi="Times New Roman" w:cs="Times New Roman"/>
          <w:color w:val="111111"/>
          <w:sz w:val="24"/>
          <w:szCs w:val="24"/>
        </w:rPr>
      </w:pPr>
      <w:r w:rsidRPr="008B50A5">
        <w:rPr>
          <w:rFonts w:ascii="Times New Roman" w:hAnsi="Times New Roman" w:cs="Times New Roman"/>
          <w:sz w:val="24"/>
          <w:szCs w:val="24"/>
        </w:rPr>
        <w:t>- </w:t>
      </w:r>
      <w:hyperlink r:id="rId7" w:history="1">
        <w:r w:rsidRPr="008B50A5">
          <w:rPr>
            <w:rStyle w:val="a5"/>
            <w:rFonts w:ascii="Times New Roman" w:hAnsi="Times New Roman" w:cs="Times New Roman"/>
            <w:color w:val="000000"/>
            <w:sz w:val="24"/>
            <w:szCs w:val="24"/>
          </w:rPr>
          <w:t>опасности в общении с незнакомыми людьми</w:t>
        </w:r>
      </w:hyperlink>
      <w:r w:rsidRPr="008B50A5">
        <w:rPr>
          <w:rFonts w:ascii="Times New Roman" w:hAnsi="Times New Roman" w:cs="Times New Roman"/>
          <w:sz w:val="24"/>
          <w:szCs w:val="24"/>
        </w:rPr>
        <w:t>,</w:t>
      </w:r>
    </w:p>
    <w:p w:rsidR="008B50A5" w:rsidRPr="008B50A5" w:rsidRDefault="008B50A5" w:rsidP="008B50A5">
      <w:pPr>
        <w:pStyle w:val="a6"/>
        <w:rPr>
          <w:rFonts w:ascii="Times New Roman" w:hAnsi="Times New Roman" w:cs="Times New Roman"/>
          <w:sz w:val="24"/>
          <w:szCs w:val="24"/>
        </w:rPr>
      </w:pPr>
      <w:r w:rsidRPr="008B50A5">
        <w:rPr>
          <w:rFonts w:ascii="Times New Roman" w:hAnsi="Times New Roman" w:cs="Times New Roman"/>
          <w:sz w:val="24"/>
          <w:szCs w:val="24"/>
        </w:rPr>
        <w:t>- </w:t>
      </w:r>
      <w:hyperlink r:id="rId8" w:history="1">
        <w:r w:rsidRPr="008B50A5">
          <w:rPr>
            <w:rStyle w:val="a5"/>
            <w:rFonts w:ascii="Times New Roman" w:hAnsi="Times New Roman" w:cs="Times New Roman"/>
            <w:color w:val="000000"/>
            <w:sz w:val="24"/>
            <w:szCs w:val="24"/>
          </w:rPr>
          <w:t>опасности в природе</w:t>
        </w:r>
      </w:hyperlink>
      <w:r w:rsidRPr="008B50A5">
        <w:rPr>
          <w:rFonts w:ascii="Times New Roman" w:hAnsi="Times New Roman" w:cs="Times New Roman"/>
          <w:sz w:val="24"/>
          <w:szCs w:val="24"/>
        </w:rPr>
        <w:t xml:space="preserve">. </w:t>
      </w:r>
    </w:p>
    <w:p w:rsidR="008B50A5" w:rsidRPr="008B50A5" w:rsidRDefault="008B50A5" w:rsidP="008B50A5">
      <w:pPr>
        <w:pStyle w:val="a6"/>
        <w:rPr>
          <w:rFonts w:ascii="Times New Roman" w:hAnsi="Times New Roman" w:cs="Times New Roman"/>
          <w:color w:val="111111"/>
          <w:sz w:val="24"/>
          <w:szCs w:val="24"/>
        </w:rPr>
      </w:pPr>
      <w:r w:rsidRPr="008B50A5">
        <w:rPr>
          <w:rFonts w:ascii="Times New Roman" w:hAnsi="Times New Roman" w:cs="Times New Roman"/>
          <w:sz w:val="24"/>
          <w:szCs w:val="24"/>
        </w:rPr>
        <w:t>Для того</w:t>
      </w:r>
      <w:proofErr w:type="gramStart"/>
      <w:r w:rsidRPr="008B50A5">
        <w:rPr>
          <w:rFonts w:ascii="Times New Roman" w:hAnsi="Times New Roman" w:cs="Times New Roman"/>
          <w:sz w:val="24"/>
          <w:szCs w:val="24"/>
        </w:rPr>
        <w:t>,</w:t>
      </w:r>
      <w:proofErr w:type="gramEnd"/>
      <w:r w:rsidRPr="008B50A5">
        <w:rPr>
          <w:rFonts w:ascii="Times New Roman" w:hAnsi="Times New Roman" w:cs="Times New Roman"/>
          <w:sz w:val="24"/>
          <w:szCs w:val="24"/>
        </w:rPr>
        <w:t> </w:t>
      </w:r>
      <w:r w:rsidRPr="008B50A5">
        <w:rPr>
          <w:rStyle w:val="a4"/>
          <w:rFonts w:ascii="Times New Roman" w:hAnsi="Times New Roman" w:cs="Times New Roman"/>
          <w:color w:val="000000"/>
          <w:sz w:val="24"/>
          <w:szCs w:val="24"/>
        </w:rPr>
        <w:t>чтобы обеспечить безопасность ребёнка</w:t>
      </w:r>
      <w:r w:rsidRPr="008B50A5">
        <w:rPr>
          <w:rFonts w:ascii="Times New Roman" w:hAnsi="Times New Roman" w:cs="Times New Roman"/>
          <w:sz w:val="24"/>
          <w:szCs w:val="24"/>
        </w:rPr>
        <w:t> взрослым необходимо предпринять ряд мер и строго придерживаться основных требований безопасности.</w:t>
      </w:r>
    </w:p>
    <w:p w:rsidR="008B50A5" w:rsidRPr="008B50A5" w:rsidRDefault="008B50A5" w:rsidP="008B50A5">
      <w:pPr>
        <w:pStyle w:val="a6"/>
        <w:rPr>
          <w:rFonts w:ascii="Times New Roman" w:hAnsi="Times New Roman" w:cs="Times New Roman"/>
          <w:color w:val="111111"/>
          <w:sz w:val="24"/>
          <w:szCs w:val="24"/>
        </w:rPr>
      </w:pPr>
      <w:r w:rsidRPr="008B50A5">
        <w:rPr>
          <w:rFonts w:ascii="Times New Roman" w:hAnsi="Times New Roman" w:cs="Times New Roman"/>
          <w:sz w:val="24"/>
          <w:szCs w:val="24"/>
        </w:rPr>
        <w:t> </w:t>
      </w:r>
      <w:r w:rsidRPr="008B50A5">
        <w:rPr>
          <w:rStyle w:val="a4"/>
          <w:rFonts w:ascii="Times New Roman" w:hAnsi="Times New Roman" w:cs="Times New Roman"/>
          <w:color w:val="000000"/>
          <w:sz w:val="24"/>
          <w:szCs w:val="24"/>
        </w:rPr>
        <w:t>В первую очередь</w:t>
      </w:r>
      <w:r w:rsidRPr="008B50A5">
        <w:rPr>
          <w:rFonts w:ascii="Times New Roman" w:hAnsi="Times New Roman" w:cs="Times New Roman"/>
          <w:sz w:val="24"/>
          <w:szCs w:val="24"/>
        </w:rPr>
        <w:t> с ребёнком нужно проводить постоянную разъяснительную работу, используя примеры, сказки, рисунки и всё то, что поможет ребёнку понять, какие ситуации бывают опасными, как поступить, попав в них и как их избежать.</w:t>
      </w:r>
    </w:p>
    <w:p w:rsidR="008B50A5" w:rsidRPr="008B50A5" w:rsidRDefault="008B50A5" w:rsidP="008B50A5">
      <w:pPr>
        <w:pStyle w:val="a3"/>
        <w:shd w:val="clear" w:color="auto" w:fill="FFFFFF"/>
        <w:spacing w:before="150" w:beforeAutospacing="0" w:after="180" w:afterAutospacing="0" w:line="270" w:lineRule="atLeast"/>
        <w:jc w:val="both"/>
        <w:rPr>
          <w:color w:val="111111"/>
        </w:rPr>
      </w:pPr>
      <w:r w:rsidRPr="008B50A5">
        <w:rPr>
          <w:rStyle w:val="a4"/>
          <w:color w:val="000000"/>
        </w:rPr>
        <w:t>Второе</w:t>
      </w:r>
      <w:r w:rsidRPr="008B50A5">
        <w:rPr>
          <w:color w:val="000000"/>
        </w:rPr>
        <w:t> – родителям необходимо создать ребёнку благоприятные условия в жилище, используя всевозможные защитные механизмы, приспособления и соблюдая самим правила пожарной безопасности. </w:t>
      </w:r>
    </w:p>
    <w:p w:rsidR="008B50A5" w:rsidRPr="008B50A5" w:rsidRDefault="008B50A5" w:rsidP="008B50A5">
      <w:pPr>
        <w:pStyle w:val="a3"/>
        <w:shd w:val="clear" w:color="auto" w:fill="FFFFFF"/>
        <w:spacing w:before="150" w:beforeAutospacing="0" w:after="180" w:afterAutospacing="0" w:line="270" w:lineRule="atLeast"/>
        <w:jc w:val="both"/>
        <w:rPr>
          <w:color w:val="111111"/>
        </w:rPr>
      </w:pPr>
      <w:r w:rsidRPr="008B50A5">
        <w:rPr>
          <w:rStyle w:val="a4"/>
          <w:color w:val="000000"/>
        </w:rPr>
        <w:t>Еще одно из главных условий</w:t>
      </w:r>
      <w:r w:rsidRPr="008B50A5">
        <w:rPr>
          <w:color w:val="000000"/>
        </w:rPr>
        <w:t> безопасности ребенка — это его к вам доверие. Что бы с ним не случилось, он должен знать: папа и мама всегда помогут, и не бояться ничего вам рассказывать. Будьте в курсе того, кто окружает вашего ребенка  на детской площадке или на улице. Если ребенок кажется подавленным, расстроенным, осторожно расспросите его, дайте понять, что он всегда может рассчитывать на вашу защиту и поддержку.</w:t>
      </w:r>
    </w:p>
    <w:p w:rsidR="008B50A5" w:rsidRPr="008B50A5" w:rsidRDefault="008B50A5" w:rsidP="008B50A5">
      <w:pPr>
        <w:pStyle w:val="a3"/>
        <w:shd w:val="clear" w:color="auto" w:fill="FFFFFF"/>
        <w:spacing w:before="150" w:beforeAutospacing="0" w:after="180" w:afterAutospacing="0" w:line="270" w:lineRule="atLeast"/>
        <w:jc w:val="both"/>
        <w:rPr>
          <w:color w:val="111111"/>
        </w:rPr>
      </w:pPr>
      <w:r w:rsidRPr="008B50A5">
        <w:rPr>
          <w:rStyle w:val="a4"/>
          <w:color w:val="000000"/>
        </w:rPr>
        <w:t>Дети и опасность в доме</w:t>
      </w:r>
    </w:p>
    <w:p w:rsidR="008B50A5" w:rsidRPr="008B50A5" w:rsidRDefault="008B50A5" w:rsidP="008B50A5">
      <w:pPr>
        <w:pStyle w:val="a3"/>
        <w:shd w:val="clear" w:color="auto" w:fill="FFFFFF"/>
        <w:spacing w:before="150" w:beforeAutospacing="0" w:after="180" w:afterAutospacing="0" w:line="270" w:lineRule="atLeast"/>
        <w:jc w:val="both"/>
        <w:rPr>
          <w:color w:val="111111"/>
        </w:rPr>
      </w:pPr>
      <w:r w:rsidRPr="008B50A5">
        <w:rPr>
          <w:color w:val="000000"/>
        </w:rPr>
        <w:t>В воспитании детей неоспорима роль семьи. Каков эталон родителей, ориентированный на воплощение этой цели? Это - «идеальные родители», то есть строящие гармоничные взаимоотношения в семье на основе житейской мудрости, терпения, взаимопонимания, уважения, истины, красоты, добра.</w:t>
      </w:r>
    </w:p>
    <w:p w:rsidR="008B50A5" w:rsidRPr="008B50A5" w:rsidRDefault="008B50A5" w:rsidP="008B50A5">
      <w:pPr>
        <w:pStyle w:val="a3"/>
        <w:shd w:val="clear" w:color="auto" w:fill="FFFFFF"/>
        <w:spacing w:before="150" w:beforeAutospacing="0" w:after="180" w:afterAutospacing="0" w:line="270" w:lineRule="atLeast"/>
        <w:jc w:val="both"/>
        <w:rPr>
          <w:color w:val="111111"/>
        </w:rPr>
      </w:pPr>
      <w:r w:rsidRPr="008B50A5">
        <w:rPr>
          <w:color w:val="000000"/>
        </w:rPr>
        <w:t>Это – родители, которые показывают положительный пример своим детям. Важно, чтобы родители осознали, что нельзя требовать от ребенка выполнения какого-либо правила поведения, если они сами не всегда ему следуют. Их особая родительская ответственность заключается в том, чтобы дома было как можно меньше опасных ситуаций. </w:t>
      </w:r>
    </w:p>
    <w:p w:rsidR="008B50A5" w:rsidRPr="008B50A5" w:rsidRDefault="008B50A5" w:rsidP="008B50A5">
      <w:pPr>
        <w:pStyle w:val="a3"/>
        <w:shd w:val="clear" w:color="auto" w:fill="FFFFFF"/>
        <w:spacing w:before="150" w:beforeAutospacing="0" w:after="180" w:afterAutospacing="0" w:line="270" w:lineRule="atLeast"/>
        <w:jc w:val="both"/>
        <w:rPr>
          <w:color w:val="000000"/>
        </w:rPr>
      </w:pPr>
      <w:r w:rsidRPr="008B50A5">
        <w:rPr>
          <w:color w:val="000000"/>
        </w:rPr>
        <w:t>Дошкольный возраст – период впитывания, накопления знаний. Успешному выполнению этой важной жизненной функции благоприятствуют характерные способности детей этого возраста: повышенная восприимчивость, впечатлительность, наивно-игровое отношение ко многому из того, с чем они сталкиваются</w:t>
      </w:r>
    </w:p>
    <w:p w:rsidR="008B50A5" w:rsidRPr="008B50A5" w:rsidRDefault="008B50A5" w:rsidP="008B50A5">
      <w:pPr>
        <w:pStyle w:val="a6"/>
        <w:rPr>
          <w:rFonts w:ascii="Times New Roman" w:hAnsi="Times New Roman" w:cs="Times New Roman"/>
          <w:color w:val="111111"/>
          <w:sz w:val="24"/>
          <w:szCs w:val="24"/>
        </w:rPr>
      </w:pPr>
      <w:r w:rsidRPr="008B50A5">
        <w:rPr>
          <w:rStyle w:val="a4"/>
          <w:rFonts w:ascii="Times New Roman" w:hAnsi="Times New Roman" w:cs="Times New Roman"/>
          <w:color w:val="000000"/>
          <w:sz w:val="24"/>
          <w:szCs w:val="24"/>
        </w:rPr>
        <w:t>Общие рекомендации по безопасности дома для ребенка:</w:t>
      </w:r>
    </w:p>
    <w:p w:rsidR="008B50A5" w:rsidRPr="008B50A5" w:rsidRDefault="008B50A5" w:rsidP="008B50A5">
      <w:pPr>
        <w:pStyle w:val="a6"/>
        <w:rPr>
          <w:rFonts w:ascii="Times New Roman" w:hAnsi="Times New Roman" w:cs="Times New Roman"/>
          <w:color w:val="111111"/>
          <w:sz w:val="24"/>
          <w:szCs w:val="24"/>
        </w:rPr>
      </w:pPr>
      <w:r w:rsidRPr="008B50A5">
        <w:rPr>
          <w:rFonts w:ascii="Times New Roman" w:hAnsi="Times New Roman" w:cs="Times New Roman"/>
          <w:sz w:val="24"/>
          <w:szCs w:val="24"/>
        </w:rPr>
        <w:t>- От ударов об углы мебели спасут специальные пластиковые или силиконовые защитные уголки. Можно и самим обернуть углы поролоном или плотной тканью.</w:t>
      </w:r>
    </w:p>
    <w:p w:rsidR="008B50A5" w:rsidRPr="008B50A5" w:rsidRDefault="008B50A5" w:rsidP="008B50A5">
      <w:pPr>
        <w:pStyle w:val="a6"/>
        <w:rPr>
          <w:rFonts w:ascii="Times New Roman" w:hAnsi="Times New Roman" w:cs="Times New Roman"/>
          <w:color w:val="111111"/>
          <w:sz w:val="24"/>
          <w:szCs w:val="24"/>
        </w:rPr>
      </w:pPr>
      <w:r w:rsidRPr="008B50A5">
        <w:rPr>
          <w:rFonts w:ascii="Times New Roman" w:hAnsi="Times New Roman" w:cs="Times New Roman"/>
          <w:sz w:val="24"/>
          <w:szCs w:val="24"/>
        </w:rPr>
        <w:t>- Аптечка – где бы она ни находилась в шкафчике на кухне, в шкафчике в ванной – должна быть спрятана под замок или туда, где ребенку не достать.</w:t>
      </w:r>
    </w:p>
    <w:p w:rsidR="008B50A5" w:rsidRPr="008B50A5" w:rsidRDefault="008B50A5" w:rsidP="008B50A5">
      <w:pPr>
        <w:pStyle w:val="a6"/>
        <w:rPr>
          <w:rFonts w:ascii="Times New Roman" w:hAnsi="Times New Roman" w:cs="Times New Roman"/>
          <w:color w:val="111111"/>
          <w:sz w:val="24"/>
          <w:szCs w:val="24"/>
        </w:rPr>
      </w:pPr>
      <w:r w:rsidRPr="008B50A5">
        <w:rPr>
          <w:rFonts w:ascii="Times New Roman" w:hAnsi="Times New Roman" w:cs="Times New Roman"/>
          <w:sz w:val="24"/>
          <w:szCs w:val="24"/>
        </w:rPr>
        <w:t>- Если на межкомнатных дверях стоят замки с поворотным механизмом, то следите, чтобы малыш случайно не запер себя в комнате.</w:t>
      </w:r>
    </w:p>
    <w:p w:rsidR="008B50A5" w:rsidRPr="008B50A5" w:rsidRDefault="008B50A5" w:rsidP="008B50A5">
      <w:pPr>
        <w:pStyle w:val="a6"/>
        <w:rPr>
          <w:rFonts w:ascii="Times New Roman" w:hAnsi="Times New Roman" w:cs="Times New Roman"/>
          <w:color w:val="111111"/>
          <w:sz w:val="24"/>
          <w:szCs w:val="24"/>
        </w:rPr>
      </w:pPr>
      <w:r w:rsidRPr="008B50A5">
        <w:rPr>
          <w:rFonts w:ascii="Times New Roman" w:hAnsi="Times New Roman" w:cs="Times New Roman"/>
          <w:sz w:val="24"/>
          <w:szCs w:val="24"/>
        </w:rPr>
        <w:lastRenderedPageBreak/>
        <w:t> - На межкомнатные двери можно поставить защитный амортизатор, он не даст двери до конца закрыться, а значит, ребенок не защемит палец или руку.</w:t>
      </w:r>
    </w:p>
    <w:p w:rsidR="008B50A5" w:rsidRPr="008B50A5" w:rsidRDefault="008B50A5" w:rsidP="008B50A5">
      <w:pPr>
        <w:pStyle w:val="a6"/>
        <w:rPr>
          <w:rFonts w:ascii="Times New Roman" w:hAnsi="Times New Roman" w:cs="Times New Roman"/>
          <w:color w:val="111111"/>
          <w:sz w:val="24"/>
          <w:szCs w:val="24"/>
        </w:rPr>
      </w:pPr>
      <w:r w:rsidRPr="008B50A5">
        <w:rPr>
          <w:rFonts w:ascii="Times New Roman" w:hAnsi="Times New Roman" w:cs="Times New Roman"/>
          <w:sz w:val="24"/>
          <w:szCs w:val="24"/>
        </w:rPr>
        <w:t>- Элементы декора (статуэтки, сувениры и пр. мелочи) вызывает неподдельный интерес у ребенка, по неосторожности он может их не только разбить, но и сам пораниться.</w:t>
      </w:r>
    </w:p>
    <w:p w:rsidR="008B50A5" w:rsidRPr="008B50A5" w:rsidRDefault="008B50A5" w:rsidP="008B50A5">
      <w:pPr>
        <w:pStyle w:val="a6"/>
        <w:rPr>
          <w:rFonts w:ascii="Times New Roman" w:hAnsi="Times New Roman" w:cs="Times New Roman"/>
          <w:color w:val="111111"/>
          <w:sz w:val="24"/>
          <w:szCs w:val="24"/>
        </w:rPr>
      </w:pPr>
      <w:r w:rsidRPr="008B50A5">
        <w:rPr>
          <w:rFonts w:ascii="Times New Roman" w:hAnsi="Times New Roman" w:cs="Times New Roman"/>
          <w:sz w:val="24"/>
          <w:szCs w:val="24"/>
        </w:rPr>
        <w:t xml:space="preserve">- Уберите спицы, иголки, пуговицы, ножницы, в </w:t>
      </w:r>
      <w:proofErr w:type="gramStart"/>
      <w:r w:rsidRPr="008B50A5">
        <w:rPr>
          <w:rFonts w:ascii="Times New Roman" w:hAnsi="Times New Roman" w:cs="Times New Roman"/>
          <w:sz w:val="24"/>
          <w:szCs w:val="24"/>
        </w:rPr>
        <w:t>общем</w:t>
      </w:r>
      <w:proofErr w:type="gramEnd"/>
      <w:r w:rsidRPr="008B50A5">
        <w:rPr>
          <w:rFonts w:ascii="Times New Roman" w:hAnsi="Times New Roman" w:cs="Times New Roman"/>
          <w:sz w:val="24"/>
          <w:szCs w:val="24"/>
        </w:rPr>
        <w:t xml:space="preserve"> все, что ребенок может проглотить или чем может пораниться.</w:t>
      </w:r>
    </w:p>
    <w:p w:rsidR="008B50A5" w:rsidRPr="008B50A5" w:rsidRDefault="008B50A5" w:rsidP="008B50A5">
      <w:pPr>
        <w:pStyle w:val="a6"/>
        <w:rPr>
          <w:rFonts w:ascii="Times New Roman" w:hAnsi="Times New Roman" w:cs="Times New Roman"/>
          <w:color w:val="111111"/>
          <w:sz w:val="24"/>
          <w:szCs w:val="24"/>
        </w:rPr>
      </w:pPr>
      <w:r w:rsidRPr="008B50A5">
        <w:rPr>
          <w:rFonts w:ascii="Times New Roman" w:hAnsi="Times New Roman" w:cs="Times New Roman"/>
          <w:sz w:val="24"/>
          <w:szCs w:val="24"/>
        </w:rPr>
        <w:t>- Если в доме есть стеклянные журнальные столики, стеклянные двери или дверцы, малыш их может случайно разбить и порезаться об осколки. Чтобы этого не случилось, обклейте все стеклянные поверхности защитной прозрачной пленкой</w:t>
      </w:r>
    </w:p>
    <w:p w:rsidR="008B50A5" w:rsidRPr="008B50A5" w:rsidRDefault="008B50A5" w:rsidP="008B50A5">
      <w:pPr>
        <w:pStyle w:val="a6"/>
        <w:rPr>
          <w:rFonts w:ascii="Times New Roman" w:hAnsi="Times New Roman" w:cs="Times New Roman"/>
          <w:color w:val="111111"/>
          <w:sz w:val="24"/>
          <w:szCs w:val="24"/>
        </w:rPr>
      </w:pPr>
      <w:r w:rsidRPr="008B50A5">
        <w:rPr>
          <w:rFonts w:ascii="Times New Roman" w:hAnsi="Times New Roman" w:cs="Times New Roman"/>
          <w:sz w:val="24"/>
          <w:szCs w:val="24"/>
        </w:rPr>
        <w:t>- Не накрывайте столы скатертью, малыш может потянуть за нее и опрокинуть все, что есть на столе, на себя.</w:t>
      </w:r>
    </w:p>
    <w:p w:rsidR="008B50A5" w:rsidRPr="008B50A5" w:rsidRDefault="008B50A5" w:rsidP="008B50A5">
      <w:pPr>
        <w:pStyle w:val="a6"/>
        <w:rPr>
          <w:rFonts w:ascii="Times New Roman" w:hAnsi="Times New Roman" w:cs="Times New Roman"/>
          <w:color w:val="111111"/>
          <w:sz w:val="24"/>
          <w:szCs w:val="24"/>
        </w:rPr>
      </w:pPr>
      <w:r w:rsidRPr="008B50A5">
        <w:rPr>
          <w:rFonts w:ascii="Times New Roman" w:hAnsi="Times New Roman" w:cs="Times New Roman"/>
          <w:sz w:val="24"/>
          <w:szCs w:val="24"/>
        </w:rPr>
        <w:t>- Комнатные растения желательно убрать от ребенка подальше, ведь он непременно захочет их исследовать. Это может закончиться разбитым горшком, поломанным цветком, рассыпанной земле. Также помните, что многие комнатные растения ядовиты или опасны, например, цикламен, глициния и т.д.</w:t>
      </w:r>
    </w:p>
    <w:p w:rsidR="008B50A5" w:rsidRPr="008B50A5" w:rsidRDefault="008B50A5" w:rsidP="008B50A5">
      <w:pPr>
        <w:pStyle w:val="a6"/>
        <w:rPr>
          <w:rFonts w:ascii="Times New Roman" w:hAnsi="Times New Roman" w:cs="Times New Roman"/>
          <w:color w:val="111111"/>
          <w:sz w:val="24"/>
          <w:szCs w:val="24"/>
        </w:rPr>
      </w:pPr>
      <w:r w:rsidRPr="008B50A5">
        <w:rPr>
          <w:rFonts w:ascii="Times New Roman" w:hAnsi="Times New Roman" w:cs="Times New Roman"/>
          <w:sz w:val="24"/>
          <w:szCs w:val="24"/>
        </w:rPr>
        <w:t>- Если в доме высокие порожки между комнатами, их лучше на время убрать, чтобы ребенок лишний раз не спотыкался и не падал.</w:t>
      </w:r>
    </w:p>
    <w:p w:rsidR="008B50A5" w:rsidRPr="008B50A5" w:rsidRDefault="008B50A5" w:rsidP="008B50A5">
      <w:pPr>
        <w:pStyle w:val="a6"/>
        <w:rPr>
          <w:rFonts w:ascii="Times New Roman" w:hAnsi="Times New Roman" w:cs="Times New Roman"/>
          <w:color w:val="111111"/>
          <w:sz w:val="24"/>
          <w:szCs w:val="24"/>
        </w:rPr>
      </w:pPr>
      <w:hyperlink r:id="rId9" w:history="1">
        <w:r w:rsidRPr="008B50A5">
          <w:rPr>
            <w:rStyle w:val="a4"/>
            <w:rFonts w:ascii="Times New Roman" w:hAnsi="Times New Roman" w:cs="Times New Roman"/>
            <w:color w:val="000000"/>
            <w:sz w:val="24"/>
            <w:szCs w:val="24"/>
          </w:rPr>
          <w:t>Окна и балконы – опасность номер один</w:t>
        </w:r>
      </w:hyperlink>
    </w:p>
    <w:p w:rsidR="008B50A5" w:rsidRPr="008B50A5" w:rsidRDefault="008B50A5" w:rsidP="008B50A5">
      <w:pPr>
        <w:pStyle w:val="a6"/>
        <w:rPr>
          <w:rFonts w:ascii="Times New Roman" w:hAnsi="Times New Roman" w:cs="Times New Roman"/>
          <w:color w:val="111111"/>
          <w:sz w:val="24"/>
          <w:szCs w:val="24"/>
        </w:rPr>
      </w:pPr>
      <w:r w:rsidRPr="008B50A5">
        <w:rPr>
          <w:rFonts w:ascii="Times New Roman" w:hAnsi="Times New Roman" w:cs="Times New Roman"/>
          <w:sz w:val="24"/>
          <w:szCs w:val="24"/>
        </w:rPr>
        <w:t>- Будьте особенно внимательны, чтобы ребёнок не залазил на подоконники и не выходил сам на балкон.  Возле окон и на балконе не должно быть ничего, на что можно забраться и встать на подоконник.</w:t>
      </w:r>
    </w:p>
    <w:p w:rsidR="008B50A5" w:rsidRPr="008B50A5" w:rsidRDefault="008B50A5" w:rsidP="008B50A5">
      <w:pPr>
        <w:pStyle w:val="a6"/>
        <w:rPr>
          <w:rFonts w:ascii="Times New Roman" w:hAnsi="Times New Roman" w:cs="Times New Roman"/>
          <w:color w:val="111111"/>
          <w:sz w:val="24"/>
          <w:szCs w:val="24"/>
        </w:rPr>
      </w:pPr>
      <w:r w:rsidRPr="008B50A5">
        <w:rPr>
          <w:rFonts w:ascii="Times New Roman" w:hAnsi="Times New Roman" w:cs="Times New Roman"/>
          <w:sz w:val="24"/>
          <w:szCs w:val="24"/>
        </w:rPr>
        <w:t>- Много трагических случаев из-за выпадения детей, облокотившихся на москитную сетку. </w:t>
      </w:r>
    </w:p>
    <w:p w:rsidR="008B50A5" w:rsidRPr="008B50A5" w:rsidRDefault="008B50A5" w:rsidP="008B50A5">
      <w:pPr>
        <w:pStyle w:val="a6"/>
        <w:rPr>
          <w:rFonts w:ascii="Times New Roman" w:hAnsi="Times New Roman" w:cs="Times New Roman"/>
          <w:color w:val="111111"/>
          <w:sz w:val="24"/>
          <w:szCs w:val="24"/>
        </w:rPr>
      </w:pPr>
      <w:r w:rsidRPr="008B50A5">
        <w:rPr>
          <w:rFonts w:ascii="Times New Roman" w:hAnsi="Times New Roman" w:cs="Times New Roman"/>
          <w:sz w:val="24"/>
          <w:szCs w:val="24"/>
        </w:rPr>
        <w:t>- Есть специальные детские ручки на окна и блокираторы открывания окон и балконных дверей детьми.</w:t>
      </w:r>
    </w:p>
    <w:p w:rsidR="008B50A5" w:rsidRPr="008B50A5" w:rsidRDefault="008B50A5" w:rsidP="008B50A5">
      <w:pPr>
        <w:pStyle w:val="a6"/>
        <w:rPr>
          <w:rFonts w:ascii="Times New Roman" w:hAnsi="Times New Roman" w:cs="Times New Roman"/>
          <w:color w:val="111111"/>
          <w:sz w:val="24"/>
          <w:szCs w:val="24"/>
        </w:rPr>
      </w:pPr>
      <w:r w:rsidRPr="008B50A5">
        <w:rPr>
          <w:rStyle w:val="a4"/>
          <w:rFonts w:ascii="Times New Roman" w:hAnsi="Times New Roman" w:cs="Times New Roman"/>
          <w:color w:val="000000"/>
          <w:sz w:val="24"/>
          <w:szCs w:val="24"/>
        </w:rPr>
        <w:t>Как обезопасить пространство на кухне</w:t>
      </w:r>
    </w:p>
    <w:p w:rsidR="008B50A5" w:rsidRPr="008B50A5" w:rsidRDefault="008B50A5" w:rsidP="008B50A5">
      <w:pPr>
        <w:pStyle w:val="a6"/>
        <w:rPr>
          <w:rFonts w:ascii="Times New Roman" w:hAnsi="Times New Roman" w:cs="Times New Roman"/>
          <w:color w:val="111111"/>
          <w:sz w:val="24"/>
          <w:szCs w:val="24"/>
        </w:rPr>
      </w:pPr>
      <w:r w:rsidRPr="008B50A5">
        <w:rPr>
          <w:rFonts w:ascii="Times New Roman" w:hAnsi="Times New Roman" w:cs="Times New Roman"/>
          <w:sz w:val="24"/>
          <w:szCs w:val="24"/>
        </w:rPr>
        <w:t>По статистике именно на кухне происходит больше всего несчастных случаев с детьми. Причем количество травм средней тяжести примерно равно тяжелым случаям. К сожалению, не редко на кухне случаются и трагедии. Чтобы ничего подобного не произошло с вашим ребенком, необходимо соблюдать элементарные правила безопасности.</w:t>
      </w:r>
    </w:p>
    <w:p w:rsidR="008B50A5" w:rsidRPr="008B50A5" w:rsidRDefault="008B50A5" w:rsidP="008B50A5">
      <w:pPr>
        <w:pStyle w:val="a6"/>
        <w:rPr>
          <w:rFonts w:ascii="Times New Roman" w:hAnsi="Times New Roman" w:cs="Times New Roman"/>
          <w:color w:val="111111"/>
          <w:sz w:val="24"/>
          <w:szCs w:val="24"/>
        </w:rPr>
      </w:pPr>
      <w:r w:rsidRPr="008B50A5">
        <w:rPr>
          <w:rFonts w:ascii="Times New Roman" w:hAnsi="Times New Roman" w:cs="Times New Roman"/>
          <w:sz w:val="24"/>
          <w:szCs w:val="24"/>
        </w:rPr>
        <w:t>- Все моющие, чистящие средства и другие химикаты храните в недоступном для ребенка месте – под замком или на верхних полках. Неудобно, но зато ребенок не отравится химией.</w:t>
      </w:r>
    </w:p>
    <w:p w:rsidR="008B50A5" w:rsidRPr="008B50A5" w:rsidRDefault="008B50A5" w:rsidP="008B50A5">
      <w:pPr>
        <w:pStyle w:val="a6"/>
        <w:rPr>
          <w:rFonts w:ascii="Times New Roman" w:hAnsi="Times New Roman" w:cs="Times New Roman"/>
          <w:color w:val="111111"/>
          <w:sz w:val="24"/>
          <w:szCs w:val="24"/>
        </w:rPr>
      </w:pPr>
      <w:r w:rsidRPr="008B50A5">
        <w:rPr>
          <w:rFonts w:ascii="Times New Roman" w:hAnsi="Times New Roman" w:cs="Times New Roman"/>
          <w:sz w:val="24"/>
          <w:szCs w:val="24"/>
        </w:rPr>
        <w:t>- Чтобы ребенок не смог крутить регуляторы пламени на плите или и включать конфорки, воспользуйтесь специальным блоком для плиты.</w:t>
      </w:r>
    </w:p>
    <w:p w:rsidR="008B50A5" w:rsidRPr="008B50A5" w:rsidRDefault="008B50A5" w:rsidP="008B50A5">
      <w:pPr>
        <w:pStyle w:val="a6"/>
        <w:rPr>
          <w:rFonts w:ascii="Times New Roman" w:hAnsi="Times New Roman" w:cs="Times New Roman"/>
          <w:color w:val="111111"/>
          <w:sz w:val="24"/>
          <w:szCs w:val="24"/>
        </w:rPr>
      </w:pPr>
      <w:r w:rsidRPr="008B50A5">
        <w:rPr>
          <w:rFonts w:ascii="Times New Roman" w:hAnsi="Times New Roman" w:cs="Times New Roman"/>
          <w:sz w:val="24"/>
          <w:szCs w:val="24"/>
        </w:rPr>
        <w:t> - На шкафы и тумбочки, которые крайне нежелательно открывать ребенку, надо повесить блок для дверок.</w:t>
      </w:r>
    </w:p>
    <w:p w:rsidR="008B50A5" w:rsidRPr="008B50A5" w:rsidRDefault="008B50A5" w:rsidP="008B50A5">
      <w:pPr>
        <w:pStyle w:val="a6"/>
        <w:rPr>
          <w:rFonts w:ascii="Times New Roman" w:hAnsi="Times New Roman" w:cs="Times New Roman"/>
          <w:color w:val="111111"/>
          <w:sz w:val="24"/>
          <w:szCs w:val="24"/>
        </w:rPr>
      </w:pPr>
      <w:r w:rsidRPr="008B50A5">
        <w:rPr>
          <w:rFonts w:ascii="Times New Roman" w:hAnsi="Times New Roman" w:cs="Times New Roman"/>
          <w:sz w:val="24"/>
          <w:szCs w:val="24"/>
        </w:rPr>
        <w:t>- Во время приготовления пищи ребёнку нельзя находиться на кухне. Более того, не оставляйте горячие кастрюли и сковородки возле края плиты или хотя бы отворачивайте рукоятки к стене, чтобы ребёнок не перевернул кипяток на себя.</w:t>
      </w:r>
    </w:p>
    <w:p w:rsidR="008B50A5" w:rsidRPr="008B50A5" w:rsidRDefault="008B50A5" w:rsidP="008B50A5">
      <w:pPr>
        <w:pStyle w:val="a6"/>
        <w:rPr>
          <w:rFonts w:ascii="Times New Roman" w:hAnsi="Times New Roman" w:cs="Times New Roman"/>
          <w:color w:val="111111"/>
          <w:sz w:val="24"/>
          <w:szCs w:val="24"/>
        </w:rPr>
      </w:pPr>
      <w:r w:rsidRPr="008B50A5">
        <w:rPr>
          <w:rFonts w:ascii="Times New Roman" w:hAnsi="Times New Roman" w:cs="Times New Roman"/>
          <w:sz w:val="24"/>
          <w:szCs w:val="24"/>
        </w:rPr>
        <w:t xml:space="preserve">- Все сыпучие продукты уберите на верхние полки. </w:t>
      </w:r>
      <w:proofErr w:type="gramStart"/>
      <w:r w:rsidRPr="008B50A5">
        <w:rPr>
          <w:rFonts w:ascii="Times New Roman" w:hAnsi="Times New Roman" w:cs="Times New Roman"/>
          <w:sz w:val="24"/>
          <w:szCs w:val="24"/>
        </w:rPr>
        <w:t>Но самое важное – убрать столовые приборы в недосягаемое для ребенка место.</w:t>
      </w:r>
      <w:proofErr w:type="gramEnd"/>
    </w:p>
    <w:p w:rsidR="008B50A5" w:rsidRPr="008B50A5" w:rsidRDefault="008B50A5" w:rsidP="008B50A5">
      <w:pPr>
        <w:pStyle w:val="a6"/>
        <w:rPr>
          <w:rFonts w:ascii="Times New Roman" w:hAnsi="Times New Roman" w:cs="Times New Roman"/>
          <w:color w:val="111111"/>
          <w:sz w:val="24"/>
          <w:szCs w:val="24"/>
        </w:rPr>
      </w:pPr>
      <w:r w:rsidRPr="008B50A5">
        <w:rPr>
          <w:rFonts w:ascii="Times New Roman" w:hAnsi="Times New Roman" w:cs="Times New Roman"/>
          <w:sz w:val="24"/>
          <w:szCs w:val="24"/>
        </w:rPr>
        <w:t>- Полиэтиленовые пакеты храните в недоступном месте.</w:t>
      </w:r>
    </w:p>
    <w:p w:rsidR="008B50A5" w:rsidRPr="008B50A5" w:rsidRDefault="008B50A5" w:rsidP="008B50A5">
      <w:pPr>
        <w:pStyle w:val="a6"/>
        <w:rPr>
          <w:rFonts w:ascii="Times New Roman" w:hAnsi="Times New Roman" w:cs="Times New Roman"/>
          <w:color w:val="111111"/>
          <w:sz w:val="24"/>
          <w:szCs w:val="24"/>
        </w:rPr>
      </w:pPr>
      <w:r w:rsidRPr="008B50A5">
        <w:rPr>
          <w:rFonts w:ascii="Times New Roman" w:hAnsi="Times New Roman" w:cs="Times New Roman"/>
          <w:sz w:val="24"/>
          <w:szCs w:val="24"/>
        </w:rPr>
        <w:t>- Спрячьте подальше спички, чтобы избежать пожаров и ожогов.</w:t>
      </w:r>
      <w:r w:rsidRPr="008B50A5">
        <w:rPr>
          <w:rFonts w:ascii="Times New Roman" w:hAnsi="Times New Roman" w:cs="Times New Roman"/>
          <w:sz w:val="24"/>
          <w:szCs w:val="24"/>
        </w:rPr>
        <w:br/>
        <w:t>- Также держите мусорное ведро всегда закрытым, как не парадоксально, но для детей там много интересного.</w:t>
      </w:r>
    </w:p>
    <w:p w:rsidR="008B50A5" w:rsidRPr="008B50A5" w:rsidRDefault="008B50A5" w:rsidP="008B50A5">
      <w:pPr>
        <w:pStyle w:val="a6"/>
        <w:rPr>
          <w:rFonts w:ascii="Times New Roman" w:hAnsi="Times New Roman" w:cs="Times New Roman"/>
          <w:color w:val="111111"/>
          <w:sz w:val="24"/>
          <w:szCs w:val="24"/>
        </w:rPr>
      </w:pPr>
      <w:r w:rsidRPr="008B50A5">
        <w:rPr>
          <w:rFonts w:ascii="Times New Roman" w:hAnsi="Times New Roman" w:cs="Times New Roman"/>
          <w:sz w:val="24"/>
          <w:szCs w:val="24"/>
        </w:rPr>
        <w:t>- Электрические чайники, миксеры и другую опасную технику можно обезопасить, пряча шнуры сразу после пользования ими.</w:t>
      </w:r>
    </w:p>
    <w:p w:rsidR="008B50A5" w:rsidRPr="008B50A5" w:rsidRDefault="008B50A5" w:rsidP="008B50A5">
      <w:pPr>
        <w:pStyle w:val="a6"/>
        <w:rPr>
          <w:rFonts w:ascii="Times New Roman" w:hAnsi="Times New Roman" w:cs="Times New Roman"/>
          <w:color w:val="111111"/>
          <w:sz w:val="24"/>
          <w:szCs w:val="24"/>
        </w:rPr>
      </w:pPr>
      <w:r w:rsidRPr="008B50A5">
        <w:rPr>
          <w:rFonts w:ascii="Times New Roman" w:hAnsi="Times New Roman" w:cs="Times New Roman"/>
          <w:sz w:val="24"/>
          <w:szCs w:val="24"/>
        </w:rPr>
        <w:t>- Выключать бытовую технику из сети, если вы ей не пользуетесь. </w:t>
      </w:r>
    </w:p>
    <w:p w:rsidR="008B50A5" w:rsidRPr="008B50A5" w:rsidRDefault="008B50A5" w:rsidP="008B50A5">
      <w:pPr>
        <w:pStyle w:val="a6"/>
        <w:rPr>
          <w:rFonts w:ascii="Times New Roman" w:hAnsi="Times New Roman" w:cs="Times New Roman"/>
          <w:color w:val="111111"/>
          <w:sz w:val="24"/>
          <w:szCs w:val="24"/>
        </w:rPr>
      </w:pPr>
      <w:r w:rsidRPr="008B50A5">
        <w:rPr>
          <w:rFonts w:ascii="Times New Roman" w:hAnsi="Times New Roman" w:cs="Times New Roman"/>
          <w:sz w:val="24"/>
          <w:szCs w:val="24"/>
        </w:rPr>
        <w:t>- Не оставлять мясорубку, комбайнеры и тому подобные устройства во включенном состоянии. Старайтесь пользоваться ими в дальнем углу столешниц, куда ребенку не добраться.</w:t>
      </w:r>
    </w:p>
    <w:p w:rsidR="008B50A5" w:rsidRPr="008B50A5" w:rsidRDefault="008B50A5" w:rsidP="008B50A5">
      <w:pPr>
        <w:pStyle w:val="a6"/>
        <w:rPr>
          <w:rFonts w:ascii="Times New Roman" w:hAnsi="Times New Roman" w:cs="Times New Roman"/>
          <w:color w:val="111111"/>
          <w:sz w:val="24"/>
          <w:szCs w:val="24"/>
        </w:rPr>
      </w:pPr>
      <w:r w:rsidRPr="008B50A5">
        <w:rPr>
          <w:rStyle w:val="a4"/>
          <w:rFonts w:ascii="Times New Roman" w:hAnsi="Times New Roman" w:cs="Times New Roman"/>
          <w:color w:val="000000"/>
          <w:sz w:val="24"/>
          <w:szCs w:val="24"/>
        </w:rPr>
        <w:t>Как сделать ванную комнату безопасной</w:t>
      </w:r>
    </w:p>
    <w:p w:rsidR="008B50A5" w:rsidRPr="008B50A5" w:rsidRDefault="008B50A5" w:rsidP="008B50A5">
      <w:pPr>
        <w:pStyle w:val="a6"/>
        <w:rPr>
          <w:rFonts w:ascii="Times New Roman" w:hAnsi="Times New Roman" w:cs="Times New Roman"/>
          <w:color w:val="111111"/>
          <w:sz w:val="24"/>
          <w:szCs w:val="24"/>
        </w:rPr>
      </w:pPr>
      <w:r w:rsidRPr="008B50A5">
        <w:rPr>
          <w:rFonts w:ascii="Times New Roman" w:hAnsi="Times New Roman" w:cs="Times New Roman"/>
          <w:sz w:val="24"/>
          <w:szCs w:val="24"/>
        </w:rPr>
        <w:lastRenderedPageBreak/>
        <w:t>- Порошки, бритвенные станки и фен лучше убрать на верхние полки, куда ребенку не достать.</w:t>
      </w:r>
    </w:p>
    <w:p w:rsidR="008B50A5" w:rsidRPr="008B50A5" w:rsidRDefault="008B50A5" w:rsidP="008B50A5">
      <w:pPr>
        <w:pStyle w:val="a6"/>
        <w:rPr>
          <w:rFonts w:ascii="Times New Roman" w:hAnsi="Times New Roman" w:cs="Times New Roman"/>
          <w:color w:val="111111"/>
          <w:sz w:val="24"/>
          <w:szCs w:val="24"/>
        </w:rPr>
      </w:pPr>
      <w:r w:rsidRPr="008B50A5">
        <w:rPr>
          <w:rFonts w:ascii="Times New Roman" w:hAnsi="Times New Roman" w:cs="Times New Roman"/>
          <w:sz w:val="24"/>
          <w:szCs w:val="24"/>
        </w:rPr>
        <w:t>- Следите, чтобы полы всегда оставались сухими, иначе ребёнок может поскользнуться.</w:t>
      </w:r>
    </w:p>
    <w:p w:rsidR="008B50A5" w:rsidRPr="008B50A5" w:rsidRDefault="008B50A5" w:rsidP="008B50A5">
      <w:pPr>
        <w:pStyle w:val="a6"/>
        <w:rPr>
          <w:rFonts w:ascii="Times New Roman" w:hAnsi="Times New Roman" w:cs="Times New Roman"/>
          <w:color w:val="111111"/>
          <w:sz w:val="24"/>
          <w:szCs w:val="24"/>
        </w:rPr>
      </w:pPr>
      <w:r w:rsidRPr="008B50A5">
        <w:rPr>
          <w:rFonts w:ascii="Times New Roman" w:hAnsi="Times New Roman" w:cs="Times New Roman"/>
          <w:sz w:val="24"/>
          <w:szCs w:val="24"/>
        </w:rPr>
        <w:t>- В самой ванной можно постелить резиновый коврик, это убережет ребёнка от падения.</w:t>
      </w:r>
    </w:p>
    <w:p w:rsidR="008B50A5" w:rsidRPr="008B50A5" w:rsidRDefault="008B50A5" w:rsidP="008B50A5">
      <w:pPr>
        <w:pStyle w:val="a6"/>
        <w:rPr>
          <w:rFonts w:ascii="Times New Roman" w:hAnsi="Times New Roman" w:cs="Times New Roman"/>
          <w:color w:val="111111"/>
          <w:sz w:val="24"/>
          <w:szCs w:val="24"/>
        </w:rPr>
      </w:pPr>
      <w:r w:rsidRPr="008B50A5">
        <w:rPr>
          <w:rFonts w:ascii="Times New Roman" w:hAnsi="Times New Roman" w:cs="Times New Roman"/>
          <w:sz w:val="24"/>
          <w:szCs w:val="24"/>
        </w:rPr>
        <w:t>- Прежде, чем купать ребенка, всегда проверяйте температуру воды.</w:t>
      </w:r>
      <w:r w:rsidRPr="008B50A5">
        <w:rPr>
          <w:rFonts w:ascii="Times New Roman" w:hAnsi="Times New Roman" w:cs="Times New Roman"/>
          <w:sz w:val="24"/>
          <w:szCs w:val="24"/>
        </w:rPr>
        <w:br/>
        <w:t>- Никогда не оставляйте ребенка в ванной самого даже на минуту.</w:t>
      </w:r>
      <w:r w:rsidR="005636E2">
        <w:rPr>
          <w:rFonts w:ascii="Times New Roman" w:hAnsi="Times New Roman" w:cs="Times New Roman"/>
          <w:sz w:val="24"/>
          <w:szCs w:val="24"/>
        </w:rPr>
        <w:t xml:space="preserve"> </w:t>
      </w:r>
      <w:r w:rsidRPr="008B50A5">
        <w:rPr>
          <w:rFonts w:ascii="Times New Roman" w:hAnsi="Times New Roman" w:cs="Times New Roman"/>
          <w:sz w:val="24"/>
          <w:szCs w:val="24"/>
        </w:rPr>
        <w:t>Ребёнок может захлебнуться, перегнуться через борт ванной и упасть на пол.</w:t>
      </w:r>
    </w:p>
    <w:p w:rsidR="008B50A5" w:rsidRPr="008B50A5" w:rsidRDefault="008B50A5" w:rsidP="008B50A5">
      <w:pPr>
        <w:pStyle w:val="a6"/>
        <w:rPr>
          <w:rFonts w:ascii="Times New Roman" w:hAnsi="Times New Roman" w:cs="Times New Roman"/>
          <w:color w:val="111111"/>
          <w:sz w:val="24"/>
          <w:szCs w:val="24"/>
        </w:rPr>
      </w:pPr>
      <w:r w:rsidRPr="008B50A5">
        <w:rPr>
          <w:rFonts w:ascii="Times New Roman" w:hAnsi="Times New Roman" w:cs="Times New Roman"/>
          <w:sz w:val="24"/>
          <w:szCs w:val="24"/>
        </w:rPr>
        <w:t>- На обратную сторону зеркала лучше прикрепить защитную пленку, если оно и упадет, то не разлетится вдребезги. Проверьте крепление стеклянных полочек.</w:t>
      </w:r>
    </w:p>
    <w:p w:rsidR="008B50A5" w:rsidRPr="008B50A5" w:rsidRDefault="008B50A5" w:rsidP="008B50A5">
      <w:pPr>
        <w:pStyle w:val="a6"/>
        <w:rPr>
          <w:rFonts w:ascii="Times New Roman" w:hAnsi="Times New Roman" w:cs="Times New Roman"/>
          <w:color w:val="111111"/>
          <w:sz w:val="24"/>
          <w:szCs w:val="24"/>
        </w:rPr>
      </w:pPr>
      <w:r w:rsidRPr="008B50A5">
        <w:rPr>
          <w:rFonts w:ascii="Times New Roman" w:hAnsi="Times New Roman" w:cs="Times New Roman"/>
          <w:sz w:val="24"/>
          <w:szCs w:val="24"/>
        </w:rPr>
        <w:t>- Если у вас стеклянная душевая кабина, замените стекло шторой. </w:t>
      </w:r>
    </w:p>
    <w:p w:rsidR="008B50A5" w:rsidRPr="008B50A5" w:rsidRDefault="008B50A5" w:rsidP="008B50A5">
      <w:pPr>
        <w:pStyle w:val="a6"/>
        <w:rPr>
          <w:rFonts w:ascii="Times New Roman" w:hAnsi="Times New Roman" w:cs="Times New Roman"/>
          <w:color w:val="111111"/>
          <w:sz w:val="24"/>
          <w:szCs w:val="24"/>
        </w:rPr>
      </w:pPr>
      <w:r w:rsidRPr="008B50A5">
        <w:rPr>
          <w:rFonts w:ascii="Times New Roman" w:hAnsi="Times New Roman" w:cs="Times New Roman"/>
          <w:sz w:val="24"/>
          <w:szCs w:val="24"/>
        </w:rPr>
        <w:t>- Унитаз надо держать закрытым, а лучше, чтобы туалет всегда был заперт – малыши любят лазить руками в унитаз и купать свои игрушки. </w:t>
      </w:r>
    </w:p>
    <w:p w:rsidR="008B50A5" w:rsidRPr="008B50A5" w:rsidRDefault="008B50A5" w:rsidP="008B50A5">
      <w:pPr>
        <w:pStyle w:val="a6"/>
        <w:rPr>
          <w:rFonts w:ascii="Times New Roman" w:hAnsi="Times New Roman" w:cs="Times New Roman"/>
          <w:color w:val="111111"/>
          <w:sz w:val="24"/>
          <w:szCs w:val="24"/>
        </w:rPr>
      </w:pPr>
      <w:hyperlink r:id="rId10" w:history="1">
        <w:r w:rsidRPr="008B50A5">
          <w:rPr>
            <w:rStyle w:val="a4"/>
            <w:rFonts w:ascii="Times New Roman" w:hAnsi="Times New Roman" w:cs="Times New Roman"/>
            <w:color w:val="000000"/>
            <w:sz w:val="24"/>
            <w:szCs w:val="24"/>
            <w:u w:val="single"/>
          </w:rPr>
          <w:t>Аптечка и лекарства</w:t>
        </w:r>
      </w:hyperlink>
    </w:p>
    <w:p w:rsidR="008B50A5" w:rsidRPr="008B50A5" w:rsidRDefault="008B50A5" w:rsidP="008B50A5">
      <w:pPr>
        <w:pStyle w:val="a6"/>
        <w:rPr>
          <w:rFonts w:ascii="Times New Roman" w:hAnsi="Times New Roman" w:cs="Times New Roman"/>
          <w:color w:val="111111"/>
          <w:sz w:val="24"/>
          <w:szCs w:val="24"/>
        </w:rPr>
      </w:pPr>
      <w:r w:rsidRPr="008B50A5">
        <w:rPr>
          <w:rFonts w:ascii="Times New Roman" w:hAnsi="Times New Roman" w:cs="Times New Roman"/>
          <w:sz w:val="24"/>
          <w:szCs w:val="24"/>
        </w:rPr>
        <w:t>Большинство отравлений у детей происходит из-за родительского недосмотра. Ни в коем случае не оставляйте на виду микстуры и таблетки. Даже те лекарства, которыми вы регулярно пользуетесь и держите под рукой, должны быть тщательно закрыты и не попадаться на глаза любопытному малышу. Если вы обнаружили, что ваш ребенок «полакомился» красивыми вкусными таблеточками, срочно обращайтесь к врачу, даже если это всего лишь витамины</w:t>
      </w:r>
    </w:p>
    <w:p w:rsidR="008B50A5" w:rsidRPr="008B50A5" w:rsidRDefault="008B50A5" w:rsidP="008B50A5">
      <w:pPr>
        <w:pStyle w:val="a6"/>
        <w:rPr>
          <w:rFonts w:ascii="Times New Roman" w:hAnsi="Times New Roman" w:cs="Times New Roman"/>
          <w:color w:val="111111"/>
          <w:sz w:val="24"/>
          <w:szCs w:val="24"/>
        </w:rPr>
      </w:pPr>
    </w:p>
    <w:p w:rsidR="00821E11" w:rsidRDefault="00821E11"/>
    <w:sectPr w:rsidR="00821E11" w:rsidSect="005636E2">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B50A5"/>
    <w:rsid w:val="005636E2"/>
    <w:rsid w:val="00821E11"/>
    <w:rsid w:val="008B50A5"/>
    <w:rsid w:val="009F3C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B50A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B50A5"/>
    <w:rPr>
      <w:b/>
      <w:bCs/>
    </w:rPr>
  </w:style>
  <w:style w:type="character" w:styleId="a5">
    <w:name w:val="Hyperlink"/>
    <w:basedOn w:val="a0"/>
    <w:uiPriority w:val="99"/>
    <w:semiHidden/>
    <w:unhideWhenUsed/>
    <w:rsid w:val="008B50A5"/>
    <w:rPr>
      <w:color w:val="0000FF"/>
      <w:u w:val="single"/>
    </w:rPr>
  </w:style>
  <w:style w:type="paragraph" w:styleId="a6">
    <w:name w:val="No Spacing"/>
    <w:uiPriority w:val="1"/>
    <w:qFormat/>
    <w:rsid w:val="008B50A5"/>
    <w:pPr>
      <w:spacing w:after="0" w:line="240" w:lineRule="auto"/>
    </w:pPr>
  </w:style>
</w:styles>
</file>

<file path=word/webSettings.xml><?xml version="1.0" encoding="utf-8"?>
<w:webSettings xmlns:r="http://schemas.openxmlformats.org/officeDocument/2006/relationships" xmlns:w="http://schemas.openxmlformats.org/wordprocessingml/2006/main">
  <w:divs>
    <w:div w:id="256984135">
      <w:bodyDiv w:val="1"/>
      <w:marLeft w:val="0"/>
      <w:marRight w:val="0"/>
      <w:marTop w:val="0"/>
      <w:marBottom w:val="0"/>
      <w:divBdr>
        <w:top w:val="none" w:sz="0" w:space="0" w:color="auto"/>
        <w:left w:val="none" w:sz="0" w:space="0" w:color="auto"/>
        <w:bottom w:val="none" w:sz="0" w:space="0" w:color="auto"/>
        <w:right w:val="none" w:sz="0" w:space="0" w:color="auto"/>
      </w:divBdr>
    </w:div>
    <w:div w:id="324868851">
      <w:bodyDiv w:val="1"/>
      <w:marLeft w:val="0"/>
      <w:marRight w:val="0"/>
      <w:marTop w:val="0"/>
      <w:marBottom w:val="0"/>
      <w:divBdr>
        <w:top w:val="none" w:sz="0" w:space="0" w:color="auto"/>
        <w:left w:val="none" w:sz="0" w:space="0" w:color="auto"/>
        <w:bottom w:val="none" w:sz="0" w:space="0" w:color="auto"/>
        <w:right w:val="none" w:sz="0" w:space="0" w:color="auto"/>
      </w:divBdr>
    </w:div>
    <w:div w:id="998272290">
      <w:bodyDiv w:val="1"/>
      <w:marLeft w:val="0"/>
      <w:marRight w:val="0"/>
      <w:marTop w:val="0"/>
      <w:marBottom w:val="0"/>
      <w:divBdr>
        <w:top w:val="none" w:sz="0" w:space="0" w:color="auto"/>
        <w:left w:val="none" w:sz="0" w:space="0" w:color="auto"/>
        <w:bottom w:val="none" w:sz="0" w:space="0" w:color="auto"/>
        <w:right w:val="none" w:sz="0" w:space="0" w:color="auto"/>
      </w:divBdr>
    </w:div>
    <w:div w:id="194026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roo-orsha.by/index.php?option=com_content&amp;view=article&amp;id=1564:2016-05-26-00-10-51&amp;catid=45:2016-05-25-18-45-04&amp;Itemid=452" TargetMode="Externa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yperlink" Target="http://www.goroo-orsha.by/index.php?option=com_content&amp;view=article&amp;id=1563:2016-05-25-23-53-04&amp;catid=45:2016-05-25-18-45-04&amp;Itemid=452" TargetMode="External"/><Relationship Id="rId1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customXml" Target="../customXml/item4.xml"/><Relationship Id="rId1" Type="http://schemas.openxmlformats.org/officeDocument/2006/relationships/styles" Target="styles.xml"/><Relationship Id="rId6" Type="http://schemas.openxmlformats.org/officeDocument/2006/relationships/hyperlink" Target="http://www.goroo-orsha.by/index.php?option=com_content&amp;view=article&amp;id=1565:2016-05-26-00-57-57&amp;catid=45:2016-05-25-18-45-04&amp;Itemid=461" TargetMode="External"/><Relationship Id="rId11" Type="http://schemas.openxmlformats.org/officeDocument/2006/relationships/fontTable" Target="fontTable.xml"/><Relationship Id="rId5" Type="http://schemas.openxmlformats.org/officeDocument/2006/relationships/hyperlink" Target="http://www.goroo-orsha.by/index.php?option=com_content&amp;view=article&amp;id=1561:2016-05-25-23-13-13&amp;catid=45:2016-05-25-18-45-04&amp;Itemid=452" TargetMode="External"/><Relationship Id="rId15" Type="http://schemas.openxmlformats.org/officeDocument/2006/relationships/customXml" Target="../customXml/item3.xml"/><Relationship Id="rId10" Type="http://schemas.openxmlformats.org/officeDocument/2006/relationships/hyperlink" Target="http://www.goroo-orsha.by/index.php?option=com_content&amp;view=article&amp;id=1560:2016-05-25-22-59-25&amp;catid=45:2016-05-25-18-45-04&amp;Itemid=456" TargetMode="External"/><Relationship Id="rId4" Type="http://schemas.openxmlformats.org/officeDocument/2006/relationships/hyperlink" Target="http://www.goroo-orsha.by/index.php?option=com_content&amp;view=article&amp;id=1556:2016-05-25-20-23-27&amp;catid=45:2016-05-25-18-45-04&amp;Itemid=451" TargetMode="External"/><Relationship Id="rId9" Type="http://schemas.openxmlformats.org/officeDocument/2006/relationships/hyperlink" Target="http://www.goroo-orsha.by/index.php?option=com_content&amp;view=article&amp;id=1559:2016-05-25-22-55-08&amp;catid=45:2016-05-25-18-45-04&amp;Itemid=453" TargetMode="External"/><Relationship Id="rId14"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34c83b0-daba-48ad-8a7d-75e8d548d543">Z7KFWENHHMJR-1336-7701</_dlc_DocId>
    <_dlc_DocIdUrl xmlns="134c83b0-daba-48ad-8a7d-75e8d548d543">
      <Url>http://www.eduportal44.ru/Galich/ds13galich/_layouts/15/DocIdRedir.aspx?ID=Z7KFWENHHMJR-1336-7701</Url>
      <Description>Z7KFWENHHMJR-1336-7701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66FD0A4444FED4BB496490CD564CBCA" ma:contentTypeVersion="1" ma:contentTypeDescription="Создание документа." ma:contentTypeScope="" ma:versionID="2368e3fa2ec5134dcb4fd2c4aa87cb96">
  <xsd:schema xmlns:xsd="http://www.w3.org/2001/XMLSchema" xmlns:xs="http://www.w3.org/2001/XMLSchema" xmlns:p="http://schemas.microsoft.com/office/2006/metadata/properties" xmlns:ns2="134c83b0-daba-48ad-8a7d-75e8d548d543" targetNamespace="http://schemas.microsoft.com/office/2006/metadata/properties" ma:root="true" ma:fieldsID="643cda1be1e5a7ad8304c0b010a3b144" ns2:_="">
    <xsd:import namespace="134c83b0-daba-48ad-8a7d-75e8d548d54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c83b0-daba-48ad-8a7d-75e8d548d54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E681ABC-A68E-46D6-9E1A-23442E8682B1}"/>
</file>

<file path=customXml/itemProps2.xml><?xml version="1.0" encoding="utf-8"?>
<ds:datastoreItem xmlns:ds="http://schemas.openxmlformats.org/officeDocument/2006/customXml" ds:itemID="{D7929C47-FA2C-409C-9736-D203722FD0BE}"/>
</file>

<file path=customXml/itemProps3.xml><?xml version="1.0" encoding="utf-8"?>
<ds:datastoreItem xmlns:ds="http://schemas.openxmlformats.org/officeDocument/2006/customXml" ds:itemID="{A5EBA897-6970-4B91-A3CD-C87B26CE0E70}"/>
</file>

<file path=customXml/itemProps4.xml><?xml version="1.0" encoding="utf-8"?>
<ds:datastoreItem xmlns:ds="http://schemas.openxmlformats.org/officeDocument/2006/customXml" ds:itemID="{5EFBDADE-CA51-4E8F-BA88-2E8FFF647B7C}"/>
</file>

<file path=docProps/app.xml><?xml version="1.0" encoding="utf-8"?>
<Properties xmlns="http://schemas.openxmlformats.org/officeDocument/2006/extended-properties" xmlns:vt="http://schemas.openxmlformats.org/officeDocument/2006/docPropsVTypes">
  <Template>Normal.dotm</Template>
  <TotalTime>6</TotalTime>
  <Pages>3</Pages>
  <Words>1279</Words>
  <Characters>7294</Characters>
  <Application>Microsoft Office Word</Application>
  <DocSecurity>0</DocSecurity>
  <Lines>60</Lines>
  <Paragraphs>17</Paragraphs>
  <ScaleCrop>false</ScaleCrop>
  <Company>Reanimator Extreme Edition</Company>
  <LinksUpToDate>false</LinksUpToDate>
  <CharactersWithSpaces>8556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Здоровье и безопасность детей</dc:title>
  <dc:subject/>
  <dc:creator>Admin</dc:creator>
  <cp:keywords/>
  <dc:description/>
  <cp:lastModifiedBy>Admin</cp:lastModifiedBy>
  <cp:revision>4</cp:revision>
  <dcterms:created xsi:type="dcterms:W3CDTF">2021-03-17T17:15:00Z</dcterms:created>
  <dcterms:modified xsi:type="dcterms:W3CDTF">2021-03-17T17:21:00Z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0x010100466FD0A4444FED4BB496490CD564CBCA</vt:lpwstr>
  </property>
  <property fmtid="{D5CDD505-2E9C-101B-9397-08002B2CF9AE}" pid="3" name="_dlc_DocIdItemGuid">
    <vt:lpwstr>7bf51c3c-06f7-4ccf-9920-5026a4d8cf29</vt:lpwstr>
  </property>
</Properties>
</file>