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56" w:rsidRDefault="00600356" w:rsidP="00600356">
      <w:pPr>
        <w:jc w:val="center"/>
        <w:rPr>
          <w:b/>
          <w:sz w:val="32"/>
          <w:szCs w:val="32"/>
        </w:rPr>
      </w:pPr>
      <w:r w:rsidRPr="00CE49C9">
        <w:rPr>
          <w:b/>
          <w:sz w:val="32"/>
          <w:szCs w:val="32"/>
        </w:rPr>
        <w:t>Стенгазеты</w:t>
      </w:r>
    </w:p>
    <w:tbl>
      <w:tblPr>
        <w:tblStyle w:val="a3"/>
        <w:tblW w:w="10969" w:type="dxa"/>
        <w:tblInd w:w="-885" w:type="dxa"/>
        <w:tblLook w:val="04A0"/>
      </w:tblPr>
      <w:tblGrid>
        <w:gridCol w:w="3787"/>
        <w:gridCol w:w="3906"/>
        <w:gridCol w:w="3276"/>
      </w:tblGrid>
      <w:tr w:rsidR="00600356" w:rsidTr="00C54AD5">
        <w:tc>
          <w:tcPr>
            <w:tcW w:w="3787" w:type="dxa"/>
          </w:tcPr>
          <w:p w:rsidR="00600356" w:rsidRDefault="00600356">
            <w:pPr>
              <w:rPr>
                <w:sz w:val="24"/>
                <w:szCs w:val="24"/>
              </w:rPr>
            </w:pPr>
            <w:r>
              <w:t xml:space="preserve">            «</w:t>
            </w:r>
            <w:r w:rsidRPr="00600356">
              <w:rPr>
                <w:sz w:val="24"/>
                <w:szCs w:val="24"/>
              </w:rPr>
              <w:t>Летний калейдоскоп»</w:t>
            </w:r>
          </w:p>
          <w:p w:rsidR="00600356" w:rsidRDefault="00600356"/>
        </w:tc>
        <w:tc>
          <w:tcPr>
            <w:tcW w:w="3906" w:type="dxa"/>
          </w:tcPr>
          <w:p w:rsidR="00600356" w:rsidRDefault="00600356">
            <w:r>
              <w:t xml:space="preserve">                «Мамины помощники»</w:t>
            </w:r>
          </w:p>
        </w:tc>
        <w:tc>
          <w:tcPr>
            <w:tcW w:w="3276" w:type="dxa"/>
          </w:tcPr>
          <w:p w:rsidR="00600356" w:rsidRDefault="00600356">
            <w:r>
              <w:t>« Мы счастливы, потому</w:t>
            </w:r>
            <w:proofErr w:type="gramStart"/>
            <w:r>
              <w:t xml:space="preserve"> </w:t>
            </w:r>
            <w:r w:rsidR="00DD0064">
              <w:t>,</w:t>
            </w:r>
            <w:proofErr w:type="gramEnd"/>
            <w:r>
              <w:t xml:space="preserve"> </w:t>
            </w:r>
          </w:p>
          <w:p w:rsidR="00600356" w:rsidRDefault="00600356">
            <w:r>
              <w:t xml:space="preserve">                     что мы вместе»</w:t>
            </w:r>
          </w:p>
        </w:tc>
      </w:tr>
      <w:tr w:rsidR="00600356" w:rsidTr="00C54AD5">
        <w:tc>
          <w:tcPr>
            <w:tcW w:w="3787" w:type="dxa"/>
          </w:tcPr>
          <w:p w:rsidR="00600356" w:rsidRDefault="00600356"/>
          <w:p w:rsidR="00600356" w:rsidRDefault="0060035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43180</wp:posOffset>
                  </wp:positionV>
                  <wp:extent cx="2248535" cy="1807845"/>
                  <wp:effectExtent l="19050" t="0" r="0" b="0"/>
                  <wp:wrapThrough wrapText="bothSides">
                    <wp:wrapPolygon edited="0">
                      <wp:start x="-183" y="0"/>
                      <wp:lineTo x="-183" y="21395"/>
                      <wp:lineTo x="21594" y="21395"/>
                      <wp:lineTo x="21594" y="0"/>
                      <wp:lineTo x="-183" y="0"/>
                    </wp:wrapPolygon>
                  </wp:wrapThrough>
                  <wp:docPr id="2" name="Рисунок 1" descr="C:\Documents and Settings\Администратор\Рабочий стол\Летний калейдоск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Летний калейдоск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535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6" w:type="dxa"/>
          </w:tcPr>
          <w:p w:rsidR="00600356" w:rsidRDefault="0060035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213995</wp:posOffset>
                  </wp:positionV>
                  <wp:extent cx="2317750" cy="1797050"/>
                  <wp:effectExtent l="19050" t="0" r="6350" b="0"/>
                  <wp:wrapThrough wrapText="bothSides">
                    <wp:wrapPolygon edited="0">
                      <wp:start x="-178" y="0"/>
                      <wp:lineTo x="-178" y="21295"/>
                      <wp:lineTo x="21659" y="21295"/>
                      <wp:lineTo x="21659" y="0"/>
                      <wp:lineTo x="-178" y="0"/>
                    </wp:wrapPolygon>
                  </wp:wrapThrough>
                  <wp:docPr id="4" name="Рисунок 2" descr="C:\Documents and Settings\Администратор\Рабочий стол\помощ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помощ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6" w:type="dxa"/>
          </w:tcPr>
          <w:p w:rsidR="00600356" w:rsidRDefault="00600356">
            <w:r>
              <w:rPr>
                <w:noProof/>
              </w:rPr>
              <w:drawing>
                <wp:inline distT="0" distB="0" distL="0" distR="0">
                  <wp:extent cx="1915452" cy="2547991"/>
                  <wp:effectExtent l="19050" t="0" r="8598" b="0"/>
                  <wp:docPr id="5" name="Рисунок 3" descr="C:\Documents and Settings\Администратор\Рабочий стол\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СЕ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63" cy="254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56" w:rsidTr="00C54AD5">
        <w:tc>
          <w:tcPr>
            <w:tcW w:w="3787" w:type="dxa"/>
          </w:tcPr>
          <w:p w:rsidR="00600356" w:rsidRDefault="00600356"/>
        </w:tc>
        <w:tc>
          <w:tcPr>
            <w:tcW w:w="3906" w:type="dxa"/>
          </w:tcPr>
          <w:p w:rsidR="00600356" w:rsidRDefault="00600356"/>
        </w:tc>
        <w:tc>
          <w:tcPr>
            <w:tcW w:w="3276" w:type="dxa"/>
          </w:tcPr>
          <w:p w:rsidR="00600356" w:rsidRDefault="00600356"/>
        </w:tc>
      </w:tr>
      <w:tr w:rsidR="00600356" w:rsidTr="00C54AD5">
        <w:tc>
          <w:tcPr>
            <w:tcW w:w="3787" w:type="dxa"/>
          </w:tcPr>
          <w:p w:rsidR="00600356" w:rsidRDefault="00600356"/>
          <w:p w:rsidR="00600356" w:rsidRDefault="00600356"/>
          <w:p w:rsidR="00600356" w:rsidRDefault="00600356"/>
          <w:p w:rsidR="00600356" w:rsidRDefault="00600356"/>
          <w:p w:rsidR="00600356" w:rsidRDefault="00600356"/>
          <w:p w:rsidR="00574F4A" w:rsidRDefault="00574F4A"/>
          <w:p w:rsidR="00574F4A" w:rsidRDefault="00574F4A"/>
          <w:p w:rsidR="00574F4A" w:rsidRDefault="00574F4A"/>
          <w:p w:rsidR="00574F4A" w:rsidRDefault="00574F4A"/>
          <w:p w:rsidR="00574F4A" w:rsidRDefault="00574F4A"/>
          <w:p w:rsidR="00600356" w:rsidRDefault="00600356"/>
        </w:tc>
        <w:tc>
          <w:tcPr>
            <w:tcW w:w="3906" w:type="dxa"/>
          </w:tcPr>
          <w:p w:rsidR="00600356" w:rsidRDefault="00600356"/>
        </w:tc>
        <w:tc>
          <w:tcPr>
            <w:tcW w:w="3276" w:type="dxa"/>
          </w:tcPr>
          <w:p w:rsidR="00600356" w:rsidRDefault="00600356"/>
        </w:tc>
      </w:tr>
    </w:tbl>
    <w:p w:rsidR="00892007" w:rsidRDefault="00892007"/>
    <w:sectPr w:rsidR="00892007" w:rsidSect="0019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00356"/>
    <w:rsid w:val="001927D8"/>
    <w:rsid w:val="00574F4A"/>
    <w:rsid w:val="00600356"/>
    <w:rsid w:val="00892007"/>
    <w:rsid w:val="00C54AD5"/>
    <w:rsid w:val="00D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Z7KFWENHHMJR-1336-2943</_dlc_DocId>
    <_dlc_DocIdUrl xmlns="134c83b0-daba-48ad-8a7d-75e8d548d543">
      <Url>http://www.eduportal44.ru/Galich/ds13galich/_layouts/15/DocIdRedir.aspx?ID=Z7KFWENHHMJR-1336-2943</Url>
      <Description>Z7KFWENHHMJR-1336-2943</Description>
    </_dlc_DocIdUrl>
  </documentManagement>
</p:properties>
</file>

<file path=customXml/itemProps1.xml><?xml version="1.0" encoding="utf-8"?>
<ds:datastoreItem xmlns:ds="http://schemas.openxmlformats.org/officeDocument/2006/customXml" ds:itemID="{B8960AA9-6CA0-4907-8DFC-47A980237440}"/>
</file>

<file path=customXml/itemProps2.xml><?xml version="1.0" encoding="utf-8"?>
<ds:datastoreItem xmlns:ds="http://schemas.openxmlformats.org/officeDocument/2006/customXml" ds:itemID="{3E282B9A-1871-4939-8223-58B6639D1B63}"/>
</file>

<file path=customXml/itemProps3.xml><?xml version="1.0" encoding="utf-8"?>
<ds:datastoreItem xmlns:ds="http://schemas.openxmlformats.org/officeDocument/2006/customXml" ds:itemID="{8674BCC8-FF1A-4C0E-B456-89ACF055E7FF}"/>
</file>

<file path=customXml/itemProps4.xml><?xml version="1.0" encoding="utf-8"?>
<ds:datastoreItem xmlns:ds="http://schemas.openxmlformats.org/officeDocument/2006/customXml" ds:itemID="{895C8943-03EC-4ECD-AEFD-2AAC848A4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Стенгазеты Подготов. группа</dc:title>
  <dc:subject/>
  <dc:creator>Admin</dc:creator>
  <cp:keywords/>
  <dc:description/>
  <cp:lastModifiedBy>Admin</cp:lastModifiedBy>
  <cp:revision>4</cp:revision>
  <dcterms:created xsi:type="dcterms:W3CDTF">2017-04-13T17:57:00Z</dcterms:created>
  <dcterms:modified xsi:type="dcterms:W3CDTF">2017-05-04T16:27:00Z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fe534858-a6a1-4b97-900e-0bcb2aa5d498</vt:lpwstr>
  </property>
</Properties>
</file>