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Конспект организованной образовательной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 воспитанниками младшей группы.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Познавательное развитие.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Капитошка в гостях у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Т.С.Гаричева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создать условия  для познавательно-исследовательской деятельности с водой.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Познавательное 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способствовать формированию представлений детей о свойствах воды: прозрачная, чистая, теплая, мокрая, холодная, горячая;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развивать умения устанавливать связи и взаимоотношения между объектами и явлениями окружающего мира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Социально-коммуникативное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способствовать развитию общения детей со взрослыми и сверстниками;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формировать готовность к совместной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Речевое 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активизировать и обогащать речь детей прилагательными, характеризующими свойства и качества воды (теплая, прозрачная, мокрая);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развивать звуковую культуру речи и правильное произношение звука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звукосочетания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кап-кап-кап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Художественно-эстетическое  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развивать восприятие и понимание фольклора, стихов.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формировать навыки ходьбы и бега друг за другом 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змейкой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Методические приемы: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Словесный: беседа, вопрос, ответ, объяснения, уточнения, пояснения, художественное слово.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Наглядный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игрушка Капитошка.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Игровой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создание игровой ситуации, п/игра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Ручеек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Практический -  практические действия детей в познавательно-исследовательской 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Словарная работа: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Капитошка, прозрачная, течет, капает, водяная мельница, свойства воды, эксперимент, жидкое мыло, графин.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Оборудование: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Тучки из синего картона, игрушка Капитошка, одноразовые прозрачные стаканчики по 2 на каждого ребенка, камни на каждого ребенка, два графина с холодной и теплой водой, 2 таза,  жидкое мыло, поднос,  предметы из разных материалов, маски с изображением капельки на каждого ребенка, водяная мельница.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  <w:t xml:space="preserve">Предварительная работа: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беседы, рассматривание иллюстраций,  чтение стихов и заучивание потешек о воде, игры- эксперименты с водой, наблюдения на прогулке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Ход: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Дети, скажите какое время года сейчас?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Весна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какая погода весной?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Ответы детей (Теплая, солнечная,хорошая,пасмурная).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Верно, наступила весна, а весной погода меняется часто, то солнышко светит, то  идут дожди, и на небе появляются тучки. Вот и к нам прилетела в гости дождевая тучка.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Посмотри ты в небеса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Там увидишь чудеса,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 нам плывет издалека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Тучка дождевая.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Тучка прилетела к нам не одна, а со своим другом. Давайте все дружно подуем на тучку, чтобы она к нам спустилась, и мы поближе познакомимся с ним.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Капитошка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Доброе утро, дети! Здравствуйте!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маленькая капелька воды, а зовут меня - Капитошка.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Дети, давайте все вместе произнесем моё имя.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КА-ПИ-ТОШ-КА.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Теперь вы знаете, как меня зовут, а я не знаю ваших имен.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 называют свои имена.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мы и познакомились друг с другом. Теперь у меня стало очень много друзей. Дети, а вы знаете, как капает вода?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+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Кап, кап, кап, кап.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Где живет вода, знаете?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Ответы детей: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 верно вы сказали. Вода живет в дождике, в речке, в кране. Для чего вода нужна?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того, чтобы пить, для растений и животных.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вы песенку воды знаете? Спойте мне её, пожалуйста?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С-с-с-с.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водичка нужна ещё для умывания. Давайте все вместе расскажем и покажем потешку про воду: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Водичка, водичка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Умой мое личико,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Чтобы глазки блестели,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Чтобы щечки краснели,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Чтоб смеялся роток,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Чтоб кусался зубок.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Потешка сопровождается движениями).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Дети, я предлагаю вам и нашему новому другу Капитошке познакомиться со свойствами воды.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Сейчас я приглашаю вас присесть за столы. Мы с вами проведем небольшой эксперимент. Вы видите перед собой два стакана - один пустой, а в другом налита вода. Давайте перельем воду из одного стакана в другой.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Дети переливают.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 делает вода?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Вода течет.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Воду можно переливать из одной ёмкости в другую. Она жидкая. А посмотрите, какого цвета вода?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Ответы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А давайте мы с вами отпустим в стакан с водой камень. Вы его видите?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Можно сделать вывод, что вода - прозрачная. Давайте вместе повторим это слово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Прозрачная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Сквозь прозрачную воду видно, что в ней находится.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А вот если мы достанем камушек из воды-то что почувствуем?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 камень намок. Стал сырой.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Значит вода еще и мокрая.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теперь подойдите все к столу. Посмотрите, у меня есть два графина. Что в них налито?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Потрогайте руками графин. Какая вода в нем налита?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Холодная.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теперь потрогайте другой графин. Какая вода в нем?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Горячая.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теперь я вылью воду из обоих графинов в таз и перемешаю её. Потрогайте воду на ощупь, какая она стала?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Тёплая.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Можно сделать вывод, что вода бывает на ощупь горячая и холодная, а если её перемешать вместе, то какая она будет?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Теплая.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Сейчас  я вам покажу еще один эксперимент. Посмотрите, я в таз с водой добавлю жидкое мыло и тщательно перемешаю. Что вы видите?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Появилась пена.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 правильно, молодцы! Вода может еще и пениться, если в нее добавить мыло.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Давайте  мы с вами подойдем к другому столу и проведем еще один эксперимент. У нас есть еще один таз с водой и несколько предметов из разных материалов. Возьмите себе любой предмет и отпустите в воду. Посмотрите и скажите, что произошло?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Одни предметы утонули, а другие плавают.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Дети, Капитошка хочет с вами поиграть, вы хотите?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Для этого он превратит вас  в маленьких Капелек.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Капитошка зачитывает заклинание: "Я детишек маленьких - превращаю в Капелек!"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(Детям одеваются маски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капельки)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Вот мы все Капельки! Давайте поиграем вместе! Сделаем длинный ручеёк, который будет течь в разных направлениях.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Ручеек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капельки собираются все вместе (дети подбегают к воспитателю, держат друг друга за одежду) и получился у нас веселый ручеёк (ходьба змейкой под музыку).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как мы хорошо поиграли. А Капитошке пора возвращаться на тучку. На память о себе он дарит вам подарок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водяную мельницу, чтобы вы играли с водой, радовались и вспоминали своего нового друга.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Z7KFWENHHMJR-1962-2</_dlc_DocId>
    <_dlc_DocIdUrl xmlns="134c83b0-daba-48ad-8a7d-75e8d548d543">
      <Url>http://www.eduportal44.ru/Galich/ds12galich/_layouts/15/DocIdRedir.aspx?ID=Z7KFWENHHMJR-1962-2</Url>
      <Description>Z7KFWENHHMJR-1962-2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D4824BAF972848BC8390D6B7596D41" ma:contentTypeVersion="1" ma:contentTypeDescription="Создание документа." ma:contentTypeScope="" ma:versionID="c5cf1d79cbb84c362b6757d5956a7aa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028A9-3AAF-4505-9270-5D1180D0ECE0}"/>
</file>

<file path=customXml/itemProps2.xml><?xml version="1.0" encoding="utf-8"?>
<ds:datastoreItem xmlns:ds="http://schemas.openxmlformats.org/officeDocument/2006/customXml" ds:itemID="{BAC04AFF-5800-4238-882B-CAA5C7E4D5D9}"/>
</file>

<file path=customXml/itemProps3.xml><?xml version="1.0" encoding="utf-8"?>
<ds:datastoreItem xmlns:ds="http://schemas.openxmlformats.org/officeDocument/2006/customXml" ds:itemID="{F08925D3-0CF0-4F89-A33E-9ED5124EB5D2}"/>
</file>

<file path=customXml/itemProps4.xml><?xml version="1.0" encoding="utf-8"?>
<ds:datastoreItem xmlns:ds="http://schemas.openxmlformats.org/officeDocument/2006/customXml" ds:itemID="{C8AEFFE1-C78F-482D-9117-2558E1A68F8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0x010100D0D4824BAF972848BC8390D6B7596D41</vt:lpwstr>
  </property>
  <property fmtid="{D5CDD505-2E9C-101B-9397-08002B2CF9AE}" pid="3" name="_dlc_DocIdItemGuid">
    <vt:lpwstr>0d0cb5e5-3bf8-42de-8f4a-b8a93ed0fb83</vt:lpwstr>
  </property>
</Properties>
</file>