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B2" w:rsidRDefault="00172741">
      <w:pPr>
        <w:pStyle w:val="a6"/>
      </w:pPr>
      <w:bookmarkStart w:id="0" w:name="_GoBack"/>
      <w:bookmarkEnd w:id="0"/>
      <w:r>
        <w:rPr>
          <w:rFonts w:ascii="Times New Roman" w:hAnsi="Times New Roman"/>
          <w:color w:val="00000A"/>
          <w:szCs w:val="32"/>
        </w:rPr>
        <w:br/>
      </w:r>
      <w:r>
        <w:rPr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 w:rsidR="00E15CB2" w:rsidRDefault="00E15CB2">
      <w:pPr>
        <w:spacing w:before="120"/>
        <w:ind w:right="-2" w:firstLine="709"/>
        <w:jc w:val="right"/>
        <w:rPr>
          <w:b/>
          <w:bCs/>
          <w:color w:val="000000"/>
          <w:sz w:val="28"/>
        </w:rPr>
      </w:pPr>
    </w:p>
    <w:p w:rsidR="00E15CB2" w:rsidRDefault="00E15CB2">
      <w:pPr>
        <w:spacing w:before="120"/>
        <w:ind w:right="-2" w:firstLine="709"/>
        <w:jc w:val="right"/>
        <w:rPr>
          <w:sz w:val="28"/>
        </w:rPr>
      </w:pPr>
    </w:p>
    <w:p w:rsidR="00E15CB2" w:rsidRDefault="00E15CB2">
      <w:pPr>
        <w:spacing w:before="120"/>
        <w:ind w:right="-2" w:firstLine="709"/>
        <w:jc w:val="right"/>
        <w:rPr>
          <w:b/>
          <w:sz w:val="48"/>
          <w:szCs w:val="48"/>
        </w:rPr>
      </w:pPr>
    </w:p>
    <w:p w:rsidR="00E15CB2" w:rsidRDefault="00E15CB2">
      <w:pPr>
        <w:jc w:val="center"/>
        <w:rPr>
          <w:b/>
          <w:sz w:val="48"/>
          <w:szCs w:val="48"/>
        </w:rPr>
      </w:pPr>
    </w:p>
    <w:p w:rsidR="00E15CB2" w:rsidRDefault="00E15CB2">
      <w:pPr>
        <w:jc w:val="center"/>
        <w:rPr>
          <w:b/>
          <w:sz w:val="48"/>
          <w:szCs w:val="48"/>
        </w:rPr>
      </w:pPr>
    </w:p>
    <w:p w:rsidR="00E15CB2" w:rsidRDefault="00E15CB2">
      <w:pPr>
        <w:jc w:val="center"/>
        <w:rPr>
          <w:b/>
          <w:sz w:val="48"/>
          <w:szCs w:val="48"/>
        </w:rPr>
      </w:pPr>
    </w:p>
    <w:p w:rsidR="00E15CB2" w:rsidRDefault="001727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 w:rsidR="00E15CB2" w:rsidRDefault="00172741">
      <w:pPr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 w:rsidR="00E15CB2" w:rsidRDefault="00172741">
      <w:pPr>
        <w:jc w:val="center"/>
      </w:pPr>
      <w:r>
        <w:rPr>
          <w:b/>
          <w:sz w:val="36"/>
          <w:szCs w:val="36"/>
        </w:rPr>
        <w:t>«</w:t>
      </w:r>
      <w:bookmarkStart w:id="1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1"/>
      <w:r>
        <w:rPr>
          <w:b/>
          <w:sz w:val="36"/>
          <w:szCs w:val="36"/>
        </w:rPr>
        <w:t>инфаркте»</w:t>
      </w: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172741">
      <w:pPr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E15CB2">
      <w:pPr>
        <w:jc w:val="center"/>
        <w:rPr>
          <w:sz w:val="28"/>
          <w:szCs w:val="28"/>
        </w:rPr>
      </w:pPr>
    </w:p>
    <w:p w:rsidR="00E15CB2" w:rsidRDefault="00172741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Кострома, 2021</w:t>
      </w:r>
    </w:p>
    <w:p w:rsidR="00E15CB2" w:rsidRDefault="00E15CB2">
      <w:pPr>
        <w:rPr>
          <w:sz w:val="28"/>
          <w:szCs w:val="28"/>
        </w:rPr>
      </w:pPr>
    </w:p>
    <w:p w:rsidR="00E15CB2" w:rsidRDefault="00E15CB2">
      <w:pPr>
        <w:rPr>
          <w:sz w:val="28"/>
          <w:szCs w:val="28"/>
        </w:rPr>
      </w:pPr>
    </w:p>
    <w:p w:rsidR="00E15CB2" w:rsidRDefault="00172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15CB2" w:rsidRDefault="00172741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Введение……………………………………………………………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…3</w:t>
      </w:r>
    </w:p>
    <w:p w:rsidR="00E15CB2" w:rsidRDefault="00172741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Лекционный курс……………………………………………………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.4</w:t>
      </w:r>
    </w:p>
    <w:p w:rsidR="00E15CB2" w:rsidRDefault="00172741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Инсульт 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4</w:t>
      </w:r>
    </w:p>
    <w:p w:rsidR="00E15CB2" w:rsidRDefault="00172741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Инфаркт………………………………………………………………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.5</w:t>
      </w:r>
    </w:p>
    <w:p w:rsidR="00E15CB2" w:rsidRDefault="00E15CB2">
      <w:pPr>
        <w:pStyle w:val="af"/>
        <w:ind w:left="1440"/>
        <w:jc w:val="both"/>
        <w:rPr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</w:pPr>
    </w:p>
    <w:p w:rsidR="00E15CB2" w:rsidRDefault="00E15CB2">
      <w:pPr>
        <w:jc w:val="both"/>
        <w:rPr>
          <w:b/>
          <w:sz w:val="28"/>
          <w:szCs w:val="28"/>
        </w:rPr>
        <w:sectPr w:rsidR="00E15CB2">
          <w:headerReference w:type="default" r:id="rId7"/>
          <w:footerReference w:type="default" r:id="rId8"/>
          <w:pgSz w:w="11906" w:h="16838"/>
          <w:pgMar w:top="765" w:right="850" w:bottom="765" w:left="1701" w:header="708" w:footer="708" w:gutter="0"/>
          <w:pgNumType w:start="4"/>
          <w:cols w:space="720"/>
          <w:formProt w:val="0"/>
          <w:docGrid w:linePitch="360"/>
        </w:sectPr>
      </w:pPr>
    </w:p>
    <w:p w:rsidR="00E15CB2" w:rsidRDefault="00172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E15CB2" w:rsidRDefault="00E15CB2">
      <w:pPr>
        <w:jc w:val="both"/>
        <w:rPr>
          <w:sz w:val="28"/>
          <w:szCs w:val="28"/>
        </w:rPr>
      </w:pPr>
    </w:p>
    <w:p w:rsidR="00E15CB2" w:rsidRDefault="001727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 w:rsidR="00E15CB2" w:rsidRDefault="001727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данной </w:t>
      </w:r>
      <w:r>
        <w:rPr>
          <w:sz w:val="28"/>
          <w:szCs w:val="28"/>
        </w:rPr>
        <w:t>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 w:rsidR="00E15CB2" w:rsidRDefault="00172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10-16 лет </w:t>
      </w:r>
      <w:proofErr w:type="gramStart"/>
      <w:r>
        <w:rPr>
          <w:sz w:val="28"/>
          <w:szCs w:val="28"/>
        </w:rPr>
        <w:t>дети  уже</w:t>
      </w:r>
      <w:proofErr w:type="gramEnd"/>
      <w:r>
        <w:rPr>
          <w:sz w:val="28"/>
          <w:szCs w:val="28"/>
        </w:rPr>
        <w:t xml:space="preserve"> достаточно самостоятельны: они акт</w:t>
      </w:r>
      <w:r>
        <w:rPr>
          <w:sz w:val="28"/>
          <w:szCs w:val="28"/>
        </w:rPr>
        <w:t>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</w:t>
      </w:r>
      <w:r>
        <w:rPr>
          <w:sz w:val="28"/>
          <w:szCs w:val="28"/>
        </w:rPr>
        <w:t>ицинскую помощь.</w:t>
      </w:r>
    </w:p>
    <w:p w:rsidR="00E15CB2" w:rsidRDefault="0017274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</w:t>
      </w:r>
      <w:proofErr w:type="gramStart"/>
      <w:r>
        <w:rPr>
          <w:sz w:val="28"/>
          <w:szCs w:val="28"/>
        </w:rPr>
        <w:t>детей  азам</w:t>
      </w:r>
      <w:proofErr w:type="gramEnd"/>
      <w:r>
        <w:rPr>
          <w:sz w:val="28"/>
          <w:szCs w:val="28"/>
        </w:rPr>
        <w:t xml:space="preserve"> первой доврачебной помощи. </w:t>
      </w:r>
    </w:p>
    <w:p w:rsidR="00E15CB2" w:rsidRDefault="0017274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 w:rsidR="00E15CB2" w:rsidRDefault="0017274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 w:rsidR="00E15CB2" w:rsidRDefault="0017274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 w:rsidR="00E15CB2" w:rsidRDefault="0017274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</w:t>
      </w:r>
      <w:r>
        <w:rPr>
          <w:sz w:val="28"/>
          <w:szCs w:val="28"/>
        </w:rPr>
        <w:t>ку полученным знаниям.</w:t>
      </w:r>
    </w:p>
    <w:p w:rsidR="00E15CB2" w:rsidRDefault="0017274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E15CB2">
      <w:pPr>
        <w:jc w:val="both"/>
        <w:rPr>
          <w:sz w:val="28"/>
          <w:szCs w:val="28"/>
        </w:rPr>
      </w:pPr>
    </w:p>
    <w:p w:rsidR="00E15CB2" w:rsidRDefault="00172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Лекционный курс</w:t>
      </w:r>
    </w:p>
    <w:p w:rsidR="00E15CB2" w:rsidRDefault="00172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 w:rsidR="00E15CB2" w:rsidRDefault="00172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наверное, у каждого из вас есть бабушки и дедушки. Они с </w:t>
      </w:r>
      <w:r>
        <w:rPr>
          <w:sz w:val="28"/>
          <w:szCs w:val="28"/>
        </w:rPr>
        <w:t>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 w:rsidR="00E15CB2" w:rsidRDefault="00172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 вами поиграем. </w:t>
      </w:r>
      <w:r>
        <w:rPr>
          <w:sz w:val="28"/>
          <w:szCs w:val="28"/>
        </w:rPr>
        <w:t>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 w:rsidR="00E15CB2" w:rsidRDefault="00172741">
      <w:pPr>
        <w:pStyle w:val="af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</w:t>
      </w:r>
      <w:r>
        <w:rPr>
          <w:rFonts w:cs="Times New Roman"/>
          <w:sz w:val="28"/>
          <w:szCs w:val="28"/>
        </w:rPr>
        <w:t xml:space="preserve">руку. </w:t>
      </w:r>
      <w:r>
        <w:rPr>
          <w:rFonts w:cs="Times New Roman"/>
          <w:i/>
          <w:sz w:val="28"/>
          <w:szCs w:val="28"/>
        </w:rPr>
        <w:t>(дети поднимают)</w:t>
      </w:r>
    </w:p>
    <w:p w:rsidR="00E15CB2" w:rsidRDefault="00172741">
      <w:pPr>
        <w:pStyle w:val="af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</w:t>
      </w:r>
      <w:r>
        <w:rPr>
          <w:rFonts w:eastAsia="Times New Roman" w:cs="Times New Roman"/>
          <w:sz w:val="28"/>
          <w:szCs w:val="28"/>
          <w:lang w:eastAsia="ru-RU"/>
        </w:rPr>
        <w:t xml:space="preserve">заболеваний. </w:t>
      </w:r>
      <w:r>
        <w:rPr>
          <w:rFonts w:cs="Times New Roman"/>
          <w:sz w:val="28"/>
          <w:szCs w:val="28"/>
        </w:rPr>
        <w:t xml:space="preserve">В момент инсульта нарушается мозговое кровообращение, </w:t>
      </w:r>
      <w:proofErr w:type="gramStart"/>
      <w:r>
        <w:rPr>
          <w:rFonts w:cs="Times New Roman"/>
          <w:sz w:val="28"/>
          <w:szCs w:val="28"/>
        </w:rPr>
        <w:t>восстановить  которое</w:t>
      </w:r>
      <w:proofErr w:type="gramEnd"/>
      <w:r>
        <w:rPr>
          <w:rFonts w:cs="Times New Roman"/>
          <w:sz w:val="28"/>
          <w:szCs w:val="28"/>
        </w:rPr>
        <w:t xml:space="preserve">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</w:t>
      </w:r>
      <w:r>
        <w:rPr>
          <w:rFonts w:cs="Times New Roman"/>
          <w:sz w:val="28"/>
          <w:szCs w:val="28"/>
        </w:rPr>
        <w:t>.</w:t>
      </w:r>
    </w:p>
    <w:p w:rsidR="00E15CB2" w:rsidRDefault="00172741">
      <w:pPr>
        <w:pStyle w:val="af"/>
        <w:widowControl/>
        <w:numPr>
          <w:ilvl w:val="0"/>
          <w:numId w:val="2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</w:t>
      </w:r>
      <w:r>
        <w:rPr>
          <w:rFonts w:cs="Times New Roman"/>
          <w:sz w:val="28"/>
          <w:szCs w:val="28"/>
        </w:rPr>
        <w:t xml:space="preserve"> лица или онемение </w:t>
      </w:r>
      <w:proofErr w:type="gramStart"/>
      <w:r>
        <w:rPr>
          <w:rFonts w:cs="Times New Roman"/>
          <w:sz w:val="28"/>
          <w:szCs w:val="28"/>
        </w:rPr>
        <w:t>губы</w:t>
      </w:r>
      <w:proofErr w:type="gramEnd"/>
      <w:r>
        <w:rPr>
          <w:rFonts w:cs="Times New Roman"/>
          <w:sz w:val="28"/>
          <w:szCs w:val="28"/>
        </w:rPr>
        <w:t xml:space="preserve"> или половины лица.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 w:rsidR="00E15CB2" w:rsidRDefault="00172741">
      <w:pPr>
        <w:pStyle w:val="af"/>
        <w:ind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 w:rsidR="00E15CB2" w:rsidRDefault="00172741">
      <w:pPr>
        <w:pStyle w:val="af"/>
        <w:ind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 w:rsidR="00E15CB2" w:rsidRDefault="00172741">
      <w:pPr>
        <w:pStyle w:val="af"/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 w:rsidR="00E15CB2" w:rsidRDefault="00172741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</w:t>
      </w:r>
      <w:r>
        <w:rPr>
          <w:rFonts w:cs="Times New Roman"/>
          <w:sz w:val="28"/>
          <w:szCs w:val="28"/>
        </w:rPr>
        <w:t xml:space="preserve"> бабушке, или дедушке, или другому человеку стало плохо. Попросите их выполнить три несложных действия:</w:t>
      </w:r>
    </w:p>
    <w:p w:rsidR="00E15CB2" w:rsidRDefault="00172741">
      <w:pPr>
        <w:pStyle w:val="af"/>
        <w:widowControl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</w:t>
      </w:r>
      <w:r>
        <w:rPr>
          <w:rFonts w:cs="Times New Roman"/>
          <w:sz w:val="28"/>
          <w:szCs w:val="28"/>
        </w:rPr>
        <w:t xml:space="preserve">ущен вниз, в то </w:t>
      </w:r>
      <w:proofErr w:type="gramStart"/>
      <w:r>
        <w:rPr>
          <w:rFonts w:cs="Times New Roman"/>
          <w:sz w:val="28"/>
          <w:szCs w:val="28"/>
        </w:rPr>
        <w:t>время</w:t>
      </w:r>
      <w:proofErr w:type="gramEnd"/>
      <w:r>
        <w:rPr>
          <w:rFonts w:cs="Times New Roman"/>
          <w:sz w:val="28"/>
          <w:szCs w:val="28"/>
        </w:rPr>
        <w:t xml:space="preserve"> когда при нормальном состоянии она должна быть ровной и симметричной.</w:t>
      </w:r>
    </w:p>
    <w:p w:rsidR="00E15CB2" w:rsidRDefault="00172741">
      <w:pPr>
        <w:pStyle w:val="af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</w:t>
      </w:r>
      <w:r>
        <w:rPr>
          <w:rFonts w:cs="Times New Roman"/>
          <w:sz w:val="28"/>
          <w:szCs w:val="28"/>
        </w:rPr>
        <w:t xml:space="preserve">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 w:rsidR="00E15CB2" w:rsidRDefault="00172741">
      <w:pPr>
        <w:pStyle w:val="af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последнее, попросите постр</w:t>
      </w:r>
      <w:r>
        <w:rPr>
          <w:rFonts w:cs="Times New Roman"/>
          <w:sz w:val="28"/>
          <w:szCs w:val="28"/>
        </w:rPr>
        <w:t xml:space="preserve">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 w:rsidR="00E15CB2" w:rsidRDefault="00172741">
      <w:pPr>
        <w:pStyle w:val="af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</w:t>
      </w:r>
      <w:r>
        <w:rPr>
          <w:rFonts w:cs="Times New Roman"/>
          <w:sz w:val="28"/>
          <w:szCs w:val="28"/>
        </w:rPr>
        <w:t>ет нормально высунуть язык. Одна сторона его будет кривой, неправильной формы.</w:t>
      </w:r>
    </w:p>
    <w:p w:rsidR="00E15CB2" w:rsidRDefault="001727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 w:rsidR="00E15CB2" w:rsidRDefault="00172741">
      <w:pPr>
        <w:pStyle w:val="af"/>
        <w:widowControl/>
        <w:numPr>
          <w:ilvl w:val="0"/>
          <w:numId w:val="2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</w:t>
      </w:r>
      <w:r>
        <w:rPr>
          <w:rFonts w:cs="Times New Roman"/>
          <w:b/>
          <w:sz w:val="28"/>
          <w:szCs w:val="28"/>
        </w:rPr>
        <w:t>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 w:rsidR="00E15CB2" w:rsidRDefault="00172741">
      <w:pPr>
        <w:pStyle w:val="af"/>
        <w:widowControl/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2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3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3"/>
      <w:r>
        <w:rPr>
          <w:rFonts w:cs="Times New Roman"/>
          <w:sz w:val="28"/>
          <w:szCs w:val="28"/>
        </w:rPr>
        <w:t xml:space="preserve"> </w:t>
      </w:r>
    </w:p>
    <w:bookmarkEnd w:id="2"/>
    <w:p w:rsidR="00E15CB2" w:rsidRDefault="00172741">
      <w:pPr>
        <w:pStyle w:val="af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Дождитесь скорую помощь и будьте рядом с больны</w:t>
      </w:r>
      <w:r>
        <w:rPr>
          <w:rFonts w:cs="Times New Roman"/>
          <w:sz w:val="28"/>
          <w:szCs w:val="28"/>
        </w:rPr>
        <w:t>м.</w:t>
      </w:r>
    </w:p>
    <w:p w:rsidR="00E15CB2" w:rsidRDefault="00172741">
      <w:pPr>
        <w:pStyle w:val="af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 w:rsidR="00E15CB2" w:rsidRDefault="00172741">
      <w:pPr>
        <w:pStyle w:val="af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 w:rsidR="00E15CB2" w:rsidRDefault="00172741">
      <w:pPr>
        <w:pStyle w:val="af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 w:rsidR="00E15CB2" w:rsidRDefault="00172741">
      <w:pPr>
        <w:pStyle w:val="af"/>
        <w:ind w:left="0" w:firstLine="708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</w:t>
      </w:r>
      <w:r>
        <w:rPr>
          <w:rFonts w:cs="Times New Roman"/>
          <w:sz w:val="28"/>
          <w:szCs w:val="28"/>
        </w:rPr>
        <w:t xml:space="preserve"> себе на вооружение.</w:t>
      </w:r>
    </w:p>
    <w:p w:rsidR="00E15CB2" w:rsidRDefault="00E15CB2">
      <w:pPr>
        <w:pStyle w:val="af"/>
        <w:ind w:left="0" w:firstLine="708"/>
        <w:jc w:val="both"/>
        <w:rPr>
          <w:rFonts w:cs="Times New Roman"/>
          <w:sz w:val="28"/>
          <w:szCs w:val="28"/>
        </w:rPr>
      </w:pPr>
    </w:p>
    <w:p w:rsidR="00E15CB2" w:rsidRDefault="00E15CB2">
      <w:pPr>
        <w:pStyle w:val="af"/>
        <w:ind w:left="0" w:firstLine="708"/>
        <w:jc w:val="both"/>
        <w:rPr>
          <w:rFonts w:cs="Times New Roman"/>
          <w:sz w:val="28"/>
          <w:szCs w:val="28"/>
        </w:rPr>
      </w:pPr>
    </w:p>
    <w:p w:rsidR="00E15CB2" w:rsidRDefault="00172741">
      <w:pPr>
        <w:pStyle w:val="af"/>
        <w:ind w:left="0"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 w:rsidR="00E15CB2" w:rsidRDefault="00172741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 w:rsidR="00E15CB2" w:rsidRDefault="00172741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sz w:val="28"/>
          <w:szCs w:val="28"/>
        </w:rPr>
        <w:t xml:space="preserve">поднимите руку. </w:t>
      </w:r>
      <w:r>
        <w:rPr>
          <w:i/>
          <w:sz w:val="28"/>
          <w:szCs w:val="28"/>
        </w:rPr>
        <w:t>(дети поднимают)</w:t>
      </w:r>
    </w:p>
    <w:p w:rsidR="00E15CB2" w:rsidRDefault="00172741">
      <w:pPr>
        <w:ind w:firstLine="360"/>
        <w:jc w:val="both"/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Чт</w:t>
      </w:r>
      <w:r>
        <w:rPr>
          <w:b/>
          <w:sz w:val="28"/>
          <w:szCs w:val="28"/>
        </w:rPr>
        <w:t>о же это такое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 xml:space="preserve">(дети озвучивают версии) </w:t>
      </w:r>
      <w:r>
        <w:rPr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 w:rsidR="00E15CB2" w:rsidRDefault="00172741">
      <w:pPr>
        <w:ind w:firstLine="360"/>
        <w:jc w:val="both"/>
      </w:pPr>
      <w:r>
        <w:rPr>
          <w:b/>
          <w:bCs/>
          <w:sz w:val="28"/>
          <w:szCs w:val="28"/>
        </w:rPr>
        <w:t xml:space="preserve">Инфаркт миокарда, </w:t>
      </w:r>
      <w:r>
        <w:rPr>
          <w:sz w:val="28"/>
          <w:szCs w:val="28"/>
        </w:rPr>
        <w:t xml:space="preserve">как я уже говорила, очень серьезное заболевание сердца. Если вовремя не оказать человеку, у которого появляются признаки инфаркта, </w:t>
      </w:r>
      <w:r>
        <w:rPr>
          <w:sz w:val="28"/>
          <w:szCs w:val="28"/>
        </w:rPr>
        <w:lastRenderedPageBreak/>
        <w:t xml:space="preserve">медицинскую помощь, то он может умереть, потому что пораженное сердце может не справиться со своей работой </w:t>
      </w:r>
      <w:r>
        <w:rPr>
          <w:sz w:val="28"/>
          <w:szCs w:val="28"/>
        </w:rPr>
        <w:t>и просто остановиться.</w:t>
      </w:r>
    </w:p>
    <w:p w:rsidR="00E15CB2" w:rsidRDefault="00172741">
      <w:pPr>
        <w:ind w:firstLine="360"/>
        <w:jc w:val="both"/>
      </w:pPr>
      <w:r>
        <w:rPr>
          <w:sz w:val="28"/>
          <w:szCs w:val="28"/>
        </w:rPr>
        <w:t xml:space="preserve">3. Кто-нибудь знает какие </w:t>
      </w:r>
      <w:r>
        <w:rPr>
          <w:b/>
          <w:bCs/>
          <w:sz w:val="28"/>
          <w:szCs w:val="28"/>
        </w:rPr>
        <w:t xml:space="preserve">признаки указываются, что у человека случился инфаркт? </w:t>
      </w:r>
      <w:r>
        <w:rPr>
          <w:i/>
          <w:iCs/>
          <w:sz w:val="28"/>
          <w:szCs w:val="28"/>
        </w:rPr>
        <w:t>(дети думают и поднимают руки).</w:t>
      </w:r>
    </w:p>
    <w:p w:rsidR="00E15CB2" w:rsidRDefault="001727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 w:rsidR="00E15CB2" w:rsidRDefault="001727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</w:t>
      </w:r>
      <w:r>
        <w:rPr>
          <w:b/>
          <w:bCs/>
          <w:sz w:val="28"/>
          <w:szCs w:val="28"/>
        </w:rPr>
        <w:t xml:space="preserve">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>В этот момент вы можете увидеть, что человек держится руками за сердце, у него страдальческое выражение лица, может застонать. Аналогичные боли мо</w:t>
      </w:r>
      <w:r>
        <w:rPr>
          <w:sz w:val="28"/>
          <w:szCs w:val="28"/>
        </w:rPr>
        <w:t xml:space="preserve">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 w:rsidR="00E15CB2" w:rsidRDefault="00172741">
      <w:pPr>
        <w:ind w:firstLine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Боли часто сопровождаются </w:t>
      </w:r>
      <w:r>
        <w:rPr>
          <w:b/>
          <w:bCs/>
          <w:sz w:val="28"/>
          <w:szCs w:val="28"/>
        </w:rPr>
        <w:t>чувством нехватки воздуха, од</w:t>
      </w:r>
      <w:r>
        <w:rPr>
          <w:b/>
          <w:bCs/>
          <w:sz w:val="28"/>
          <w:szCs w:val="28"/>
        </w:rPr>
        <w:t xml:space="preserve">ышкой, </w:t>
      </w:r>
      <w:r>
        <w:rPr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 w:rsidR="00E15CB2" w:rsidRDefault="00172741">
      <w:pPr>
        <w:ind w:firstLine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3.Также может быть </w:t>
      </w:r>
      <w:r>
        <w:rPr>
          <w:b/>
          <w:bCs/>
          <w:sz w:val="28"/>
          <w:szCs w:val="28"/>
        </w:rPr>
        <w:t>резкая слабость, холодный пот, тошнота.</w:t>
      </w:r>
    </w:p>
    <w:p w:rsidR="00E15CB2" w:rsidRDefault="001727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</w:t>
      </w:r>
      <w:r>
        <w:rPr>
          <w:sz w:val="28"/>
          <w:szCs w:val="28"/>
        </w:rPr>
        <w:t>х мы с вами говорили, н</w:t>
      </w:r>
      <w:r>
        <w:rPr>
          <w:sz w:val="28"/>
          <w:szCs w:val="28"/>
        </w:rPr>
        <w:t xml:space="preserve">е ждите, что боль пройдет – в </w:t>
      </w:r>
      <w:proofErr w:type="gramStart"/>
      <w:r>
        <w:rPr>
          <w:sz w:val="28"/>
          <w:szCs w:val="28"/>
        </w:rPr>
        <w:t>такой ситуации это</w:t>
      </w:r>
      <w:proofErr w:type="gramEnd"/>
      <w:r>
        <w:rPr>
          <w:sz w:val="28"/>
          <w:szCs w:val="28"/>
        </w:rPr>
        <w:t xml:space="preserve">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sz w:val="28"/>
          <w:szCs w:val="28"/>
        </w:rPr>
        <w:t>Звоните по номеру 112 с мобильного или 03 со стационарного. Обязательно дождитесь скорую помощь и</w:t>
      </w:r>
      <w:r>
        <w:rPr>
          <w:sz w:val="28"/>
          <w:szCs w:val="28"/>
        </w:rPr>
        <w:t xml:space="preserve"> будьте рядом с больным.</w:t>
      </w:r>
    </w:p>
    <w:p w:rsidR="00E15CB2" w:rsidRDefault="001727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>
        <w:rPr>
          <w:b/>
          <w:bCs/>
          <w:sz w:val="28"/>
          <w:szCs w:val="28"/>
        </w:rPr>
        <w:t xml:space="preserve">Можете ли вы оказать какую-то помощь до приезда врачей? </w:t>
      </w:r>
      <w:r>
        <w:rPr>
          <w:sz w:val="28"/>
          <w:szCs w:val="28"/>
        </w:rPr>
        <w:t>Да. Запомните эти действия:</w:t>
      </w:r>
    </w:p>
    <w:p w:rsidR="00E15CB2" w:rsidRDefault="001727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Сразу после возникновения приступа помогите человеку </w:t>
      </w:r>
      <w:r>
        <w:rPr>
          <w:b/>
          <w:bCs/>
          <w:sz w:val="28"/>
          <w:szCs w:val="28"/>
        </w:rPr>
        <w:t xml:space="preserve">сесть или лечь в постель с приподнятым изголовьем. </w:t>
      </w:r>
      <w:r>
        <w:rPr>
          <w:sz w:val="28"/>
          <w:szCs w:val="28"/>
        </w:rPr>
        <w:t>Как приподнять изголовье? Можно п</w:t>
      </w:r>
      <w:r>
        <w:rPr>
          <w:sz w:val="28"/>
          <w:szCs w:val="28"/>
        </w:rPr>
        <w:t>одложить подушку, свернутое одеяло, свернутую куртку, рюкзак или что-то другое, что есть у вас под руками.</w:t>
      </w:r>
    </w:p>
    <w:p w:rsidR="00E15CB2" w:rsidRDefault="001727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>
        <w:rPr>
          <w:b/>
          <w:bCs/>
          <w:sz w:val="28"/>
          <w:szCs w:val="28"/>
        </w:rPr>
        <w:t xml:space="preserve">Обеспечьте доступ свежего воздуха. 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 w:rsidR="00E15CB2" w:rsidRDefault="001727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>
        <w:rPr>
          <w:b/>
          <w:bCs/>
          <w:sz w:val="28"/>
          <w:szCs w:val="28"/>
        </w:rPr>
        <w:t>Предложите принять</w:t>
      </w:r>
      <w:r>
        <w:rPr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b/>
          <w:bCs/>
          <w:sz w:val="28"/>
          <w:szCs w:val="28"/>
        </w:rPr>
        <w:t xml:space="preserve">таблетку нитроглицерина и таблетку аспирина, </w:t>
      </w:r>
      <w:r>
        <w:rPr>
          <w:sz w:val="28"/>
          <w:szCs w:val="28"/>
        </w:rPr>
        <w:t xml:space="preserve">который нужно обязательно разжевать. </w:t>
      </w:r>
    </w:p>
    <w:p w:rsidR="00E15CB2" w:rsidRDefault="001727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15CB2" w:rsidRDefault="00E15CB2">
      <w:pPr>
        <w:ind w:firstLine="360"/>
        <w:jc w:val="both"/>
        <w:rPr>
          <w:sz w:val="28"/>
          <w:szCs w:val="28"/>
        </w:rPr>
      </w:pPr>
    </w:p>
    <w:p w:rsidR="00E15CB2" w:rsidRDefault="001727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Берегите свое здоровье, будьте внимательны и осторожны всегда! И обязательно помог</w:t>
      </w:r>
      <w:r>
        <w:rPr>
          <w:sz w:val="28"/>
          <w:szCs w:val="28"/>
        </w:rPr>
        <w:t xml:space="preserve">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 w:rsidR="00E15CB2">
      <w:headerReference w:type="default" r:id="rId9"/>
      <w:footerReference w:type="default" r:id="rId10"/>
      <w:pgSz w:w="11906" w:h="16838"/>
      <w:pgMar w:top="766" w:right="851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41" w:rsidRDefault="00172741">
      <w:r>
        <w:separator/>
      </w:r>
    </w:p>
  </w:endnote>
  <w:endnote w:type="continuationSeparator" w:id="0">
    <w:p w:rsidR="00172741" w:rsidRDefault="0017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_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B2" w:rsidRDefault="00E15CB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B2" w:rsidRDefault="00E15C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41" w:rsidRDefault="00172741">
      <w:r>
        <w:separator/>
      </w:r>
    </w:p>
  </w:footnote>
  <w:footnote w:type="continuationSeparator" w:id="0">
    <w:p w:rsidR="00172741" w:rsidRDefault="0017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B2" w:rsidRDefault="00E15CB2">
    <w:pPr>
      <w:pStyle w:val="ae"/>
      <w:jc w:val="right"/>
    </w:pPr>
  </w:p>
  <w:p w:rsidR="00E15CB2" w:rsidRDefault="00E15CB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B2" w:rsidRDefault="00E15CB2">
    <w:pPr>
      <w:pStyle w:val="ae"/>
      <w:jc w:val="right"/>
    </w:pPr>
  </w:p>
  <w:p w:rsidR="00E15CB2" w:rsidRDefault="00E15CB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A1C"/>
    <w:multiLevelType w:val="multilevel"/>
    <w:tmpl w:val="D1345D6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D04663"/>
    <w:multiLevelType w:val="multilevel"/>
    <w:tmpl w:val="21621D72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305C28"/>
    <w:multiLevelType w:val="multilevel"/>
    <w:tmpl w:val="6E344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B72C44"/>
    <w:multiLevelType w:val="multilevel"/>
    <w:tmpl w:val="C1381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CE479B"/>
    <w:multiLevelType w:val="multilevel"/>
    <w:tmpl w:val="78BE7E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B2"/>
    <w:rsid w:val="00035AB2"/>
    <w:rsid w:val="00172741"/>
    <w:rsid w:val="00E1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7717-259E-4231-8ACF-97718FBA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1F"/>
    <w:rPr>
      <w:color w:val="00000A"/>
      <w:sz w:val="24"/>
      <w:szCs w:val="24"/>
    </w:rPr>
  </w:style>
  <w:style w:type="paragraph" w:styleId="2">
    <w:name w:val="heading 2"/>
    <w:basedOn w:val="a"/>
    <w:qFormat/>
    <w:rsid w:val="00A0271F"/>
    <w:pPr>
      <w:keepNext/>
      <w:jc w:val="center"/>
      <w:outlineLvl w:val="1"/>
    </w:pPr>
    <w:rPr>
      <w:rFonts w:ascii="AG_Souvenir" w:hAnsi="AG_Souvenir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E5F18"/>
    <w:rPr>
      <w:color w:val="0000FF"/>
      <w:u w:val="single"/>
    </w:rPr>
  </w:style>
  <w:style w:type="character" w:styleId="a3">
    <w:name w:val="page number"/>
    <w:basedOn w:val="a0"/>
    <w:qFormat/>
    <w:rsid w:val="00451A7C"/>
  </w:style>
  <w:style w:type="character" w:styleId="a4">
    <w:name w:val="Strong"/>
    <w:basedOn w:val="a0"/>
    <w:uiPriority w:val="22"/>
    <w:qFormat/>
    <w:rsid w:val="0035073B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35073B"/>
    <w:rPr>
      <w:sz w:val="24"/>
      <w:szCs w:val="24"/>
    </w:rPr>
  </w:style>
  <w:style w:type="character" w:customStyle="1" w:styleId="dropdown-user-namefirst-letter">
    <w:name w:val="dropdown-user-name__first-letter"/>
    <w:basedOn w:val="a0"/>
    <w:qFormat/>
    <w:rsid w:val="00A64BA3"/>
  </w:style>
  <w:style w:type="paragraph" w:styleId="a6">
    <w:name w:val="Title"/>
    <w:basedOn w:val="a"/>
    <w:next w:val="a7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qFormat/>
    <w:rsid w:val="00A0271F"/>
    <w:rPr>
      <w:rFonts w:ascii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rsid w:val="00451A7C"/>
    <w:pPr>
      <w:tabs>
        <w:tab w:val="center" w:pos="4677"/>
        <w:tab w:val="right" w:pos="9355"/>
      </w:tabs>
    </w:pPr>
  </w:style>
  <w:style w:type="paragraph" w:styleId="ae">
    <w:name w:val="header"/>
    <w:basedOn w:val="a"/>
    <w:uiPriority w:val="99"/>
    <w:rsid w:val="00A540E2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C57A61"/>
    <w:pPr>
      <w:textAlignment w:val="baseline"/>
    </w:pPr>
    <w:rPr>
      <w:color w:val="00000A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35073B"/>
    <w:pPr>
      <w:widowControl w:val="0"/>
      <w:ind w:left="72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09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Z7KFWENHHMJR-1300-2200</_dlc_DocId>
    <_dlc_DocIdUrl xmlns="134c83b0-daba-48ad-8a7d-75e8d548d543">
      <Url>http://www.eduportal44.ru/Galich/ds11galich/_layouts/15/DocIdRedir.aspx?ID=Z7KFWENHHMJR-1300-2200</Url>
      <Description>Z7KFWENHHMJR-1300-2200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4FF26-2410-4502-B51D-139BE1856F42}"/>
</file>

<file path=customXml/itemProps2.xml><?xml version="1.0" encoding="utf-8"?>
<ds:datastoreItem xmlns:ds="http://schemas.openxmlformats.org/officeDocument/2006/customXml" ds:itemID="{A0FBA993-493B-4CA0-A1E6-EBAB2B99EDE2}"/>
</file>

<file path=customXml/itemProps3.xml><?xml version="1.0" encoding="utf-8"?>
<ds:datastoreItem xmlns:ds="http://schemas.openxmlformats.org/officeDocument/2006/customXml" ds:itemID="{B97ECB1F-A5E8-4526-A4F4-5641E8B5DFC5}"/>
</file>

<file path=customXml/itemProps4.xml><?xml version="1.0" encoding="utf-8"?>
<ds:datastoreItem xmlns:ds="http://schemas.openxmlformats.org/officeDocument/2006/customXml" ds:itemID="{E818FBC1-AEFA-4CE3-BF23-16B43C681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"МИАЦ"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лекционного курса на тему Оказание первой помощи при инсульте и инфаркте </dc:title>
  <dc:subject/>
  <dc:creator>torov</dc:creator>
  <dc:description/>
  <cp:lastModifiedBy>даша воровская лапа</cp:lastModifiedBy>
  <cp:revision>2</cp:revision>
  <cp:lastPrinted>2018-10-03T11:45:00Z</cp:lastPrinted>
  <dcterms:created xsi:type="dcterms:W3CDTF">2021-12-13T13:45:00Z</dcterms:created>
  <dcterms:modified xsi:type="dcterms:W3CDTF">2021-12-13T13:45:00Z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0x010100C73500549BBCDC4DB4508C2A7E2EE690</vt:lpwstr>
  </property>
  <property fmtid="{D5CDD505-2E9C-101B-9397-08002B2CF9AE}" pid="10" name="_dlc_DocIdItemGuid">
    <vt:lpwstr>07873b80-8f02-430b-b6d2-aa3570af84e0</vt:lpwstr>
  </property>
</Properties>
</file>