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D4" w:rsidRPr="00313C7C" w:rsidRDefault="00CB6BFC">
      <w:pPr>
        <w:rPr>
          <w:rFonts w:ascii="Arial" w:eastAsia="Times New Roman" w:hAnsi="Arial" w:cs="Arial"/>
          <w:color w:val="000000"/>
          <w:sz w:val="36"/>
          <w:szCs w:val="20"/>
          <w:u w:val="single"/>
          <w:shd w:val="clear" w:color="auto" w:fill="FFFFFF"/>
          <w:lang w:eastAsia="ru-RU"/>
        </w:rPr>
      </w:pPr>
      <w:r w:rsidRPr="00313C7C">
        <w:rPr>
          <w:rFonts w:ascii="Arial" w:eastAsia="Times New Roman" w:hAnsi="Arial" w:cs="Arial"/>
          <w:color w:val="000000"/>
          <w:sz w:val="36"/>
          <w:szCs w:val="20"/>
          <w:u w:val="single"/>
          <w:shd w:val="clear" w:color="auto" w:fill="FFFFFF"/>
          <w:lang w:eastAsia="ru-RU"/>
        </w:rPr>
        <w:t>Парные картинки.</w:t>
      </w:r>
    </w:p>
    <w:p w:rsidR="00CB6BFC" w:rsidRPr="00313C7C" w:rsidRDefault="00DD3553">
      <w:pPr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З</w:t>
      </w:r>
      <w:r w:rsidR="00CB6BFC" w:rsidRPr="00313C7C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адача. </w:t>
      </w:r>
      <w:r w:rsidR="00CB6BFC" w:rsidRPr="00313C7C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Воспитывать у детей наблюдательность; умение находить в предметах сходство и различие; активизировать словарь детей: </w:t>
      </w:r>
      <w:proofErr w:type="gramStart"/>
      <w:r w:rsidR="00CB6BFC" w:rsidRPr="00313C7C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похожие</w:t>
      </w:r>
      <w:proofErr w:type="gramEnd"/>
      <w:r w:rsidR="00CB6BFC" w:rsidRPr="00313C7C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, разные, одинаковые.</w:t>
      </w:r>
    </w:p>
    <w:p w:rsidR="00CB6BFC" w:rsidRPr="00313C7C" w:rsidRDefault="00CB6BFC">
      <w:pPr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</w:pPr>
      <w:r w:rsidRPr="00313C7C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Игровое действие. </w:t>
      </w:r>
      <w:r w:rsidRPr="00313C7C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Поиск одинаковых картинок</w:t>
      </w:r>
      <w:r w:rsidR="00313C7C" w:rsidRPr="00313C7C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.</w:t>
      </w:r>
    </w:p>
    <w:p w:rsidR="00313C7C" w:rsidRPr="00313C7C" w:rsidRDefault="00313C7C">
      <w:pPr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</w:pPr>
      <w:r w:rsidRPr="00313C7C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Ход игры. </w:t>
      </w:r>
      <w:r w:rsidRPr="00313C7C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Дети сидят за столом,</w:t>
      </w:r>
      <w:r w:rsidR="00DD3553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Pr="00313C7C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на котором лежит </w:t>
      </w:r>
      <w:r w:rsidR="00637CCE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6-8</w:t>
      </w:r>
      <w:r w:rsidRPr="00313C7C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 карточек, некоторые одинаковые. Воспитатель просит найти и назвать одинаковые и показать их играющим. Потом воспитатель предлагает найти одинаковые картинки (три и более). Среди картинок могут быть похожие, но не одинаковые (чашки с ручкой и без неё).</w:t>
      </w:r>
    </w:p>
    <w:p w:rsidR="00313C7C" w:rsidRPr="00313C7C" w:rsidRDefault="00313C7C">
      <w:pPr>
        <w:rPr>
          <w:sz w:val="28"/>
        </w:rPr>
      </w:pPr>
      <w:bookmarkStart w:id="0" w:name="_GoBack"/>
      <w:r w:rsidRPr="00313C7C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Усложнение. </w:t>
      </w:r>
      <w:bookmarkEnd w:id="0"/>
      <w:r w:rsidRPr="00313C7C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Найти не одну пару одинаковых картинок</w:t>
      </w:r>
      <w:r w:rsidR="00637CCE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>,</w:t>
      </w:r>
      <w:r w:rsidRPr="00313C7C">
        <w:rPr>
          <w:rFonts w:ascii="Arial" w:eastAsia="Times New Roman" w:hAnsi="Arial" w:cs="Arial"/>
          <w:color w:val="000000"/>
          <w:sz w:val="24"/>
          <w:szCs w:val="20"/>
          <w:shd w:val="clear" w:color="auto" w:fill="FFFFFF"/>
          <w:lang w:eastAsia="ru-RU"/>
        </w:rPr>
        <w:t xml:space="preserve"> а несколько. Дети рассказывают, чем схожи и чем отличаются предметы.</w:t>
      </w:r>
    </w:p>
    <w:sectPr w:rsidR="00313C7C" w:rsidRPr="00313C7C" w:rsidSect="00313C7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0D0"/>
    <w:rsid w:val="00313C7C"/>
    <w:rsid w:val="004069A4"/>
    <w:rsid w:val="00637CCE"/>
    <w:rsid w:val="006960D0"/>
    <w:rsid w:val="006B5866"/>
    <w:rsid w:val="00BA25D7"/>
    <w:rsid w:val="00C6105C"/>
    <w:rsid w:val="00CB6BFC"/>
    <w:rsid w:val="00DD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Z7KFWENHHMJR-1300-1742</_dlc_DocId>
    <_dlc_DocIdUrl xmlns="134c83b0-daba-48ad-8a7d-75e8d548d543">
      <Url>http://www.eduportal44.ru/Galich/ds11galich/_layouts/15/DocIdRedir.aspx?ID=Z7KFWENHHMJR-1300-1742</Url>
      <Description>Z7KFWENHHMJR-1300-1742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C4C7-E78A-4CB2-A1AB-954594410E90}"/>
</file>

<file path=customXml/itemProps2.xml><?xml version="1.0" encoding="utf-8"?>
<ds:datastoreItem xmlns:ds="http://schemas.openxmlformats.org/officeDocument/2006/customXml" ds:itemID="{03BAA44F-7BAB-41F7-8794-303009214C70}"/>
</file>

<file path=customXml/itemProps3.xml><?xml version="1.0" encoding="utf-8"?>
<ds:datastoreItem xmlns:ds="http://schemas.openxmlformats.org/officeDocument/2006/customXml" ds:itemID="{BF2FEC6D-A55F-40AF-9F35-8D155CAE1F6F}"/>
</file>

<file path=customXml/itemProps4.xml><?xml version="1.0" encoding="utf-8"?>
<ds:datastoreItem xmlns:ds="http://schemas.openxmlformats.org/officeDocument/2006/customXml" ds:itemID="{BCE2A94E-2407-419A-AF72-008322A55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Расширение ориентировки в окружающем и развитие речи Парные картинки</dc:title>
  <dc:creator>kristina</dc:creator>
  <cp:lastModifiedBy>user</cp:lastModifiedBy>
  <cp:revision>4</cp:revision>
  <dcterms:created xsi:type="dcterms:W3CDTF">2020-05-22T13:02:00Z</dcterms:created>
  <dcterms:modified xsi:type="dcterms:W3CDTF">2020-05-22T13:03:00Z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0d4bcb4c-b372-40ac-9cd7-bc77d51d0251</vt:lpwstr>
  </property>
  <property fmtid="{D5CDD505-2E9C-101B-9397-08002B2CF9AE}" pid="3" name="ContentTypeId">
    <vt:lpwstr>0x010100C73500549BBCDC4DB4508C2A7E2EE690</vt:lpwstr>
  </property>
</Properties>
</file>