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B35" w:rsidRPr="004539CB" w:rsidRDefault="00567B35" w:rsidP="00EF3FD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39CB">
        <w:rPr>
          <w:rFonts w:ascii="Times New Roman" w:hAnsi="Times New Roman"/>
          <w:color w:val="000000"/>
          <w:sz w:val="24"/>
          <w:szCs w:val="24"/>
          <w:lang w:eastAsia="ru-RU"/>
        </w:rPr>
        <w:t>Цель: Учить строить домик-башенку из кубиков, накладывать кубик на кубик.</w:t>
      </w:r>
    </w:p>
    <w:p w:rsidR="00567B35" w:rsidRPr="004539CB" w:rsidRDefault="00567B35" w:rsidP="00EF3FD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39CB">
        <w:rPr>
          <w:rFonts w:ascii="Times New Roman" w:hAnsi="Times New Roman"/>
          <w:color w:val="000000"/>
          <w:sz w:val="24"/>
          <w:szCs w:val="24"/>
          <w:lang w:eastAsia="ru-RU"/>
        </w:rPr>
        <w:t>-Развивать мелкую моторику.</w:t>
      </w:r>
    </w:p>
    <w:p w:rsidR="00567B35" w:rsidRPr="004539CB" w:rsidRDefault="00567B35" w:rsidP="00EF3FD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39CB">
        <w:rPr>
          <w:rFonts w:ascii="Times New Roman" w:hAnsi="Times New Roman"/>
          <w:color w:val="000000"/>
          <w:sz w:val="24"/>
          <w:szCs w:val="24"/>
          <w:lang w:eastAsia="ru-RU"/>
        </w:rPr>
        <w:t>-Учить удерживать внимание</w:t>
      </w:r>
    </w:p>
    <w:p w:rsidR="00567B35" w:rsidRPr="004539CB" w:rsidRDefault="00567B35" w:rsidP="00EF3FD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39CB">
        <w:rPr>
          <w:rFonts w:ascii="Times New Roman" w:hAnsi="Times New Roman"/>
          <w:color w:val="000000"/>
          <w:sz w:val="24"/>
          <w:szCs w:val="24"/>
          <w:lang w:eastAsia="ru-RU"/>
        </w:rPr>
        <w:t>-Активизировать пассивный и активный словарь детей (возьми, сделай, поставь дом, посади кошечку на домик, мяу-мяу)</w:t>
      </w:r>
    </w:p>
    <w:p w:rsidR="004539CB" w:rsidRDefault="00567B35" w:rsidP="00EF3FD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39CB">
        <w:rPr>
          <w:rFonts w:ascii="Times New Roman" w:hAnsi="Times New Roman"/>
          <w:color w:val="000000"/>
          <w:sz w:val="24"/>
          <w:szCs w:val="24"/>
          <w:lang w:eastAsia="ru-RU"/>
        </w:rPr>
        <w:t>-Воспитывать аккуратность (учить складывать кубики в коробку).</w:t>
      </w:r>
    </w:p>
    <w:p w:rsidR="00567B35" w:rsidRPr="004539CB" w:rsidRDefault="00567B35" w:rsidP="00EF3FD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39C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Материал: Кубики одного размера на каждого ребенка, игрушка – кошка.</w:t>
      </w:r>
    </w:p>
    <w:p w:rsidR="004539CB" w:rsidRDefault="004539CB" w:rsidP="00EF3FD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67B35" w:rsidRPr="004539CB" w:rsidRDefault="004539CB" w:rsidP="00EF3FD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39C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67B35" w:rsidRPr="004539CB">
        <w:rPr>
          <w:rFonts w:ascii="Times New Roman" w:hAnsi="Times New Roman"/>
          <w:color w:val="000000"/>
          <w:sz w:val="24"/>
          <w:szCs w:val="24"/>
          <w:lang w:eastAsia="ru-RU"/>
        </w:rPr>
        <w:t>«Серенькая кошечка, села на окошечко,</w:t>
      </w:r>
    </w:p>
    <w:p w:rsidR="00567B35" w:rsidRPr="004539CB" w:rsidRDefault="00567B35" w:rsidP="00EF3FD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39CB">
        <w:rPr>
          <w:rFonts w:ascii="Times New Roman" w:hAnsi="Times New Roman"/>
          <w:color w:val="000000"/>
          <w:sz w:val="24"/>
          <w:szCs w:val="24"/>
          <w:lang w:eastAsia="ru-RU"/>
        </w:rPr>
        <w:t>Хвостиком махала, песню напевала.</w:t>
      </w:r>
    </w:p>
    <w:p w:rsidR="00567B35" w:rsidRPr="004539CB" w:rsidRDefault="00567B35" w:rsidP="00EF3FD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39CB">
        <w:rPr>
          <w:rFonts w:ascii="Times New Roman" w:hAnsi="Times New Roman"/>
          <w:color w:val="000000"/>
          <w:sz w:val="24"/>
          <w:szCs w:val="24"/>
          <w:lang w:eastAsia="ru-RU"/>
        </w:rPr>
        <w:t>Мяу-мяу-мяу».</w:t>
      </w:r>
    </w:p>
    <w:p w:rsidR="00567B35" w:rsidRPr="004539CB" w:rsidRDefault="00567B35" w:rsidP="00EF3FD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39CB">
        <w:rPr>
          <w:rFonts w:ascii="Times New Roman" w:hAnsi="Times New Roman"/>
          <w:color w:val="000000"/>
          <w:sz w:val="24"/>
          <w:szCs w:val="24"/>
          <w:lang w:eastAsia="ru-RU"/>
        </w:rPr>
        <w:t>Как песенку поет кошечка? (Мяу-мяу).</w:t>
      </w:r>
    </w:p>
    <w:p w:rsidR="00567B35" w:rsidRPr="004539CB" w:rsidRDefault="00567B35" w:rsidP="00EF3FD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39CB">
        <w:rPr>
          <w:rFonts w:ascii="Times New Roman" w:hAnsi="Times New Roman"/>
          <w:color w:val="000000"/>
          <w:sz w:val="24"/>
          <w:szCs w:val="24"/>
          <w:lang w:eastAsia="ru-RU"/>
        </w:rPr>
        <w:t>Давайте построим домик для кошечки.</w:t>
      </w:r>
    </w:p>
    <w:p w:rsidR="00567B35" w:rsidRPr="004539CB" w:rsidRDefault="00567B35" w:rsidP="00EF3FD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39C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Основная часть</w:t>
      </w:r>
      <w:r w:rsidRPr="004539C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На виду у малыша, </w:t>
      </w:r>
      <w:r w:rsidR="004539CB">
        <w:rPr>
          <w:rFonts w:ascii="Times New Roman" w:hAnsi="Times New Roman"/>
          <w:color w:val="000000"/>
          <w:sz w:val="24"/>
          <w:szCs w:val="24"/>
          <w:lang w:eastAsia="ru-RU"/>
        </w:rPr>
        <w:t>взрослый</w:t>
      </w:r>
      <w:r w:rsidRPr="004539C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строит домик</w:t>
      </w:r>
      <w:r w:rsidR="004539CB">
        <w:rPr>
          <w:rFonts w:ascii="Times New Roman" w:hAnsi="Times New Roman"/>
          <w:color w:val="000000"/>
          <w:sz w:val="24"/>
          <w:szCs w:val="24"/>
          <w:lang w:eastAsia="ru-RU"/>
        </w:rPr>
        <w:t>, стол, диван, кресло</w:t>
      </w:r>
      <w:r w:rsidRPr="004539C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замедленном темпе, комментируя при этом с</w:t>
      </w:r>
      <w:r w:rsidR="004539CB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Pr="004539CB">
        <w:rPr>
          <w:rFonts w:ascii="Times New Roman" w:hAnsi="Times New Roman"/>
          <w:color w:val="000000"/>
          <w:sz w:val="24"/>
          <w:szCs w:val="24"/>
          <w:lang w:eastAsia="ru-RU"/>
        </w:rPr>
        <w:t>ои действия:</w:t>
      </w:r>
    </w:p>
    <w:p w:rsidR="00567B35" w:rsidRPr="004539CB" w:rsidRDefault="00567B35" w:rsidP="00EF3FD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39CB">
        <w:rPr>
          <w:rFonts w:ascii="Times New Roman" w:hAnsi="Times New Roman"/>
          <w:color w:val="000000"/>
          <w:sz w:val="24"/>
          <w:szCs w:val="24"/>
          <w:lang w:eastAsia="ru-RU"/>
        </w:rPr>
        <w:t>«Кубик на кубик, и еще кубик»</w:t>
      </w:r>
    </w:p>
    <w:p w:rsidR="00567B35" w:rsidRPr="004539CB" w:rsidRDefault="00567B35" w:rsidP="00EF3FD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39CB">
        <w:rPr>
          <w:rFonts w:ascii="Times New Roman" w:hAnsi="Times New Roman"/>
          <w:color w:val="000000"/>
          <w:sz w:val="24"/>
          <w:szCs w:val="24"/>
          <w:lang w:eastAsia="ru-RU"/>
        </w:rPr>
        <w:t>Чтение рифмовки:</w:t>
      </w:r>
    </w:p>
    <w:p w:rsidR="00567B35" w:rsidRPr="004539CB" w:rsidRDefault="00567B35" w:rsidP="00EF3FD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39C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 </w:t>
      </w:r>
      <w:proofErr w:type="spellStart"/>
      <w:proofErr w:type="gramStart"/>
      <w:r w:rsidRPr="004539CB">
        <w:rPr>
          <w:rFonts w:ascii="Times New Roman" w:hAnsi="Times New Roman"/>
          <w:color w:val="000000"/>
          <w:sz w:val="24"/>
          <w:szCs w:val="24"/>
          <w:lang w:eastAsia="ru-RU"/>
        </w:rPr>
        <w:t>Тили-бом</w:t>
      </w:r>
      <w:proofErr w:type="spellEnd"/>
      <w:proofErr w:type="gramEnd"/>
      <w:r w:rsidRPr="004539C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539CB">
        <w:rPr>
          <w:rFonts w:ascii="Times New Roman" w:hAnsi="Times New Roman"/>
          <w:color w:val="000000"/>
          <w:sz w:val="24"/>
          <w:szCs w:val="24"/>
          <w:lang w:eastAsia="ru-RU"/>
        </w:rPr>
        <w:t>тили-бом</w:t>
      </w:r>
      <w:proofErr w:type="spellEnd"/>
      <w:r w:rsidRPr="004539C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67B35" w:rsidRPr="004539CB" w:rsidRDefault="00567B35" w:rsidP="00EF3FD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39CB">
        <w:rPr>
          <w:rFonts w:ascii="Times New Roman" w:hAnsi="Times New Roman"/>
          <w:color w:val="000000"/>
          <w:sz w:val="24"/>
          <w:szCs w:val="24"/>
          <w:lang w:eastAsia="ru-RU"/>
        </w:rPr>
        <w:t>Вот построили мы дом»</w:t>
      </w:r>
    </w:p>
    <w:p w:rsidR="00567B35" w:rsidRPr="004539CB" w:rsidRDefault="00567B35" w:rsidP="00EF3FD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39CB">
        <w:rPr>
          <w:rFonts w:ascii="Times New Roman" w:hAnsi="Times New Roman"/>
          <w:color w:val="000000"/>
          <w:sz w:val="24"/>
          <w:szCs w:val="24"/>
          <w:lang w:eastAsia="ru-RU"/>
        </w:rPr>
        <w:t>Поставить наверх домика кошку.</w:t>
      </w:r>
    </w:p>
    <w:p w:rsidR="00567B35" w:rsidRPr="004539CB" w:rsidRDefault="00567B35" w:rsidP="00EF3FD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39CB">
        <w:rPr>
          <w:rFonts w:ascii="Times New Roman" w:hAnsi="Times New Roman"/>
          <w:color w:val="000000"/>
          <w:sz w:val="24"/>
          <w:szCs w:val="24"/>
          <w:lang w:eastAsia="ru-RU"/>
        </w:rPr>
        <w:t>Прочитать стишок: «Кто на домике сидит,</w:t>
      </w:r>
    </w:p>
    <w:p w:rsidR="00567B35" w:rsidRPr="004539CB" w:rsidRDefault="00567B35" w:rsidP="00EF3FD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39CB">
        <w:rPr>
          <w:rFonts w:ascii="Times New Roman" w:hAnsi="Times New Roman"/>
          <w:color w:val="000000"/>
          <w:sz w:val="24"/>
          <w:szCs w:val="24"/>
          <w:lang w:eastAsia="ru-RU"/>
        </w:rPr>
        <w:t>И на нас с тобой глядит</w:t>
      </w:r>
    </w:p>
    <w:p w:rsidR="00567B35" w:rsidRPr="004539CB" w:rsidRDefault="00567B35" w:rsidP="00EF3FD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39CB">
        <w:rPr>
          <w:rFonts w:ascii="Times New Roman" w:hAnsi="Times New Roman"/>
          <w:color w:val="000000"/>
          <w:sz w:val="24"/>
          <w:szCs w:val="24"/>
          <w:lang w:eastAsia="ru-RU"/>
        </w:rPr>
        <w:t>Мяу-мяу</w:t>
      </w:r>
    </w:p>
    <w:p w:rsidR="00567B35" w:rsidRPr="004539CB" w:rsidRDefault="00567B35" w:rsidP="00EF3FD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39CB">
        <w:rPr>
          <w:rFonts w:ascii="Times New Roman" w:hAnsi="Times New Roman"/>
          <w:color w:val="000000"/>
          <w:sz w:val="24"/>
          <w:szCs w:val="24"/>
          <w:lang w:eastAsia="ru-RU"/>
        </w:rPr>
        <w:t>Кто пищит?</w:t>
      </w:r>
    </w:p>
    <w:p w:rsidR="00567B35" w:rsidRPr="004539CB" w:rsidRDefault="00567B35" w:rsidP="00EF3FD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39CB">
        <w:rPr>
          <w:rFonts w:ascii="Times New Roman" w:hAnsi="Times New Roman"/>
          <w:color w:val="000000"/>
          <w:sz w:val="24"/>
          <w:szCs w:val="24"/>
          <w:lang w:eastAsia="ru-RU"/>
        </w:rPr>
        <w:t>Мяу-мяу говорит».</w:t>
      </w:r>
    </w:p>
    <w:p w:rsidR="00567B35" w:rsidRPr="004539CB" w:rsidRDefault="00567B35" w:rsidP="00EF3FD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39C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Показ действий.</w:t>
      </w:r>
      <w:r w:rsidRPr="004539CB">
        <w:rPr>
          <w:rFonts w:ascii="Times New Roman" w:hAnsi="Times New Roman"/>
          <w:color w:val="000000"/>
          <w:sz w:val="24"/>
          <w:szCs w:val="24"/>
          <w:lang w:eastAsia="ru-RU"/>
        </w:rPr>
        <w:t> Параллельная постройка.</w:t>
      </w:r>
    </w:p>
    <w:p w:rsidR="00567B35" w:rsidRPr="004539CB" w:rsidRDefault="00567B35" w:rsidP="00EF3FD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39C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Ребёнок подражает </w:t>
      </w:r>
      <w:r w:rsidR="004539CB">
        <w:rPr>
          <w:rFonts w:ascii="Times New Roman" w:hAnsi="Times New Roman"/>
          <w:color w:val="000000"/>
          <w:sz w:val="24"/>
          <w:szCs w:val="24"/>
          <w:lang w:eastAsia="ru-RU"/>
        </w:rPr>
        <w:t>взрослому</w:t>
      </w:r>
      <w:r w:rsidRPr="004539CB">
        <w:rPr>
          <w:rFonts w:ascii="Times New Roman" w:hAnsi="Times New Roman"/>
          <w:color w:val="000000"/>
          <w:sz w:val="24"/>
          <w:szCs w:val="24"/>
          <w:lang w:eastAsia="ru-RU"/>
        </w:rPr>
        <w:t>, строит рядом.</w:t>
      </w:r>
    </w:p>
    <w:p w:rsidR="00567B35" w:rsidRPr="004539CB" w:rsidRDefault="00567B35" w:rsidP="00EF3FD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39CB">
        <w:rPr>
          <w:rFonts w:ascii="Times New Roman" w:hAnsi="Times New Roman"/>
          <w:color w:val="000000"/>
          <w:sz w:val="24"/>
          <w:szCs w:val="24"/>
          <w:lang w:eastAsia="ru-RU"/>
        </w:rPr>
        <w:t>Возьмите кубик предложите ребенку взять такой же:</w:t>
      </w:r>
    </w:p>
    <w:p w:rsidR="00567B35" w:rsidRPr="004539CB" w:rsidRDefault="00567B35" w:rsidP="00EF3FD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39CB">
        <w:rPr>
          <w:rFonts w:ascii="Times New Roman" w:hAnsi="Times New Roman"/>
          <w:color w:val="000000"/>
          <w:sz w:val="24"/>
          <w:szCs w:val="24"/>
          <w:lang w:eastAsia="ru-RU"/>
        </w:rPr>
        <w:t>«У меня кубик, и у тебя кубик. Положи кубик на стол. Возьми еще кубик. Положи кубик на кубик». Если у ребенка не получается, использую меру помощи «Рука в руке».</w:t>
      </w:r>
    </w:p>
    <w:p w:rsidR="004539CB" w:rsidRDefault="00567B35" w:rsidP="00EF3FD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39C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Положить свою ладонь на руку малыша, помогая ему сверху обхватить кубик и поставить кубик туда, куда требуется по заданию. </w:t>
      </w:r>
    </w:p>
    <w:p w:rsidR="00567B35" w:rsidRPr="004539CB" w:rsidRDefault="00567B35" w:rsidP="00EF3FD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39CB">
        <w:rPr>
          <w:rFonts w:ascii="Times New Roman" w:hAnsi="Times New Roman"/>
          <w:color w:val="000000"/>
          <w:sz w:val="24"/>
          <w:szCs w:val="24"/>
          <w:lang w:eastAsia="ru-RU"/>
        </w:rPr>
        <w:t>Обыгрывание постройки.</w:t>
      </w:r>
      <w:r w:rsidR="004539C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39CB">
        <w:rPr>
          <w:rFonts w:ascii="Times New Roman" w:hAnsi="Times New Roman"/>
          <w:color w:val="000000"/>
          <w:sz w:val="24"/>
          <w:szCs w:val="24"/>
          <w:lang w:eastAsia="ru-RU"/>
        </w:rPr>
        <w:t>( Посадим кошечку на домик).</w:t>
      </w:r>
    </w:p>
    <w:p w:rsidR="00567B35" w:rsidRPr="004539CB" w:rsidRDefault="00567B35" w:rsidP="00EF3FD6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67B35" w:rsidRPr="004539CB" w:rsidRDefault="00567B35" w:rsidP="00EF3FD6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67B35" w:rsidRPr="004539CB" w:rsidRDefault="00567B35" w:rsidP="00EF3FD6">
      <w:pPr>
        <w:rPr>
          <w:rFonts w:ascii="Times New Roman" w:hAnsi="Times New Roman"/>
          <w:sz w:val="24"/>
          <w:szCs w:val="24"/>
        </w:rPr>
      </w:pPr>
    </w:p>
    <w:sectPr w:rsidR="00567B35" w:rsidRPr="004539CB" w:rsidSect="00084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91F1D"/>
    <w:multiLevelType w:val="hybridMultilevel"/>
    <w:tmpl w:val="D02A7B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57450ED"/>
    <w:multiLevelType w:val="hybridMultilevel"/>
    <w:tmpl w:val="BF28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FD6"/>
    <w:rsid w:val="000845AC"/>
    <w:rsid w:val="0018172E"/>
    <w:rsid w:val="00194588"/>
    <w:rsid w:val="0037132B"/>
    <w:rsid w:val="00425B7E"/>
    <w:rsid w:val="004539CB"/>
    <w:rsid w:val="00567B35"/>
    <w:rsid w:val="00750AFA"/>
    <w:rsid w:val="0076007D"/>
    <w:rsid w:val="007E5460"/>
    <w:rsid w:val="00A11B72"/>
    <w:rsid w:val="00E553F6"/>
    <w:rsid w:val="00EF3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FD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3F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Z7KFWENHHMJR-1300-1763</_dlc_DocId>
    <_dlc_DocIdUrl xmlns="134c83b0-daba-48ad-8a7d-75e8d548d543">
      <Url>http://www.eduportal44.ru/Galich/ds11galich/_layouts/15/DocIdRedir.aspx?ID=Z7KFWENHHMJR-1300-1763</Url>
      <Description>Z7KFWENHHMJR-1300-1763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8E05D7-E554-4DF2-A333-62AE2EA7AFE6}"/>
</file>

<file path=customXml/itemProps2.xml><?xml version="1.0" encoding="utf-8"?>
<ds:datastoreItem xmlns:ds="http://schemas.openxmlformats.org/officeDocument/2006/customXml" ds:itemID="{944DA791-287F-45E9-965D-CE7A47D644D7}"/>
</file>

<file path=customXml/itemProps3.xml><?xml version="1.0" encoding="utf-8"?>
<ds:datastoreItem xmlns:ds="http://schemas.openxmlformats.org/officeDocument/2006/customXml" ds:itemID="{35146100-5D2F-4726-BC80-EE79219BCFB8}"/>
</file>

<file path=customXml/itemProps4.xml><?xml version="1.0" encoding="utf-8"?>
<ds:datastoreItem xmlns:ds="http://schemas.openxmlformats.org/officeDocument/2006/customXml" ds:itemID="{1FFD3D37-6644-4B4C-A91E-CF99227609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1165</Characters>
  <Application>Microsoft Office Word</Application>
  <DocSecurity>0</DocSecurity>
  <Lines>9</Lines>
  <Paragraphs>2</Paragraphs>
  <ScaleCrop>false</ScaleCrop>
  <Company>Microsoft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Казенное учреждение ХМАО-Югры</dc:title>
  <dc:creator>Александр</dc:creator>
  <cp:lastModifiedBy>user</cp:lastModifiedBy>
  <cp:revision>3</cp:revision>
  <dcterms:created xsi:type="dcterms:W3CDTF">2020-05-22T13:18:00Z</dcterms:created>
  <dcterms:modified xsi:type="dcterms:W3CDTF">2020-05-22T13:23:00Z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8d93c2f7-27ae-481b-8c38-9d84f0c33aaa</vt:lpwstr>
  </property>
</Properties>
</file>