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9E" w:rsidRPr="00EC599E" w:rsidRDefault="00413209" w:rsidP="00EC599E">
      <w:r w:rsidRPr="00413209">
        <w:rPr>
          <w:noProof/>
          <w:sz w:val="32"/>
          <w:lang w:eastAsia="ru-RU"/>
        </w:rPr>
        <w:pict>
          <v:group id="_x0000_s1055" style="position:absolute;margin-left:-57.55pt;margin-top:8.4pt;width:525.65pt;height:712.9pt;z-index:251686912" coordorigin="550,1302" coordsize="10513,14258">
            <v:rect id="_x0000_s1026" style="position:absolute;left:929;top:10591;width:3298;height:1486" fillcolor="#b2a1c7 [1943]" strokecolor="#b2a1c7 [1943]" strokeweight="1pt">
              <v:fill color2="#e5dfec [663]" angle="-45" focus="-50%" type="gradient"/>
              <v:shadow on="t" type="perspective" color="#3f3151 [1607]" opacity=".5" offset="1pt" offset2="-3pt"/>
              <v:textbox>
                <w:txbxContent>
                  <w:p w:rsidR="00EC599E" w:rsidRPr="00662FFB" w:rsidRDefault="00EC599E" w:rsidP="00EC599E">
                    <w:pPr>
                      <w:jc w:val="center"/>
                      <w:rPr>
                        <w:sz w:val="40"/>
                      </w:rPr>
                    </w:pPr>
                    <w:r w:rsidRPr="00662FFB">
                      <w:rPr>
                        <w:sz w:val="40"/>
                      </w:rPr>
                      <w:t>ВДПО</w:t>
                    </w:r>
                  </w:p>
                </w:txbxContent>
              </v:textbox>
            </v:rect>
            <v:rect id="_x0000_s1027" style="position:absolute;left:4227;top:2740;width:3298;height:1486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  <v:textbox>
                <w:txbxContent>
                  <w:p w:rsidR="00662FFB" w:rsidRDefault="00EC599E" w:rsidP="00EC599E">
                    <w:pPr>
                      <w:jc w:val="center"/>
                      <w:rPr>
                        <w:sz w:val="40"/>
                      </w:rPr>
                    </w:pPr>
                    <w:r w:rsidRPr="00662FFB">
                      <w:rPr>
                        <w:sz w:val="40"/>
                      </w:rPr>
                      <w:t xml:space="preserve">Школы </w:t>
                    </w:r>
                  </w:p>
                  <w:p w:rsidR="00EC599E" w:rsidRPr="00662FFB" w:rsidRDefault="00EC599E" w:rsidP="00EC599E">
                    <w:pPr>
                      <w:jc w:val="center"/>
                      <w:rPr>
                        <w:sz w:val="40"/>
                      </w:rPr>
                    </w:pPr>
                    <w:r w:rsidRPr="00662FFB">
                      <w:rPr>
                        <w:sz w:val="40"/>
                      </w:rPr>
                      <w:t>города</w:t>
                    </w:r>
                  </w:p>
                </w:txbxContent>
              </v:textbox>
            </v:rect>
            <v:rect id="_x0000_s1028" style="position:absolute;left:7147;top:4691;width:3298;height:1486" fillcolor="white [3201]" strokecolor="#fabf8f [1945]" strokeweight="1pt">
              <v:fill color2="#fbd4b4 [1305]" focusposition="1" focussize="" focus="100%" type="gradient"/>
              <v:shadow on="t" type="perspective" color="#974706 [1609]" opacity=".5" offset="1pt" offset2="-3pt"/>
              <v:textbox>
                <w:txbxContent>
                  <w:p w:rsidR="00EC599E" w:rsidRPr="00662FFB" w:rsidRDefault="00EC599E" w:rsidP="00EC599E">
                    <w:pPr>
                      <w:jc w:val="center"/>
                      <w:rPr>
                        <w:sz w:val="36"/>
                      </w:rPr>
                    </w:pPr>
                    <w:r w:rsidRPr="00662FFB">
                      <w:rPr>
                        <w:sz w:val="36"/>
                      </w:rPr>
                      <w:t>Детские сады города</w:t>
                    </w:r>
                  </w:p>
                </w:txbxContent>
              </v:textbox>
            </v:rect>
            <v:rect id="_x0000_s1029" style="position:absolute;left:7525;top:6604;width:3298;height:1486" fillcolor="#d99594 [1941]" strokecolor="#d99594 [1941]" strokeweight="1pt">
              <v:fill color2="#f2dbdb [661]" angle="-45" focus="-50%" type="gradient"/>
              <v:shadow on="t" type="perspective" color="#622423 [1605]" opacity=".5" offset="1pt" offset2="-3pt"/>
              <v:textbox>
                <w:txbxContent>
                  <w:p w:rsidR="00EC599E" w:rsidRPr="00EC599E" w:rsidRDefault="00EC599E" w:rsidP="00EC599E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ОГБУ «Галичская окружная больница»</w:t>
                    </w:r>
                  </w:p>
                </w:txbxContent>
              </v:textbox>
            </v:rect>
            <v:rect id="_x0000_s1030" style="position:absolute;left:7765;top:8594;width:3298;height:1486" fillcolor="#c2d69b [1942]" strokecolor="#c2d69b [1942]" strokeweight="1pt">
              <v:fill color2="#eaf1dd [662]" angle="-45" focus="-50%" type="gradient"/>
              <v:shadow on="t" type="perspective" color="#4e6128 [1606]" opacity=".5" offset="1pt" offset2="-3pt"/>
              <v:textbox>
                <w:txbxContent>
                  <w:p w:rsidR="00662FFB" w:rsidRDefault="00EC599E" w:rsidP="00EC599E">
                    <w:pPr>
                      <w:jc w:val="center"/>
                      <w:rPr>
                        <w:sz w:val="36"/>
                      </w:rPr>
                    </w:pPr>
                    <w:r w:rsidRPr="00662FFB">
                      <w:rPr>
                        <w:sz w:val="36"/>
                      </w:rPr>
                      <w:t xml:space="preserve">Введенский </w:t>
                    </w:r>
                  </w:p>
                  <w:p w:rsidR="00EC599E" w:rsidRPr="00662FFB" w:rsidRDefault="00EC599E" w:rsidP="00EC599E">
                    <w:pPr>
                      <w:jc w:val="center"/>
                      <w:rPr>
                        <w:sz w:val="36"/>
                      </w:rPr>
                    </w:pPr>
                    <w:r w:rsidRPr="00662FFB">
                      <w:rPr>
                        <w:sz w:val="36"/>
                      </w:rPr>
                      <w:t>собор</w:t>
                    </w:r>
                  </w:p>
                </w:txbxContent>
              </v:textbox>
            </v:rect>
            <v:rect id="_x0000_s1031" style="position:absolute;left:7525;top:10591;width:3298;height:1486" fillcolor="#b2a1c7 [1943]" strokecolor="#b2a1c7 [1943]" strokeweight="1pt">
              <v:fill color2="#e5dfec [663]" angle="-45" focus="-50%" type="gradient"/>
              <v:shadow on="t" type="perspective" color="#3f3151 [1607]" opacity=".5" offset="1pt" offset2="-3pt"/>
              <v:textbox>
                <w:txbxContent>
                  <w:p w:rsidR="00EC599E" w:rsidRPr="00EC599E" w:rsidRDefault="00EC599E" w:rsidP="00EC599E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Спортивный комплекс «Юбилейный»</w:t>
                    </w:r>
                  </w:p>
                </w:txbxContent>
              </v:textbox>
            </v:rect>
            <v:rect id="_x0000_s1032" style="position:absolute;left:6829;top:12355;width:3298;height:1486" fillcolor="#fabf8f [1945]" strokecolor="#fabf8f [1945]" strokeweight="1pt">
              <v:fill color2="#fde9d9 [665]" angle="-45" focus="-50%" type="gradient"/>
              <v:shadow on="t" type="perspective" color="#974706 [1609]" opacity=".5" offset="1pt" offset2="-3pt"/>
              <v:textbox>
                <w:txbxContent>
                  <w:p w:rsidR="00EC599E" w:rsidRPr="00EC599E" w:rsidRDefault="00EC599E" w:rsidP="00EC599E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Дом детства и юношества</w:t>
                    </w:r>
                  </w:p>
                </w:txbxContent>
              </v:textbox>
            </v:rect>
            <v:rect id="_x0000_s1033" style="position:absolute;left:6411;top:14074;width:3298;height:1486" fillcolor="white [3201]" strokecolor="#92cddc [1944]" strokeweight="1pt">
              <v:fill color2="#b6dde8 [1304]" focusposition="1" focussize="" focus="100%" type="gradient"/>
              <v:shadow on="t" type="perspective" color="#205867 [1608]" opacity=".5" offset="1pt" offset2="-3pt"/>
              <v:textbox>
                <w:txbxContent>
                  <w:p w:rsidR="00EC599E" w:rsidRPr="00EC599E" w:rsidRDefault="00EC599E" w:rsidP="00EC599E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Музыкальная школа, спортивная школа</w:t>
                    </w:r>
                  </w:p>
                </w:txbxContent>
              </v:textbox>
            </v:rect>
            <v:rect id="_x0000_s1034" style="position:absolute;left:2191;top:14074;width:3298;height:1486" fillcolor="white [3201]" strokecolor="#92cddc [1944]" strokeweight="1pt">
              <v:fill color2="#b6dde8 [1304]" focusposition="1" focussize="" focus="100%" type="gradient"/>
              <v:shadow on="t" type="perspective" color="#205867 [1608]" opacity=".5" offset="1pt" offset2="-3pt"/>
              <v:textbox>
                <w:txbxContent>
                  <w:p w:rsidR="00EC599E" w:rsidRPr="00662FFB" w:rsidRDefault="00EC599E" w:rsidP="00EC599E">
                    <w:pPr>
                      <w:jc w:val="center"/>
                      <w:rPr>
                        <w:sz w:val="36"/>
                      </w:rPr>
                    </w:pPr>
                    <w:r w:rsidRPr="00662FFB">
                      <w:rPr>
                        <w:sz w:val="36"/>
                      </w:rPr>
                      <w:t>Краеведческий музей</w:t>
                    </w:r>
                  </w:p>
                </w:txbxContent>
              </v:textbox>
            </v:rect>
            <v:rect id="_x0000_s1035" style="position:absolute;left:1672;top:12355;width:3298;height:1486" fillcolor="#fabf8f [1945]" strokecolor="#fabf8f [1945]" strokeweight="1pt">
              <v:fill color2="#fde9d9 [665]" angle="-45" focus="-50%" type="gradient"/>
              <v:shadow on="t" type="perspective" color="#974706 [1609]" opacity=".5" offset="1pt" offset2="-3pt"/>
              <v:textbox>
                <w:txbxContent>
                  <w:p w:rsidR="00EC599E" w:rsidRPr="00EC599E" w:rsidRDefault="00EC599E" w:rsidP="00EC599E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Отделение ГИБДД г. Галича</w:t>
                    </w:r>
                  </w:p>
                </w:txbxContent>
              </v:textbox>
            </v:rect>
            <v:oval id="_x0000_s1036" style="position:absolute;left:4227;top:8090;width:3298;height:2501" fillcolor="#4bacc6 [3208]" strokecolor="#4bacc6 [3208]" strokeweight="10pt">
              <v:stroke linestyle="thinThin"/>
              <v:shadow color="#868686"/>
              <v:textbox>
                <w:txbxContent>
                  <w:p w:rsidR="00EC599E" w:rsidRPr="00662FFB" w:rsidRDefault="003E2ACA" w:rsidP="00662FFB">
                    <w:pPr>
                      <w:spacing w:after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МДОУ детский сад №8 г</w:t>
                    </w:r>
                    <w:proofErr w:type="gramStart"/>
                    <w:r>
                      <w:rPr>
                        <w:b/>
                        <w:sz w:val="28"/>
                        <w:szCs w:val="28"/>
                      </w:rPr>
                      <w:t>.Г</w:t>
                    </w:r>
                    <w:proofErr w:type="gramEnd"/>
                    <w:r>
                      <w:rPr>
                        <w:b/>
                        <w:sz w:val="28"/>
                        <w:szCs w:val="28"/>
                      </w:rPr>
                      <w:t>алича</w:t>
                    </w:r>
                  </w:p>
                </w:txbxContent>
              </v:textbox>
            </v:oval>
            <v:rect id="_x0000_s1037" style="position:absolute;left:550;top:8594;width:3298;height:1486" fillcolor="#c2d69b [1942]" strokecolor="#c2d69b [1942]" strokeweight="1pt">
              <v:fill color2="#eaf1dd [662]" angle="-45" focus="-50%" type="gradient"/>
              <v:shadow on="t" type="perspective" color="#4e6128 [1606]" opacity=".5" offset="1pt" offset2="-3pt"/>
              <v:textbox>
                <w:txbxContent>
                  <w:p w:rsidR="00EC599E" w:rsidRPr="00EC599E" w:rsidRDefault="00EC599E" w:rsidP="00EC599E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Галичский педагогический колледж</w:t>
                    </w:r>
                  </w:p>
                </w:txbxContent>
              </v:textbox>
            </v:rect>
            <v:rect id="_x0000_s1038" style="position:absolute;left:929;top:6604;width:3298;height:1486" fillcolor="#d99594 [1941]" strokecolor="#d99594 [1941]" strokeweight="1pt">
              <v:fill color2="#f2dbdb [661]" angle="-45" focus="-50%" type="gradient"/>
              <v:shadow on="t" type="perspective" color="#622423 [1605]" opacity=".5" offset="1pt" offset2="-3pt"/>
              <v:textbox>
                <w:txbxContent>
                  <w:p w:rsidR="00662FFB" w:rsidRDefault="00EC599E" w:rsidP="00EC599E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КОИРО,</w:t>
                    </w:r>
                  </w:p>
                  <w:p w:rsidR="00EC599E" w:rsidRPr="00EC599E" w:rsidRDefault="00EC599E" w:rsidP="00EC599E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 ИМЦ</w:t>
                    </w:r>
                  </w:p>
                </w:txbxContent>
              </v:textbox>
            </v:rect>
            <v:rect id="_x0000_s1039" style="position:absolute;left:1401;top:4691;width:3298;height:1486" fillcolor="white [3201]" strokecolor="#fabf8f [1945]" strokeweight="1pt">
              <v:fill color2="#fbd4b4 [1305]" focusposition="1" focussize="" focus="100%" type="gradient"/>
              <v:shadow on="t" type="perspective" color="#974706 [1609]" opacity=".5" offset="1pt" offset2="-3pt"/>
              <v:textbox>
                <w:txbxContent>
                  <w:p w:rsidR="00EC599E" w:rsidRPr="00EC599E" w:rsidRDefault="00EC599E" w:rsidP="00EC599E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Издательский дом «Галичские известия»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0" type="#_x0000_t32" style="position:absolute;left:5806;top:4226;width:0;height:3864;flip:y" o:connectortype="straight"/>
            <v:shape id="_x0000_s1041" type="#_x0000_t32" style="position:absolute;left:4699;top:6177;width:550;height:1913;flip:x y" o:connectortype="straight"/>
            <v:shape id="_x0000_s1042" type="#_x0000_t32" style="position:absolute;left:6411;top:6177;width:736;height:1913;flip:y" o:connectortype="straight"/>
            <v:shape id="_x0000_s1043" type="#_x0000_t32" style="position:absolute;left:4227;top:8090;width:472;height:504;flip:x y" o:connectortype="straight"/>
            <v:shape id="_x0000_s1044" type="#_x0000_t32" style="position:absolute;left:7147;top:8090;width:378;height:504;flip:y" o:connectortype="straight"/>
            <v:shape id="_x0000_s1045" type="#_x0000_t32" style="position:absolute;left:3848;top:9429;width:379;height:0;flip:x" o:connectortype="straight"/>
            <v:shape id="_x0000_s1046" type="#_x0000_t32" style="position:absolute;left:7525;top:9336;width:240;height:0" o:connectortype="straight"/>
            <v:shape id="_x0000_s1047" type="#_x0000_t32" style="position:absolute;left:4227;top:10180;width:393;height:411;flip:x" o:connectortype="straight"/>
            <v:shape id="_x0000_s1048" type="#_x0000_t32" style="position:absolute;left:7147;top:10080;width:378;height:511" o:connectortype="straight"/>
            <v:shape id="_x0000_s1049" type="#_x0000_t32" style="position:absolute;left:4970;top:10591;width:519;height:1764;flip:x" o:connectortype="straight"/>
            <v:shape id="_x0000_s1050" type="#_x0000_t32" style="position:absolute;left:6411;top:10591;width:418;height:1764" o:connectortype="straight"/>
            <v:shape id="_x0000_s1051" type="#_x0000_t32" style="position:absolute;left:5489;top:10591;width:317;height:3483;flip:x" o:connectortype="straight"/>
            <v:shape id="_x0000_s1052" type="#_x0000_t32" style="position:absolute;left:6039;top:10591;width:372;height:3483" o:connectortype="straight"/>
            <v:roundrect id="_x0000_s1054" style="position:absolute;left:1401;top:1302;width:9422;height:836" arcsize="10923f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>
                <w:txbxContent>
                  <w:p w:rsidR="00662FFB" w:rsidRPr="00EC599E" w:rsidRDefault="00662FFB" w:rsidP="00662FFB">
                    <w:pPr>
                      <w:jc w:val="center"/>
                      <w:rPr>
                        <w:sz w:val="32"/>
                      </w:rPr>
                    </w:pPr>
                    <w:r w:rsidRPr="00EC599E">
                      <w:rPr>
                        <w:sz w:val="32"/>
                      </w:rPr>
                      <w:t>Социальное партнерство</w:t>
                    </w:r>
                  </w:p>
                  <w:p w:rsidR="00662FFB" w:rsidRDefault="00662FFB"/>
                </w:txbxContent>
              </v:textbox>
            </v:roundrect>
          </v:group>
        </w:pict>
      </w:r>
    </w:p>
    <w:p w:rsidR="00EC599E" w:rsidRPr="00EC599E" w:rsidRDefault="00EC599E" w:rsidP="00EC599E"/>
    <w:p w:rsidR="00EC599E" w:rsidRPr="00EC599E" w:rsidRDefault="00EC599E" w:rsidP="00EC599E"/>
    <w:p w:rsidR="00EC599E" w:rsidRDefault="00EC599E" w:rsidP="00EC599E"/>
    <w:p w:rsidR="00662FFB" w:rsidRPr="00EC599E" w:rsidRDefault="00662FFB" w:rsidP="00EC599E"/>
    <w:p w:rsidR="00EC599E" w:rsidRDefault="00EC599E" w:rsidP="00EC599E"/>
    <w:p w:rsidR="00F33FA0" w:rsidRPr="00EC599E" w:rsidRDefault="00F33FA0" w:rsidP="00EC599E"/>
    <w:sectPr w:rsidR="00F33FA0" w:rsidRPr="00EC599E" w:rsidSect="00F33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EC599E"/>
    <w:rsid w:val="0038336F"/>
    <w:rsid w:val="003E2ACA"/>
    <w:rsid w:val="00413209"/>
    <w:rsid w:val="00662FFB"/>
    <w:rsid w:val="009F1CC1"/>
    <w:rsid w:val="00C0278D"/>
    <w:rsid w:val="00C64F26"/>
    <w:rsid w:val="00D14F60"/>
    <w:rsid w:val="00D816E7"/>
    <w:rsid w:val="00EC599E"/>
    <w:rsid w:val="00F33FA0"/>
    <w:rsid w:val="00F41522"/>
    <w:rsid w:val="00FB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4" type="connector" idref="#_x0000_s1044"/>
        <o:r id="V:Rule15" type="connector" idref="#_x0000_s1049"/>
        <o:r id="V:Rule16" type="connector" idref="#_x0000_s1045"/>
        <o:r id="V:Rule17" type="connector" idref="#_x0000_s1050"/>
        <o:r id="V:Rule18" type="connector" idref="#_x0000_s1052"/>
        <o:r id="V:Rule19" type="connector" idref="#_x0000_s1043"/>
        <o:r id="V:Rule20" type="connector" idref="#_x0000_s1051"/>
        <o:r id="V:Rule21" type="connector" idref="#_x0000_s1041"/>
        <o:r id="V:Rule22" type="connector" idref="#_x0000_s1042"/>
        <o:r id="V:Rule23" type="connector" idref="#_x0000_s1040"/>
        <o:r id="V:Rule24" type="connector" idref="#_x0000_s1046"/>
        <o:r id="V:Rule25" type="connector" idref="#_x0000_s1047"/>
        <o:r id="V:Rule26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Z7KFWENHHMJR-1587-1112</_dlc_DocId>
    <_dlc_DocIdUrl xmlns="134c83b0-daba-48ad-8a7d-75e8d548d543">
      <Url>http://www.eduportal44.ru/Galich/Ds-8/_layouts/15/DocIdRedir.aspx?ID=Z7KFWENHHMJR-1587-1112</Url>
      <Description>Z7KFWENHHMJR-1587-1112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A00161795F694DA4DCBA38FA035417" ma:contentTypeVersion="0" ma:contentTypeDescription="Создание документа." ma:contentTypeScope="" ma:versionID="04fb950db5007da2f00d3fab5143fd85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DD6B9-415E-491D-A0D7-4BFA720914E9}"/>
</file>

<file path=customXml/itemProps2.xml><?xml version="1.0" encoding="utf-8"?>
<ds:datastoreItem xmlns:ds="http://schemas.openxmlformats.org/officeDocument/2006/customXml" ds:itemID="{D9D02A57-55A1-4850-84B2-9076B0DAACDE}"/>
</file>

<file path=customXml/itemProps3.xml><?xml version="1.0" encoding="utf-8"?>
<ds:datastoreItem xmlns:ds="http://schemas.openxmlformats.org/officeDocument/2006/customXml" ds:itemID="{D46AA05A-45DC-4A33-95EC-80EF4F260C79}"/>
</file>

<file path=customXml/itemProps4.xml><?xml version="1.0" encoding="utf-8"?>
<ds:datastoreItem xmlns:ds="http://schemas.openxmlformats.org/officeDocument/2006/customXml" ds:itemID="{0C377FE0-69C3-4818-A1D4-AE24A16F7F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 партнерство</dc:title>
  <dc:creator>Detsad</dc:creator>
  <cp:lastModifiedBy>Детсад</cp:lastModifiedBy>
  <cp:revision>2</cp:revision>
  <dcterms:created xsi:type="dcterms:W3CDTF">2020-11-25T12:38:00Z</dcterms:created>
  <dcterms:modified xsi:type="dcterms:W3CDTF">2020-11-25T12:38:00Z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0x010100B2A00161795F694DA4DCBA38FA035417</vt:lpwstr>
  </property>
  <property fmtid="{D5CDD505-2E9C-101B-9397-08002B2CF9AE}" pid="3" name="_dlc_DocIdItemGuid">
    <vt:lpwstr>d2dbbea7-c38c-4846-b6f3-694496df0373</vt:lpwstr>
  </property>
</Properties>
</file>