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5" w:rsidRDefault="004958DF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028" style="position:absolute;margin-left:-3.6pt;margin-top:-7.35pt;width:791.25pt;height:542.25pt;z-index:251661312" filled="f" strokeweight="4.5pt"/>
        </w:pict>
      </w: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 w:rsidP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Pr="00F62823" w:rsidRDefault="00815EE9" w:rsidP="00815EE9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F62823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ПАМЯТКА ДЛЯ РОДИТЕЛЕЙ:</w:t>
      </w:r>
    </w:p>
    <w:p w:rsidR="00815EE9" w:rsidRDefault="00815EE9" w:rsidP="00815EE9">
      <w:pPr>
        <w:jc w:val="center"/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</w:pPr>
    </w:p>
    <w:p w:rsidR="00815EE9" w:rsidRDefault="00815EE9" w:rsidP="00F54A8B">
      <w:pPr>
        <w:jc w:val="center"/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</w:pPr>
      <w:r w:rsidRPr="00635352"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  <w:t>«</w:t>
      </w:r>
      <w:r w:rsidR="00F54A8B"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  <w:t>Адаптация детей к школе после летних каникул</w:t>
      </w:r>
      <w:r w:rsidRPr="00635352"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  <w:t>»</w:t>
      </w:r>
    </w:p>
    <w:p w:rsidR="00F54A8B" w:rsidRPr="000704D0" w:rsidRDefault="00F54A8B" w:rsidP="00F54A8B">
      <w:pPr>
        <w:jc w:val="center"/>
        <w:rPr>
          <w:rFonts w:ascii="Segoe Print" w:hAnsi="Segoe Print" w:cs="Times New Roman"/>
          <w:b/>
          <w:color w:val="000000"/>
          <w:sz w:val="36"/>
          <w:szCs w:val="28"/>
          <w:shd w:val="clear" w:color="auto" w:fill="FFFFFF"/>
        </w:rPr>
      </w:pPr>
    </w:p>
    <w:p w:rsidR="00815EE9" w:rsidRDefault="00F54A8B" w:rsidP="00815EE9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6161" cy="2395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733361f5708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293" cy="24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E9" w:rsidRDefault="00815EE9" w:rsidP="00815EE9">
      <w:pPr>
        <w:rPr>
          <w:color w:val="000000"/>
          <w:sz w:val="28"/>
          <w:szCs w:val="28"/>
          <w:shd w:val="clear" w:color="auto" w:fill="FFFFFF"/>
        </w:rPr>
      </w:pPr>
    </w:p>
    <w:p w:rsidR="00815EE9" w:rsidRDefault="00815EE9" w:rsidP="00815EE9">
      <w:pPr>
        <w:rPr>
          <w:color w:val="000000"/>
          <w:sz w:val="28"/>
          <w:szCs w:val="28"/>
          <w:shd w:val="clear" w:color="auto" w:fill="FFFFFF"/>
        </w:rPr>
      </w:pPr>
    </w:p>
    <w:p w:rsidR="000561B5" w:rsidRPr="00815EE9" w:rsidRDefault="00815EE9" w:rsidP="00815E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F54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</w:p>
    <w:p w:rsidR="00F62823" w:rsidRPr="000A4874" w:rsidRDefault="004958DF" w:rsidP="000A4874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0A4874">
        <w:rPr>
          <w:rFonts w:ascii="Arial" w:hAnsi="Arial" w:cs="Arial"/>
          <w:b/>
          <w:noProof/>
          <w:color w:val="000000" w:themeColor="text1"/>
          <w:sz w:val="24"/>
          <w:szCs w:val="24"/>
        </w:rPr>
        <w:lastRenderedPageBreak/>
        <w:pict>
          <v:rect id="_x0000_s1027" style="position:absolute;left:0;text-align:left;margin-left:-4.35pt;margin-top:-8.1pt;width:795pt;height:542.25pt;z-index:251659264" filled="f" strokeweight="4.5pt"/>
        </w:pict>
      </w:r>
      <w:r w:rsid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Летние каникулы 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подходят к концу, а это значит, что п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ора возвращаться к «реальности» 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настраиваться на новый учебный год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Не имеет значения, где были дети – в лагере, в деревне или дома. Привыкать к школьной жизни все равно придется. Необходимо уже летом 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начать подготовку к первым дням учёбы</w:t>
      </w:r>
      <w:r w:rsidR="00F54A8B" w:rsidRPr="000A48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0A4874" w:rsidRDefault="000A4874" w:rsidP="000A4874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54A8B" w:rsidRPr="000A4874" w:rsidRDefault="00F54A8B" w:rsidP="000A487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0A48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Как помочь ребенку адаптироваться?</w:t>
      </w:r>
    </w:p>
    <w:p w:rsidR="00F54A8B" w:rsidRPr="000A4874" w:rsidRDefault="00F54A8B" w:rsidP="000A487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54A8B" w:rsidRPr="000A4874" w:rsidRDefault="00F54A8B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Fonts w:ascii="Arial" w:hAnsi="Arial" w:cs="Arial"/>
          <w:b/>
          <w:color w:val="0070C0"/>
          <w:shd w:val="clear" w:color="auto" w:fill="FFFFFF"/>
        </w:rPr>
        <w:t>1.</w:t>
      </w:r>
      <w:r w:rsidRPr="000A4874">
        <w:rPr>
          <w:rStyle w:val="a4"/>
          <w:rFonts w:ascii="Arial" w:hAnsi="Arial" w:cs="Arial"/>
          <w:color w:val="0070C0"/>
          <w:sz w:val="24"/>
          <w:szCs w:val="24"/>
        </w:rPr>
        <w:t xml:space="preserve"> </w:t>
      </w:r>
      <w:r w:rsidRPr="000A4874">
        <w:rPr>
          <w:rStyle w:val="a6"/>
          <w:rFonts w:ascii="Arial" w:hAnsi="Arial" w:cs="Arial"/>
          <w:color w:val="0070C0"/>
        </w:rPr>
        <w:t>Режим дня</w:t>
      </w:r>
    </w:p>
    <w:p w:rsidR="00F54A8B" w:rsidRDefault="00F54A8B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Имеет смысл уже в августе «настроить» правильный распорядок: ложиться и просыпаться раньше.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F54A8B" w:rsidRPr="000A4874" w:rsidRDefault="00F54A8B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Fonts w:ascii="Arial" w:hAnsi="Arial" w:cs="Arial"/>
          <w:b/>
          <w:color w:val="0070C0"/>
        </w:rPr>
        <w:t xml:space="preserve">2. </w:t>
      </w:r>
      <w:r w:rsidRPr="000A4874">
        <w:rPr>
          <w:rStyle w:val="a6"/>
          <w:rFonts w:ascii="Arial" w:hAnsi="Arial" w:cs="Arial"/>
          <w:color w:val="0070C0"/>
        </w:rPr>
        <w:t>«Арсенал» знаний</w:t>
      </w:r>
    </w:p>
    <w:p w:rsidR="00F54A8B" w:rsidRDefault="00F54A8B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Наш мозг устроен так, что без тренировок никак. Вы задумывались над тем, почему первые месяцы учебного года отведены для повторения? Дело в том, что за лето дети забывают часть пройденного раньше материала. Пока каникулы не закончились, можно в спокойном темпе «разбудить» мозг путем пролистывания тетрадок за прошлый год. 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Fonts w:ascii="Arial" w:hAnsi="Arial" w:cs="Arial"/>
          <w:b/>
          <w:color w:val="0070C0"/>
        </w:rPr>
        <w:t>3.</w:t>
      </w:r>
      <w:r w:rsidRPr="000A4874">
        <w:rPr>
          <w:rStyle w:val="a4"/>
          <w:rFonts w:ascii="Arial" w:hAnsi="Arial" w:cs="Arial"/>
          <w:color w:val="0070C0"/>
          <w:sz w:val="24"/>
          <w:szCs w:val="24"/>
        </w:rPr>
        <w:t xml:space="preserve"> </w:t>
      </w:r>
      <w:r w:rsidRPr="000A4874">
        <w:rPr>
          <w:rStyle w:val="a6"/>
          <w:rFonts w:ascii="Arial" w:hAnsi="Arial" w:cs="Arial"/>
          <w:color w:val="0070C0"/>
        </w:rPr>
        <w:t>Социальные навыки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Некоторым детям трудно возвращаться в коллектив. Особенно, если каникулы они провели в относительном уединении. Выход – встретиться классом еще в августе. Заняться можно чем угодно: сходить в кино, на пикник или поиграть в игры.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Style w:val="a6"/>
          <w:rFonts w:ascii="Arial" w:hAnsi="Arial" w:cs="Arial"/>
          <w:color w:val="0070C0"/>
        </w:rPr>
        <w:t>4.</w:t>
      </w:r>
      <w:r w:rsidRPr="000A4874">
        <w:rPr>
          <w:rStyle w:val="a6"/>
          <w:rFonts w:ascii="Arial" w:hAnsi="Arial" w:cs="Arial"/>
          <w:color w:val="0070C0"/>
        </w:rPr>
        <w:t>Школьная ярмарка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Подготовка к новому учебному году не обходится без покупки канцелярских принадлежностей, школьной формы и других полезных вещей. Если есть возможность – позвольте ребенку самому выбирать себе вещи. Конечно, в пределах разумного.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Style w:val="a6"/>
          <w:rFonts w:ascii="Arial" w:hAnsi="Arial" w:cs="Arial"/>
          <w:color w:val="0070C0"/>
        </w:rPr>
        <w:lastRenderedPageBreak/>
        <w:t>5.</w:t>
      </w:r>
      <w:r w:rsidRPr="000A4874">
        <w:rPr>
          <w:rStyle w:val="a6"/>
          <w:rFonts w:ascii="Arial" w:hAnsi="Arial" w:cs="Arial"/>
          <w:color w:val="0070C0"/>
        </w:rPr>
        <w:t>Постарайтесь увлечь ребенка новыми предметами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Попытайтесь рассказать ребенку, насколько увлекательными могут оказаться новые предметы, сколь</w:t>
      </w:r>
      <w:r w:rsidR="004958DF">
        <w:rPr>
          <w:rFonts w:ascii="Arial" w:hAnsi="Arial" w:cs="Arial"/>
          <w:color w:val="000000" w:themeColor="text1"/>
        </w:rPr>
        <w:t xml:space="preserve">ко </w:t>
      </w:r>
      <w:r w:rsidRPr="000A4874">
        <w:rPr>
          <w:rFonts w:ascii="Arial" w:hAnsi="Arial" w:cs="Arial"/>
          <w:color w:val="000000" w:themeColor="text1"/>
        </w:rPr>
        <w:t>познавательного и интересного сможет узнать в процессе обучения.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Style w:val="a6"/>
          <w:rFonts w:ascii="Arial" w:hAnsi="Arial" w:cs="Arial"/>
          <w:color w:val="0070C0"/>
        </w:rPr>
        <w:t>6.</w:t>
      </w:r>
      <w:r w:rsidR="004958DF">
        <w:rPr>
          <w:rStyle w:val="a6"/>
          <w:rFonts w:ascii="Arial" w:hAnsi="Arial" w:cs="Arial"/>
          <w:color w:val="0070C0"/>
        </w:rPr>
        <w:t xml:space="preserve">Сделайте праздник </w:t>
      </w:r>
      <w:r w:rsidRPr="000A4874">
        <w:rPr>
          <w:rStyle w:val="a6"/>
          <w:rFonts w:ascii="Arial" w:hAnsi="Arial" w:cs="Arial"/>
          <w:color w:val="0070C0"/>
        </w:rPr>
        <w:t>1 сентября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У этого дня особенная атмосфера и сделайте так, чтобы ваш ребёнок ощутил это уже с самого утра: наглаженные рубашки, белоснежные банты, букеты цветов.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rFonts w:ascii="Arial" w:hAnsi="Arial" w:cs="Arial"/>
          <w:color w:val="000000" w:themeColor="text1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70C0"/>
        </w:rPr>
      </w:pPr>
      <w:r w:rsidRPr="000A4874">
        <w:rPr>
          <w:rStyle w:val="a6"/>
          <w:rFonts w:ascii="Arial" w:hAnsi="Arial" w:cs="Arial"/>
          <w:color w:val="0070C0"/>
        </w:rPr>
        <w:t>7.</w:t>
      </w:r>
      <w:r w:rsidRPr="000A4874">
        <w:rPr>
          <w:rStyle w:val="a6"/>
          <w:rFonts w:ascii="Arial" w:hAnsi="Arial" w:cs="Arial"/>
          <w:color w:val="0070C0"/>
        </w:rPr>
        <w:t>Помогайте делать домашнее задание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После летних каникул ребенок растерян, рассеян и поэтому ощущает себя беспомощным, чем весьма удивляет своих родителей.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4874">
        <w:rPr>
          <w:rFonts w:ascii="Arial" w:hAnsi="Arial" w:cs="Arial"/>
          <w:color w:val="000000" w:themeColor="text1"/>
        </w:rPr>
        <w:t>Тут могут помочь лишь успокаивающие приободряющие фразы, например, «Не переживай, мы все успеем! Не волнуйся, ты справишься! Я в тебя верю! Ты старайся, а я тебе помогу».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222222"/>
        </w:rPr>
      </w:pP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A4874">
        <w:rPr>
          <w:rFonts w:ascii="Arial" w:hAnsi="Arial" w:cs="Arial"/>
        </w:rPr>
        <w:t>Мы не должны забывать, что в</w:t>
      </w:r>
      <w:r w:rsidRPr="000A4874">
        <w:rPr>
          <w:rFonts w:ascii="Arial" w:hAnsi="Arial" w:cs="Arial"/>
        </w:rPr>
        <w:t xml:space="preserve"> школе ребенок проводит большую часть времени.</w:t>
      </w:r>
      <w:r w:rsidRPr="000A4874">
        <w:rPr>
          <w:rFonts w:ascii="Arial" w:hAnsi="Arial" w:cs="Arial"/>
        </w:rPr>
        <w:t xml:space="preserve"> </w:t>
      </w:r>
      <w:r w:rsidRPr="000A4874">
        <w:rPr>
          <w:rFonts w:ascii="Arial" w:hAnsi="Arial" w:cs="Arial"/>
        </w:rPr>
        <w:t>За стенами учебного заведения его должна ждать интересная жизнь. Именно в ней он черпает вдохновение для покорения новых высот и счастливого взросления.</w:t>
      </w:r>
    </w:p>
    <w:p w:rsid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0A4874">
        <w:rPr>
          <w:rFonts w:ascii="Arial" w:hAnsi="Arial" w:cs="Arial"/>
        </w:rPr>
        <w:t>Удачной адаптации к школе!</w:t>
      </w:r>
    </w:p>
    <w:p w:rsidR="000A4874" w:rsidRPr="000A4874" w:rsidRDefault="000A4874" w:rsidP="000A487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A4874" w:rsidRPr="000A4874" w:rsidRDefault="000A4874" w:rsidP="000A4874">
      <w:pPr>
        <w:pStyle w:val="a5"/>
        <w:shd w:val="clear" w:color="auto" w:fill="FFFFFF"/>
        <w:spacing w:before="96" w:beforeAutospacing="0" w:after="192" w:afterAutospacing="0"/>
        <w:jc w:val="center"/>
        <w:rPr>
          <w:rFonts w:ascii="Arial" w:hAnsi="Arial" w:cs="Arial"/>
          <w:b/>
          <w:sz w:val="20"/>
        </w:rPr>
      </w:pPr>
      <w:r w:rsidRPr="000A4874">
        <w:rPr>
          <w:rFonts w:ascii="Arial" w:hAnsi="Arial" w:cs="Arial"/>
          <w:b/>
          <w:sz w:val="20"/>
        </w:rPr>
        <w:t xml:space="preserve">                             </w:t>
      </w:r>
    </w:p>
    <w:p w:rsidR="004958DF" w:rsidRDefault="000A4874" w:rsidP="000A4874">
      <w:pPr>
        <w:pStyle w:val="a5"/>
        <w:shd w:val="clear" w:color="auto" w:fill="FFFFFF"/>
        <w:spacing w:before="96" w:beforeAutospacing="0" w:after="192" w:afterAutospacing="0"/>
        <w:jc w:val="center"/>
        <w:rPr>
          <w:rFonts w:ascii="Arial" w:hAnsi="Arial" w:cs="Arial"/>
          <w:b/>
          <w:sz w:val="20"/>
        </w:rPr>
      </w:pPr>
      <w:r w:rsidRPr="000A4874">
        <w:rPr>
          <w:rFonts w:ascii="Arial" w:hAnsi="Arial" w:cs="Arial"/>
          <w:b/>
          <w:sz w:val="20"/>
        </w:rPr>
        <w:t xml:space="preserve">                                        </w:t>
      </w:r>
    </w:p>
    <w:p w:rsidR="000A4874" w:rsidRPr="000A4874" w:rsidRDefault="004958DF" w:rsidP="000A4874">
      <w:pPr>
        <w:pStyle w:val="a5"/>
        <w:shd w:val="clear" w:color="auto" w:fill="FFFFFF"/>
        <w:spacing w:before="96" w:beforeAutospacing="0" w:after="192" w:afterAutospacing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bookmarkStart w:id="0" w:name="_GoBack"/>
      <w:bookmarkEnd w:id="0"/>
      <w:r w:rsidR="000A4874" w:rsidRPr="000A4874">
        <w:rPr>
          <w:rFonts w:ascii="Arial" w:hAnsi="Arial" w:cs="Arial"/>
          <w:b/>
          <w:sz w:val="20"/>
        </w:rPr>
        <w:t xml:space="preserve"> Педагог-психолог: </w:t>
      </w:r>
      <w:r w:rsidR="000A4874" w:rsidRPr="000A4874">
        <w:rPr>
          <w:rFonts w:ascii="Arial" w:hAnsi="Arial" w:cs="Arial"/>
          <w:sz w:val="20"/>
        </w:rPr>
        <w:t>Илларионова-Шелковская М.С.</w:t>
      </w:r>
    </w:p>
    <w:p w:rsidR="000A4874" w:rsidRPr="000A4874" w:rsidRDefault="000A4874" w:rsidP="000A4874">
      <w:pPr>
        <w:pStyle w:val="a5"/>
        <w:shd w:val="clear" w:color="auto" w:fill="FFFFFF"/>
        <w:spacing w:before="96" w:beforeAutospacing="0" w:after="192" w:afterAutospacing="0"/>
        <w:jc w:val="center"/>
        <w:rPr>
          <w:rFonts w:ascii="Arial" w:hAnsi="Arial" w:cs="Arial"/>
          <w:b/>
          <w:sz w:val="20"/>
        </w:rPr>
      </w:pPr>
      <w:r w:rsidRPr="000A4874">
        <w:rPr>
          <w:rFonts w:ascii="Arial" w:hAnsi="Arial" w:cs="Arial"/>
          <w:b/>
          <w:sz w:val="20"/>
        </w:rPr>
        <w:t xml:space="preserve">            Сайт: </w:t>
      </w:r>
      <w:r w:rsidRPr="000A4874">
        <w:rPr>
          <w:rFonts w:ascii="Arial" w:hAnsi="Arial" w:cs="Arial"/>
          <w:sz w:val="20"/>
        </w:rPr>
        <w:t>https://mszn27.ru/node/57951</w:t>
      </w:r>
    </w:p>
    <w:p w:rsidR="00F54A8B" w:rsidRPr="000A4874" w:rsidRDefault="00F54A8B" w:rsidP="00F54A8B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sectPr w:rsidR="00F54A8B" w:rsidRPr="000A4874" w:rsidSect="000561B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23D"/>
    <w:multiLevelType w:val="multilevel"/>
    <w:tmpl w:val="E8D6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B0105"/>
    <w:multiLevelType w:val="hybridMultilevel"/>
    <w:tmpl w:val="949A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61B5"/>
    <w:rsid w:val="000561B5"/>
    <w:rsid w:val="000704D0"/>
    <w:rsid w:val="000A4874"/>
    <w:rsid w:val="00362339"/>
    <w:rsid w:val="00381868"/>
    <w:rsid w:val="003F3FA1"/>
    <w:rsid w:val="004958DF"/>
    <w:rsid w:val="00635352"/>
    <w:rsid w:val="00815EE9"/>
    <w:rsid w:val="00A206D5"/>
    <w:rsid w:val="00AA7A5E"/>
    <w:rsid w:val="00E13832"/>
    <w:rsid w:val="00F54A8B"/>
    <w:rsid w:val="00F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246C60"/>
  <w15:docId w15:val="{3C7D3D64-C740-4FFE-AAB0-AFCC26A5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39"/>
  </w:style>
  <w:style w:type="paragraph" w:styleId="3">
    <w:name w:val="heading 3"/>
    <w:basedOn w:val="a"/>
    <w:link w:val="30"/>
    <w:uiPriority w:val="9"/>
    <w:qFormat/>
    <w:rsid w:val="00F62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5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6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2823"/>
  </w:style>
  <w:style w:type="character" w:customStyle="1" w:styleId="30">
    <w:name w:val="Заголовок 3 Знак"/>
    <w:basedOn w:val="a0"/>
    <w:link w:val="3"/>
    <w:uiPriority w:val="9"/>
    <w:rsid w:val="00F628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6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2823"/>
    <w:rPr>
      <w:b/>
      <w:bCs/>
    </w:rPr>
  </w:style>
  <w:style w:type="character" w:styleId="a7">
    <w:name w:val="Hyperlink"/>
    <w:basedOn w:val="a0"/>
    <w:uiPriority w:val="99"/>
    <w:semiHidden/>
    <w:unhideWhenUsed/>
    <w:rsid w:val="00F6282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194C8-3B70-40DA-A0C0-947944E8AF68}"/>
</file>

<file path=customXml/itemProps2.xml><?xml version="1.0" encoding="utf-8"?>
<ds:datastoreItem xmlns:ds="http://schemas.openxmlformats.org/officeDocument/2006/customXml" ds:itemID="{FFDA2D78-C610-4964-AF56-53D666AD77BD}"/>
</file>

<file path=customXml/itemProps3.xml><?xml version="1.0" encoding="utf-8"?>
<ds:datastoreItem xmlns:ds="http://schemas.openxmlformats.org/officeDocument/2006/customXml" ds:itemID="{AE7755D9-B856-4EAD-BF07-8A58FAD3F857}"/>
</file>

<file path=customXml/itemProps4.xml><?xml version="1.0" encoding="utf-8"?>
<ds:datastoreItem xmlns:ds="http://schemas.openxmlformats.org/officeDocument/2006/customXml" ds:itemID="{A2CA69CF-C660-45EF-8AD7-C1630564C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</cp:lastModifiedBy>
  <cp:revision>7</cp:revision>
  <dcterms:created xsi:type="dcterms:W3CDTF">2019-01-20T07:03:00Z</dcterms:created>
  <dcterms:modified xsi:type="dcterms:W3CDTF">2022-08-16T10:13:00Z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