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7" w:rsidRPr="00E83F27" w:rsidRDefault="00E83F27" w:rsidP="00E83F27">
      <w:pPr>
        <w:spacing w:after="0"/>
        <w:ind w:left="-709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E83F2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477A7DAE" wp14:editId="41345EE4">
            <wp:simplePos x="0" y="0"/>
            <wp:positionH relativeFrom="column">
              <wp:posOffset>-451485</wp:posOffset>
            </wp:positionH>
            <wp:positionV relativeFrom="paragraph">
              <wp:posOffset>3810</wp:posOffset>
            </wp:positionV>
            <wp:extent cx="1728470" cy="1590675"/>
            <wp:effectExtent l="0" t="0" r="5080" b="9525"/>
            <wp:wrapSquare wrapText="bothSides"/>
            <wp:docPr id="2" name="Рисунок 2" descr="https://avatars.mds.yandex.net/get-pdb/1549090/580d44cf-7712-418b-808e-58904c23c76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549090/580d44cf-7712-418b-808e-58904c23c76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F27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          Памятка.</w:t>
      </w:r>
    </w:p>
    <w:p w:rsidR="00E83F27" w:rsidRPr="00E83F27" w:rsidRDefault="00E83F27" w:rsidP="00E83F27">
      <w:pPr>
        <w:spacing w:after="0"/>
        <w:ind w:left="-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3F27">
        <w:rPr>
          <w:rFonts w:ascii="Times New Roman" w:hAnsi="Times New Roman" w:cs="Times New Roman"/>
          <w:b/>
          <w:bCs/>
          <w:iCs/>
          <w:sz w:val="28"/>
          <w:szCs w:val="28"/>
        </w:rPr>
        <w:t>«Как проводить оздоровительные минутки</w:t>
      </w:r>
    </w:p>
    <w:p w:rsidR="00E83F27" w:rsidRPr="00E83F27" w:rsidRDefault="00E83F27" w:rsidP="00E83F27">
      <w:pPr>
        <w:spacing w:after="0"/>
        <w:ind w:left="-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3F27">
        <w:rPr>
          <w:rFonts w:ascii="Times New Roman" w:hAnsi="Times New Roman" w:cs="Times New Roman"/>
          <w:b/>
          <w:bCs/>
          <w:iCs/>
          <w:sz w:val="28"/>
          <w:szCs w:val="28"/>
        </w:rPr>
        <w:t>при   выполнении домашних заданий.»</w:t>
      </w:r>
    </w:p>
    <w:p w:rsidR="00E83F27" w:rsidRDefault="00E83F27" w:rsidP="00E83F27">
      <w:pPr>
        <w:spacing w:after="0"/>
        <w:ind w:left="-709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E83F27" w:rsidRDefault="00E83F27" w:rsidP="00E83F2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7A"/>
      </w:r>
      <w:r>
        <w:rPr>
          <w:rFonts w:ascii="Times New Roman" w:hAnsi="Times New Roman" w:cs="Times New Roman"/>
          <w:sz w:val="28"/>
          <w:szCs w:val="28"/>
        </w:rPr>
        <w:t xml:space="preserve">  Оздоровительная минутка проводится через каждые 15-20 минут.</w:t>
      </w:r>
    </w:p>
    <w:p w:rsidR="00E83F27" w:rsidRDefault="00E83F27" w:rsidP="00E83F2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7A"/>
      </w:r>
      <w:r>
        <w:rPr>
          <w:rFonts w:ascii="Times New Roman" w:hAnsi="Times New Roman" w:cs="Times New Roman"/>
          <w:sz w:val="28"/>
          <w:szCs w:val="28"/>
        </w:rPr>
        <w:t xml:space="preserve">  Общая продолжительность минутки не более 3мин.                 </w:t>
      </w:r>
    </w:p>
    <w:p w:rsidR="00E83F27" w:rsidRDefault="00E83F27" w:rsidP="00E83F2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Times New Roman" w:char="F07A"/>
      </w:r>
      <w:r>
        <w:rPr>
          <w:rFonts w:ascii="Times New Roman" w:hAnsi="Times New Roman" w:cs="Times New Roman"/>
          <w:sz w:val="28"/>
          <w:szCs w:val="28"/>
        </w:rPr>
        <w:t xml:space="preserve">  Если ребёнок выполняет письменное задание, необходимо выполнить упражнение для рук</w:t>
      </w:r>
    </w:p>
    <w:p w:rsidR="00E83F27" w:rsidRDefault="00E83F27" w:rsidP="00E83F2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Times New Roman" w:char="F07A"/>
      </w:r>
      <w:r>
        <w:rPr>
          <w:rFonts w:ascii="Times New Roman" w:hAnsi="Times New Roman" w:cs="Times New Roman"/>
          <w:sz w:val="28"/>
          <w:szCs w:val="28"/>
        </w:rPr>
        <w:t xml:space="preserve">  После длительного сидения необходимо делать потягивания, приседания, повороты туловища.</w:t>
      </w:r>
    </w:p>
    <w:p w:rsidR="00E83F27" w:rsidRDefault="00E83F27" w:rsidP="00E83F27">
      <w:pPr>
        <w:spacing w:after="0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61596</wp:posOffset>
                </wp:positionV>
                <wp:extent cx="295275" cy="45719"/>
                <wp:effectExtent l="0" t="19050" r="47625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-16.05pt;margin-top:4.85pt;width:2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" adj="1992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Позаботьтесь о том, чтобы в вашем доме были мяч, скакалка, обруч, гантели.</w:t>
      </w:r>
    </w:p>
    <w:p w:rsidR="00E83F27" w:rsidRDefault="00E83F27" w:rsidP="00E83F2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Гимнастика для пальцев</w:t>
      </w:r>
    </w:p>
    <w:p w:rsidR="00E83F27" w:rsidRDefault="00E83F27" w:rsidP="00E83F2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83F27" w:rsidRDefault="00E83F27" w:rsidP="00E83F2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Times New Roman" w:char="F043"/>
      </w:r>
      <w:r>
        <w:rPr>
          <w:rFonts w:ascii="Times New Roman" w:hAnsi="Times New Roman" w:cs="Times New Roman"/>
          <w:sz w:val="28"/>
          <w:szCs w:val="28"/>
        </w:rPr>
        <w:t xml:space="preserve">  Ладони рук положить на стол; поднять по одному пал</w:t>
      </w:r>
      <w:r w:rsidR="00335C38">
        <w:rPr>
          <w:rFonts w:ascii="Times New Roman" w:hAnsi="Times New Roman" w:cs="Times New Roman"/>
          <w:sz w:val="28"/>
          <w:szCs w:val="28"/>
        </w:rPr>
        <w:t xml:space="preserve">ьцы </w:t>
      </w:r>
      <w:r w:rsidR="00335C38">
        <w:rPr>
          <w:rFonts w:ascii="Times New Roman" w:hAnsi="Times New Roman" w:cs="Times New Roman"/>
          <w:sz w:val="28"/>
          <w:szCs w:val="28"/>
        </w:rPr>
        <w:tab/>
      </w:r>
      <w:r w:rsidR="00335C38">
        <w:rPr>
          <w:rFonts w:ascii="Times New Roman" w:hAnsi="Times New Roman" w:cs="Times New Roman"/>
          <w:sz w:val="28"/>
          <w:szCs w:val="28"/>
        </w:rPr>
        <w:tab/>
      </w:r>
      <w:r w:rsidR="00335C38">
        <w:rPr>
          <w:rFonts w:ascii="Times New Roman" w:hAnsi="Times New Roman" w:cs="Times New Roman"/>
          <w:sz w:val="28"/>
          <w:szCs w:val="28"/>
        </w:rPr>
        <w:tab/>
        <w:t xml:space="preserve">сначала левой руки, </w:t>
      </w:r>
      <w:r>
        <w:rPr>
          <w:rFonts w:ascii="Times New Roman" w:hAnsi="Times New Roman" w:cs="Times New Roman"/>
          <w:sz w:val="28"/>
          <w:szCs w:val="28"/>
        </w:rPr>
        <w:t>а затем правой и в обратном порядке.</w:t>
      </w:r>
    </w:p>
    <w:p w:rsidR="00E83F27" w:rsidRDefault="00E83F27" w:rsidP="00E83F2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Times New Roman" w:char="F043"/>
      </w:r>
      <w:r>
        <w:rPr>
          <w:rFonts w:ascii="Times New Roman" w:hAnsi="Times New Roman" w:cs="Times New Roman"/>
          <w:sz w:val="28"/>
          <w:szCs w:val="28"/>
        </w:rPr>
        <w:t xml:space="preserve">  Ладошки крепко прижать</w:t>
      </w:r>
      <w:r w:rsidR="00335C38">
        <w:rPr>
          <w:rFonts w:ascii="Times New Roman" w:hAnsi="Times New Roman" w:cs="Times New Roman"/>
          <w:sz w:val="28"/>
          <w:szCs w:val="28"/>
        </w:rPr>
        <w:t xml:space="preserve"> к столу и постепенно сгибать т</w:t>
      </w:r>
      <w:r>
        <w:rPr>
          <w:rFonts w:ascii="Times New Roman" w:hAnsi="Times New Roman" w:cs="Times New Roman"/>
          <w:sz w:val="28"/>
          <w:szCs w:val="28"/>
        </w:rPr>
        <w:t>о средний, то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указательный, то большой палец, остальные пальцы </w:t>
      </w:r>
      <w:r>
        <w:rPr>
          <w:rFonts w:ascii="Times New Roman" w:hAnsi="Times New Roman" w:cs="Times New Roman"/>
          <w:sz w:val="28"/>
          <w:szCs w:val="28"/>
        </w:rPr>
        <w:tab/>
        <w:t>при этом должны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постепенно подниматься вверх.</w:t>
      </w:r>
    </w:p>
    <w:p w:rsidR="00E83F27" w:rsidRDefault="00E83F27" w:rsidP="00E83F2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Times New Roman" w:char="F043"/>
      </w:r>
      <w:r>
        <w:rPr>
          <w:rFonts w:ascii="Times New Roman" w:hAnsi="Times New Roman" w:cs="Times New Roman"/>
          <w:sz w:val="28"/>
          <w:szCs w:val="28"/>
        </w:rPr>
        <w:t xml:space="preserve">  Сжать пальцы рук в кулак и вращать кистью в разные </w:t>
      </w:r>
      <w:r>
        <w:rPr>
          <w:rFonts w:ascii="Times New Roman" w:hAnsi="Times New Roman" w:cs="Times New Roman"/>
          <w:sz w:val="28"/>
          <w:szCs w:val="28"/>
        </w:rPr>
        <w:tab/>
        <w:t>стороны.</w:t>
      </w:r>
    </w:p>
    <w:p w:rsidR="00E83F27" w:rsidRDefault="00E83F27" w:rsidP="00E83F2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Times New Roman" w:char="F043"/>
      </w:r>
      <w:r>
        <w:rPr>
          <w:rFonts w:ascii="Times New Roman" w:hAnsi="Times New Roman" w:cs="Times New Roman"/>
          <w:sz w:val="28"/>
          <w:szCs w:val="28"/>
        </w:rPr>
        <w:t xml:space="preserve">  Поставить руки на локоть, разомкнуть пальцы как можно шире и, медленно соединяя их, опускать руки.</w:t>
      </w:r>
    </w:p>
    <w:p w:rsidR="00E83F27" w:rsidRDefault="00E83F27" w:rsidP="00E83F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Перекатывать маленький шарик на столе с поворотами его в разные стороны</w:t>
      </w:r>
    </w:p>
    <w:p w:rsidR="00E83F27" w:rsidRDefault="00E83F27" w:rsidP="00E83F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Сложить ровно </w:t>
      </w:r>
      <w:r w:rsidR="00335C38">
        <w:rPr>
          <w:rFonts w:ascii="Times New Roman" w:hAnsi="Times New Roman" w:cs="Times New Roman"/>
          <w:sz w:val="28"/>
          <w:szCs w:val="28"/>
        </w:rPr>
        <w:t xml:space="preserve">счетные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палочки на столе.</w:t>
      </w:r>
    </w:p>
    <w:p w:rsidR="00734558" w:rsidRPr="00E83F27" w:rsidRDefault="00E83F27" w:rsidP="00E83F2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332CBFC" wp14:editId="5EC86FA4">
            <wp:extent cx="4419600" cy="2463927"/>
            <wp:effectExtent l="0" t="0" r="0" b="0"/>
            <wp:docPr id="1" name="Рисунок 1" descr="https://avatars.mds.yandex.net/get-pdb/966350/0a0b9007-cb84-4b2c-82a6-acbe1e85eb3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66350/0a0b9007-cb84-4b2c-82a6-acbe1e85eb37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08" cy="246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558" w:rsidRPr="00E83F27" w:rsidSect="00E83F2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4553"/>
    <w:multiLevelType w:val="multilevel"/>
    <w:tmpl w:val="72D4A648"/>
    <w:styleLink w:val="WW8Num5"/>
    <w:lvl w:ilvl="0">
      <w:numFmt w:val="bullet"/>
      <w:lvlText w:val=""/>
      <w:lvlJc w:val="left"/>
      <w:pPr>
        <w:ind w:left="796" w:hanging="360"/>
      </w:pPr>
      <w:rPr>
        <w:rFonts w:ascii="Wingdings" w:eastAsia="Times New Roman" w:hAnsi="Wingdings" w:cs="Times New Roman"/>
        <w:b/>
      </w:rPr>
    </w:lvl>
    <w:lvl w:ilvl="1">
      <w:numFmt w:val="bullet"/>
      <w:lvlText w:val="o"/>
      <w:lvlJc w:val="left"/>
      <w:pPr>
        <w:ind w:left="15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6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23"/>
    <w:rsid w:val="00335C38"/>
    <w:rsid w:val="00734558"/>
    <w:rsid w:val="00E83F27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5">
    <w:name w:val="WW8Num5"/>
    <w:rsid w:val="00E83F27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E8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5">
    <w:name w:val="WW8Num5"/>
    <w:rsid w:val="00E83F27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E8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AWJJH2MPE6E2-1740795127-996</_dlc_DocId>
    <_dlc_DocIdUrl xmlns="4a252ca3-5a62-4c1c-90a6-29f4710e47f8">
      <Url>http://edu-sps.koiro.local/GOUSPEC/_layouts/15/DocIdRedir.aspx?ID=AWJJH2MPE6E2-1740795127-996</Url>
      <Description>AWJJH2MPE6E2-1740795127-996</Description>
    </_dlc_DocIdUrl>
  </documentManagement>
</p:properties>
</file>

<file path=customXml/itemProps1.xml><?xml version="1.0" encoding="utf-8"?>
<ds:datastoreItem xmlns:ds="http://schemas.openxmlformats.org/officeDocument/2006/customXml" ds:itemID="{D3421E6E-C267-4BC4-BAE4-E0057EC274AA}"/>
</file>

<file path=customXml/itemProps2.xml><?xml version="1.0" encoding="utf-8"?>
<ds:datastoreItem xmlns:ds="http://schemas.openxmlformats.org/officeDocument/2006/customXml" ds:itemID="{EAF28BF9-E358-42B7-990F-DD4B43CCC98F}"/>
</file>

<file path=customXml/itemProps3.xml><?xml version="1.0" encoding="utf-8"?>
<ds:datastoreItem xmlns:ds="http://schemas.openxmlformats.org/officeDocument/2006/customXml" ds:itemID="{E66B7116-F990-4590-B09A-757054886240}"/>
</file>

<file path=customXml/itemProps4.xml><?xml version="1.0" encoding="utf-8"?>
<ds:datastoreItem xmlns:ds="http://schemas.openxmlformats.org/officeDocument/2006/customXml" ds:itemID="{0140BEBD-7971-4D64-BE6F-D07275904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Ефимова</dc:creator>
  <cp:keywords/>
  <dc:description/>
  <cp:lastModifiedBy>Мария Ефимова</cp:lastModifiedBy>
  <cp:revision>5</cp:revision>
  <dcterms:created xsi:type="dcterms:W3CDTF">2020-04-16T15:51:00Z</dcterms:created>
  <dcterms:modified xsi:type="dcterms:W3CDTF">2020-04-17T05:11:00Z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  <property fmtid="{D5CDD505-2E9C-101B-9397-08002B2CF9AE}" pid="3" name="_dlc_DocIdItemGuid">
    <vt:lpwstr>c77c1674-ca51-4606-bf88-aa97f1c852f9</vt:lpwstr>
  </property>
</Properties>
</file>