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10" w:rsidRPr="00BC4B10" w:rsidRDefault="00BC4B10" w:rsidP="00BC4B10">
      <w:pPr>
        <w:spacing w:after="0"/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4B10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2AE69F16" wp14:editId="6C71CADC">
            <wp:simplePos x="0" y="0"/>
            <wp:positionH relativeFrom="column">
              <wp:posOffset>-518160</wp:posOffset>
            </wp:positionH>
            <wp:positionV relativeFrom="paragraph">
              <wp:posOffset>-186690</wp:posOffset>
            </wp:positionV>
            <wp:extent cx="1666875" cy="1533525"/>
            <wp:effectExtent l="0" t="0" r="9525" b="9525"/>
            <wp:wrapSquare wrapText="bothSides"/>
            <wp:docPr id="1" name="Рисунок 1" descr="https://avatars.mds.yandex.net/get-pdb/1549090/580d44cf-7712-418b-808e-58904c23c76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49090/580d44cf-7712-418b-808e-58904c23c76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B10">
        <w:rPr>
          <w:rFonts w:ascii="Times New Roman" w:hAnsi="Times New Roman" w:cs="Times New Roman"/>
          <w:b/>
          <w:sz w:val="44"/>
          <w:szCs w:val="44"/>
        </w:rPr>
        <w:t>Памятка</w:t>
      </w:r>
      <w:bookmarkStart w:id="0" w:name="_GoBack"/>
      <w:bookmarkEnd w:id="0"/>
    </w:p>
    <w:p w:rsidR="00BC4B10" w:rsidRDefault="00BC4B10" w:rsidP="00BC4B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Когда ни в коем случае</w:t>
      </w:r>
    </w:p>
    <w:p w:rsidR="00BC4B10" w:rsidRDefault="00BC4B10" w:rsidP="00BC4B1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нельзя наказывать и ругать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BC4B10" w:rsidRDefault="00BC4B10" w:rsidP="00BC4B1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B10" w:rsidRDefault="00BC4B10" w:rsidP="00BC4B1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B10" w:rsidRDefault="00BC4B10" w:rsidP="00BC4B1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9B"/>
      </w:r>
      <w:r>
        <w:rPr>
          <w:rFonts w:ascii="Times New Roman" w:hAnsi="Times New Roman" w:cs="Times New Roman"/>
          <w:sz w:val="28"/>
          <w:szCs w:val="28"/>
        </w:rPr>
        <w:t xml:space="preserve">    Когда ребёнок болен, плохо себя чувствует или ещё не оправился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болезни. В этот период психика ребёнка очень уязвима, последствия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предсказуемы.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9B"/>
      </w:r>
      <w:r>
        <w:rPr>
          <w:rFonts w:ascii="Times New Roman" w:hAnsi="Times New Roman" w:cs="Times New Roman"/>
          <w:sz w:val="28"/>
          <w:szCs w:val="28"/>
        </w:rPr>
        <w:t xml:space="preserve">    Когда ребёнок ест,  во время игры или труда.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9B"/>
      </w:r>
      <w:r>
        <w:rPr>
          <w:rFonts w:ascii="Times New Roman" w:hAnsi="Times New Roman" w:cs="Times New Roman"/>
          <w:sz w:val="28"/>
          <w:szCs w:val="28"/>
        </w:rPr>
        <w:t xml:space="preserve">   Сразу после того как ребёнок получил физическую или душевную травму.   Например, упал, подрался, потерпел неудачу, даже если сам виноват.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9B"/>
      </w:r>
      <w:r>
        <w:rPr>
          <w:rFonts w:ascii="Times New Roman" w:hAnsi="Times New Roman" w:cs="Times New Roman"/>
          <w:sz w:val="28"/>
          <w:szCs w:val="28"/>
        </w:rPr>
        <w:t xml:space="preserve">   Когда ребёнок стремится, но не может преодолеть страх, невнимательность и т.п.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9B"/>
      </w:r>
      <w:r>
        <w:rPr>
          <w:rFonts w:ascii="Times New Roman" w:hAnsi="Times New Roman" w:cs="Times New Roman"/>
          <w:sz w:val="28"/>
          <w:szCs w:val="28"/>
        </w:rPr>
        <w:t xml:space="preserve">   Когда он кажется вам неспособным, неповоротливым, бестолковым.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9B"/>
      </w:r>
      <w:r>
        <w:rPr>
          <w:rFonts w:ascii="Times New Roman" w:hAnsi="Times New Roman" w:cs="Times New Roman"/>
          <w:sz w:val="28"/>
          <w:szCs w:val="28"/>
        </w:rPr>
        <w:t xml:space="preserve">   Когда ребёнок подвижен, что нервирует Вас.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9B"/>
      </w:r>
      <w:r>
        <w:rPr>
          <w:rFonts w:ascii="Times New Roman" w:hAnsi="Times New Roman" w:cs="Times New Roman"/>
          <w:sz w:val="28"/>
          <w:szCs w:val="28"/>
        </w:rPr>
        <w:t xml:space="preserve">   Когда Вы в плохом настроении или очень сердиты. Когда Вы утомились,   чем-то раздражены. Гнев, который Вы в таком случае обрушиваете на детей, всегда чрезмерен и несправедлив. Согласитесь, что в подобных обстоятельствах мы просто срываемся на детях.</w:t>
      </w: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D93007" w:rsidRPr="00BC4B10" w:rsidRDefault="00BC4B10" w:rsidP="00BC4B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90A05F" wp14:editId="1F6520EC">
            <wp:extent cx="5940425" cy="2970213"/>
            <wp:effectExtent l="0" t="0" r="3175" b="1905"/>
            <wp:docPr id="2" name="Рисунок 2" descr="https://vistanews.ru/uploads/posts/2019-11/1573609277_pro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stanews.ru/uploads/posts/2019-11/1573609277_promi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007" w:rsidRPr="00BC4B10" w:rsidSect="00BC4B10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0A"/>
    <w:rsid w:val="0034390A"/>
    <w:rsid w:val="00BC4B10"/>
    <w:rsid w:val="00D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AWJJH2MPE6E2-1740795127-995</_dlc_DocId>
    <_dlc_DocIdUrl xmlns="4a252ca3-5a62-4c1c-90a6-29f4710e47f8">
      <Url>http://edu-sps.koiro.local/GOUSPEC/_layouts/15/DocIdRedir.aspx?ID=AWJJH2MPE6E2-1740795127-995</Url>
      <Description>AWJJH2MPE6E2-1740795127-995</Description>
    </_dlc_DocIdUrl>
  </documentManagement>
</p:properties>
</file>

<file path=customXml/itemProps1.xml><?xml version="1.0" encoding="utf-8"?>
<ds:datastoreItem xmlns:ds="http://schemas.openxmlformats.org/officeDocument/2006/customXml" ds:itemID="{10EC98CE-4A8D-4EDA-B9E7-B9D68FE31F02}"/>
</file>

<file path=customXml/itemProps2.xml><?xml version="1.0" encoding="utf-8"?>
<ds:datastoreItem xmlns:ds="http://schemas.openxmlformats.org/officeDocument/2006/customXml" ds:itemID="{FE1ADA67-B378-4C19-8363-536A93BDF689}"/>
</file>

<file path=customXml/itemProps3.xml><?xml version="1.0" encoding="utf-8"?>
<ds:datastoreItem xmlns:ds="http://schemas.openxmlformats.org/officeDocument/2006/customXml" ds:itemID="{7EE20D78-F512-4914-9FB4-BD9718CE9E53}"/>
</file>

<file path=customXml/itemProps4.xml><?xml version="1.0" encoding="utf-8"?>
<ds:datastoreItem xmlns:ds="http://schemas.openxmlformats.org/officeDocument/2006/customXml" ds:itemID="{02B29A4A-6539-4BE0-A772-303B5F905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Ефимова</dc:creator>
  <cp:keywords/>
  <dc:description/>
  <cp:lastModifiedBy>Мария Ефимова</cp:lastModifiedBy>
  <cp:revision>3</cp:revision>
  <dcterms:created xsi:type="dcterms:W3CDTF">2020-04-16T15:40:00Z</dcterms:created>
  <dcterms:modified xsi:type="dcterms:W3CDTF">2020-04-16T15:49:00Z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60e32d84-c672-4a45-bb6e-fe29ff85cc56</vt:lpwstr>
  </property>
</Properties>
</file>