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rawing1.xml" ContentType="application/vnd.ms-office.drawingml.diagramDrawing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theme/theme1.xml" ContentType="application/vnd.openxmlformats-officedocument.theme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9" w:rsidRDefault="00525DA7" w:rsidP="00E64B4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873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5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служба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6EC9" w:rsidRPr="00873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сельской малокомплектной школы </w:t>
      </w:r>
      <w:r w:rsidR="00106EC9" w:rsidRPr="00873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условиях реализации ФГОС</w:t>
      </w:r>
    </w:p>
    <w:p w:rsidR="00525DA7" w:rsidRPr="00873C30" w:rsidRDefault="00525DA7" w:rsidP="00E64B4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DA7" w:rsidRDefault="00525DA7" w:rsidP="00525D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УВР </w:t>
      </w:r>
    </w:p>
    <w:p w:rsidR="00525DA7" w:rsidRDefault="00525DA7" w:rsidP="00525D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СОШ п.Мирный Дергачевского района </w:t>
      </w:r>
    </w:p>
    <w:p w:rsidR="00A33BB3" w:rsidRPr="00873C30" w:rsidRDefault="00525DA7" w:rsidP="00525D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Валентина Александровна Ушакова</w:t>
      </w:r>
    </w:p>
    <w:p w:rsidR="00A33BB3" w:rsidRPr="00873C30" w:rsidRDefault="00822A60" w:rsidP="00E64B40">
      <w:pPr>
        <w:spacing w:after="0" w:line="240" w:lineRule="auto"/>
        <w:ind w:left="1429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="00EC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873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опыта</w:t>
      </w:r>
    </w:p>
    <w:p w:rsidR="00822A60" w:rsidRPr="00873C30" w:rsidRDefault="00822A60" w:rsidP="00E64B4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 опыта</w:t>
      </w:r>
      <w:r w:rsidR="00336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3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обусловлена современными тенденциями в обществе, связанными с инновационным развитием и модернизацией российской школы в соответствии с </w:t>
      </w:r>
      <w:r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приоритетного национального проекта «Образование», национальной образовательной инициативы «Наша новая школа»</w:t>
      </w:r>
      <w:r w:rsidR="00270DE1"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внедрением ФГОС.</w:t>
      </w:r>
      <w:r w:rsidR="00D46259"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апробации ФГОС начального общего образования показал, что без целенаправленного, системного, комплексного научно-методического сопровождения процесса введения ФГОС невозможно обеспечить выход системы образования на новый качественный уровень, избежать рисков формализации сложного и многопланового процесса введения ФГОС основного общего образования и сделать новый стандарт эффективным инструментом модернизации всей системы образования. </w:t>
      </w:r>
      <w:r w:rsidR="00D46259"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6259"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6259"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6259"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6259"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Миссия методической работы</w:t>
      </w:r>
      <w:r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в условиях перехода на новые образовательные стандарты – это создание условий для смены типа образовательной деятельности, предполагающей переход от «знаниевой» модели образования в школе к «деятельностной» – успешная работа педагогического коллектива в режиме развития. Создание атмосферы заинтересованности в росте педагогического мастерства, приоритета педагогической компетентности, творческих поисков коллектива. </w:t>
      </w:r>
      <w:r w:rsidR="00873C30"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Pr="00873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="008C2EED"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работы </w:t>
      </w:r>
      <w:r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образовательного учреждения стало - </w:t>
      </w:r>
      <w:r w:rsidRPr="00873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профессиональной компетентности педагогических работников в условиях реализации ФГОС через создание системы непрерывного профессионального развития.</w:t>
      </w:r>
    </w:p>
    <w:p w:rsidR="00822A60" w:rsidRPr="00873C30" w:rsidRDefault="00822A60" w:rsidP="00E64B4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822A60" w:rsidRPr="00873C30" w:rsidRDefault="00822A60" w:rsidP="00E64B4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="00270DE1"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для внедрения технологии </w:t>
      </w:r>
      <w:r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системно-деятельностного подхода в обучении на коммуникативно-познавательной и проблемно-поисковой основах;</w:t>
      </w:r>
    </w:p>
    <w:p w:rsidR="008C2EED" w:rsidRPr="00873C30" w:rsidRDefault="00822A60" w:rsidP="00E64B40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rPr>
          <w:sz w:val="28"/>
          <w:szCs w:val="28"/>
        </w:rPr>
      </w:pPr>
      <w:r w:rsidRPr="00873C30">
        <w:rPr>
          <w:sz w:val="28"/>
          <w:szCs w:val="28"/>
        </w:rPr>
        <w:t>обеспечить профессиональную готовность педагогических работников к реализации ФГОС</w:t>
      </w:r>
      <w:r w:rsidR="00270DE1" w:rsidRPr="00873C30">
        <w:rPr>
          <w:sz w:val="28"/>
          <w:szCs w:val="28"/>
        </w:rPr>
        <w:t xml:space="preserve"> НОО и</w:t>
      </w:r>
      <w:r w:rsidR="00873C30" w:rsidRPr="00873C30">
        <w:rPr>
          <w:sz w:val="28"/>
          <w:szCs w:val="28"/>
        </w:rPr>
        <w:t xml:space="preserve"> ООО через создание системы </w:t>
      </w:r>
      <w:r w:rsidRPr="00873C30">
        <w:rPr>
          <w:sz w:val="28"/>
          <w:szCs w:val="28"/>
        </w:rPr>
        <w:t>непрерывного профессионального развития;</w:t>
      </w:r>
      <w:r w:rsidR="008C2EED" w:rsidRPr="00873C30">
        <w:rPr>
          <w:sz w:val="28"/>
          <w:szCs w:val="28"/>
        </w:rPr>
        <w:tab/>
      </w:r>
      <w:r w:rsidR="008C2EED" w:rsidRPr="00873C30">
        <w:rPr>
          <w:sz w:val="28"/>
          <w:szCs w:val="28"/>
        </w:rPr>
        <w:tab/>
      </w:r>
      <w:r w:rsidR="008C2EED" w:rsidRPr="00873C30">
        <w:rPr>
          <w:sz w:val="28"/>
          <w:szCs w:val="28"/>
        </w:rPr>
        <w:tab/>
      </w:r>
      <w:r w:rsidR="008C2EED" w:rsidRPr="00873C30">
        <w:rPr>
          <w:sz w:val="28"/>
          <w:szCs w:val="28"/>
        </w:rPr>
        <w:tab/>
      </w:r>
      <w:r w:rsidR="008C2EED" w:rsidRPr="00873C30">
        <w:rPr>
          <w:sz w:val="28"/>
          <w:szCs w:val="28"/>
        </w:rPr>
        <w:tab/>
      </w:r>
      <w:r w:rsidR="008C2EED" w:rsidRPr="00873C30">
        <w:rPr>
          <w:sz w:val="28"/>
          <w:szCs w:val="28"/>
        </w:rPr>
        <w:tab/>
      </w:r>
    </w:p>
    <w:p w:rsidR="008C2EED" w:rsidRPr="00873C30" w:rsidRDefault="00822A60" w:rsidP="00E64B40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rPr>
          <w:sz w:val="28"/>
          <w:szCs w:val="28"/>
        </w:rPr>
      </w:pPr>
      <w:r w:rsidRPr="00873C30">
        <w:rPr>
          <w:sz w:val="28"/>
          <w:szCs w:val="28"/>
        </w:rPr>
        <w:t>сформировать систему изучения, обобщения и внедрения в практику пере</w:t>
      </w:r>
      <w:r w:rsidRPr="00873C30">
        <w:rPr>
          <w:sz w:val="28"/>
          <w:szCs w:val="28"/>
        </w:rPr>
        <w:softHyphen/>
        <w:t xml:space="preserve">дового педагогического опыта, связанного с овладением новым </w:t>
      </w:r>
      <w:r w:rsidR="008C2EED" w:rsidRPr="00873C30">
        <w:rPr>
          <w:sz w:val="28"/>
          <w:szCs w:val="28"/>
        </w:rPr>
        <w:t>ФГОС НОО и ООО.</w:t>
      </w:r>
    </w:p>
    <w:p w:rsidR="000B378D" w:rsidRPr="00873C30" w:rsidRDefault="000B378D" w:rsidP="00E64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Методическая работа</w:t>
      </w:r>
      <w:r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нормативно-правовой базой: </w:t>
      </w:r>
    </w:p>
    <w:p w:rsidR="000B378D" w:rsidRPr="00873C30" w:rsidRDefault="000B378D" w:rsidP="00E64B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об организации методической работы в школе; </w:t>
      </w:r>
    </w:p>
    <w:p w:rsidR="000B378D" w:rsidRPr="00873C30" w:rsidRDefault="000B378D" w:rsidP="00E64B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методическом совете школы; </w:t>
      </w:r>
    </w:p>
    <w:p w:rsidR="000B378D" w:rsidRPr="00873C30" w:rsidRDefault="000B378D" w:rsidP="00E64B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методическом объединении учителей-предметников; </w:t>
      </w:r>
    </w:p>
    <w:p w:rsidR="000B378D" w:rsidRPr="00873C30" w:rsidRDefault="000B378D" w:rsidP="00E64B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наставничестве; </w:t>
      </w:r>
    </w:p>
    <w:p w:rsidR="00741977" w:rsidRDefault="000B378D" w:rsidP="00E64B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873C30"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7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межшкольной  </w:t>
      </w:r>
      <w:r w:rsidR="00873C30"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группе учителей</w:t>
      </w:r>
    </w:p>
    <w:p w:rsidR="00445A39" w:rsidRPr="00445A39" w:rsidRDefault="00445A39" w:rsidP="00E64B4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09" w:rsidRPr="00873C30" w:rsidRDefault="008C2EED" w:rsidP="00E64B40">
      <w:pPr>
        <w:pStyle w:val="Default"/>
        <w:rPr>
          <w:sz w:val="28"/>
          <w:szCs w:val="28"/>
        </w:rPr>
      </w:pPr>
      <w:r w:rsidRPr="00873C30">
        <w:rPr>
          <w:sz w:val="28"/>
          <w:szCs w:val="28"/>
        </w:rPr>
        <w:t xml:space="preserve">Исходя из этого, в школе </w:t>
      </w:r>
      <w:r w:rsidR="00685A09" w:rsidRPr="00873C30">
        <w:rPr>
          <w:sz w:val="28"/>
          <w:szCs w:val="28"/>
        </w:rPr>
        <w:t xml:space="preserve"> была разработана</w:t>
      </w:r>
      <w:r w:rsidR="00741977">
        <w:rPr>
          <w:sz w:val="28"/>
          <w:szCs w:val="28"/>
          <w:u w:val="single"/>
        </w:rPr>
        <w:t xml:space="preserve"> инновационная  </w:t>
      </w:r>
      <w:r w:rsidR="00685A09" w:rsidRPr="00873C30">
        <w:rPr>
          <w:sz w:val="28"/>
          <w:szCs w:val="28"/>
          <w:u w:val="single"/>
        </w:rPr>
        <w:t>программа</w:t>
      </w:r>
      <w:r w:rsidR="00525DA7">
        <w:rPr>
          <w:sz w:val="28"/>
          <w:szCs w:val="28"/>
          <w:u w:val="single"/>
        </w:rPr>
        <w:t xml:space="preserve"> </w:t>
      </w:r>
      <w:r w:rsidR="00685A09" w:rsidRPr="00873C30">
        <w:rPr>
          <w:b/>
          <w:bCs/>
          <w:sz w:val="28"/>
          <w:szCs w:val="28"/>
        </w:rPr>
        <w:t>«Внутришкольная модель научно-методического сопровождения как условие развития учительского потенциала</w:t>
      </w:r>
      <w:r w:rsidR="00873C30" w:rsidRPr="00873C30">
        <w:rPr>
          <w:b/>
          <w:bCs/>
          <w:sz w:val="28"/>
          <w:szCs w:val="28"/>
        </w:rPr>
        <w:t xml:space="preserve"> в условиях реализации ФГОС</w:t>
      </w:r>
      <w:r w:rsidR="00685A09" w:rsidRPr="00873C30">
        <w:rPr>
          <w:b/>
          <w:bCs/>
          <w:sz w:val="28"/>
          <w:szCs w:val="28"/>
        </w:rPr>
        <w:t xml:space="preserve">». </w:t>
      </w:r>
    </w:p>
    <w:p w:rsidR="00822A60" w:rsidRPr="00873C30" w:rsidRDefault="00685A09" w:rsidP="00E64B40">
      <w:pPr>
        <w:pStyle w:val="Default"/>
        <w:rPr>
          <w:b/>
          <w:bCs/>
          <w:sz w:val="28"/>
          <w:szCs w:val="28"/>
        </w:rPr>
      </w:pPr>
      <w:r w:rsidRPr="00873C30">
        <w:rPr>
          <w:b/>
          <w:bCs/>
          <w:sz w:val="28"/>
          <w:szCs w:val="28"/>
        </w:rPr>
        <w:t>Цель программы: создание и апробация внутришкольной модели научно-методического сопровождения педагогов, обеспечивающей развитие педагогического потенциала, их готовность к реализации в своей практике идей деятельностного</w:t>
      </w:r>
      <w:r w:rsidR="000B378D" w:rsidRPr="00873C30">
        <w:rPr>
          <w:b/>
          <w:bCs/>
          <w:sz w:val="28"/>
          <w:szCs w:val="28"/>
        </w:rPr>
        <w:t>-</w:t>
      </w:r>
      <w:r w:rsidRPr="00873C30">
        <w:rPr>
          <w:b/>
          <w:bCs/>
          <w:sz w:val="28"/>
          <w:szCs w:val="28"/>
        </w:rPr>
        <w:t>компетентностно</w:t>
      </w:r>
      <w:r w:rsidR="000B378D" w:rsidRPr="00873C30">
        <w:rPr>
          <w:b/>
          <w:bCs/>
          <w:sz w:val="28"/>
          <w:szCs w:val="28"/>
        </w:rPr>
        <w:t>го</w:t>
      </w:r>
      <w:r w:rsidRPr="00873C30">
        <w:rPr>
          <w:b/>
          <w:bCs/>
          <w:sz w:val="28"/>
          <w:szCs w:val="28"/>
        </w:rPr>
        <w:t xml:space="preserve"> подхода</w:t>
      </w:r>
      <w:r w:rsidR="000B378D" w:rsidRPr="00873C30">
        <w:rPr>
          <w:b/>
          <w:bCs/>
          <w:sz w:val="28"/>
          <w:szCs w:val="28"/>
        </w:rPr>
        <w:t xml:space="preserve"> в рамках реализации новых ФГОС</w:t>
      </w:r>
      <w:r w:rsidRPr="00873C30">
        <w:rPr>
          <w:b/>
          <w:bCs/>
          <w:sz w:val="28"/>
          <w:szCs w:val="28"/>
        </w:rPr>
        <w:t xml:space="preserve">. </w:t>
      </w:r>
    </w:p>
    <w:p w:rsidR="0082399B" w:rsidRPr="00873C30" w:rsidRDefault="0082399B" w:rsidP="00E64B40">
      <w:pPr>
        <w:pStyle w:val="Default"/>
        <w:rPr>
          <w:sz w:val="28"/>
          <w:szCs w:val="28"/>
        </w:rPr>
      </w:pPr>
      <w:r w:rsidRPr="00873C30">
        <w:rPr>
          <w:sz w:val="28"/>
          <w:szCs w:val="28"/>
        </w:rPr>
        <w:t xml:space="preserve">Для достижения поставленной цели необходимо решить ряд </w:t>
      </w:r>
      <w:r w:rsidRPr="00873C30">
        <w:rPr>
          <w:b/>
          <w:bCs/>
          <w:sz w:val="28"/>
          <w:szCs w:val="28"/>
        </w:rPr>
        <w:t xml:space="preserve">задач: </w:t>
      </w:r>
    </w:p>
    <w:p w:rsidR="0082399B" w:rsidRPr="00873C30" w:rsidRDefault="0082399B" w:rsidP="00E64B40">
      <w:pPr>
        <w:pStyle w:val="Default"/>
        <w:ind w:left="284"/>
        <w:rPr>
          <w:sz w:val="28"/>
          <w:szCs w:val="28"/>
        </w:rPr>
      </w:pPr>
      <w:r w:rsidRPr="00873C30">
        <w:rPr>
          <w:sz w:val="28"/>
          <w:szCs w:val="28"/>
        </w:rPr>
        <w:t xml:space="preserve">1. Разработать и апробировать внутришкольную модель научно-методического сопровождения педагогов. </w:t>
      </w:r>
    </w:p>
    <w:p w:rsidR="0082399B" w:rsidRPr="00873C30" w:rsidRDefault="0082399B" w:rsidP="00E64B40">
      <w:pPr>
        <w:pStyle w:val="Default"/>
        <w:ind w:left="284"/>
        <w:rPr>
          <w:sz w:val="28"/>
          <w:szCs w:val="28"/>
        </w:rPr>
      </w:pPr>
      <w:r>
        <w:rPr>
          <w:sz w:val="28"/>
          <w:szCs w:val="28"/>
        </w:rPr>
        <w:t>2</w:t>
      </w:r>
      <w:r w:rsidRPr="00873C30">
        <w:rPr>
          <w:sz w:val="28"/>
          <w:szCs w:val="28"/>
        </w:rPr>
        <w:t xml:space="preserve">. Создать условия, обеспечивающие научно-методическое сопровождение педагогов с учетом педагогического стажа, возраста, квалификации учителя, его отношения к профессиональной деятельности (на основе дифференцированного подхода). </w:t>
      </w:r>
    </w:p>
    <w:p w:rsidR="006C20F8" w:rsidRDefault="0082399B" w:rsidP="00E64B40">
      <w:pPr>
        <w:pStyle w:val="Default"/>
        <w:tabs>
          <w:tab w:val="left" w:pos="709"/>
          <w:tab w:val="left" w:pos="851"/>
        </w:tabs>
        <w:ind w:left="284"/>
        <w:rPr>
          <w:sz w:val="28"/>
          <w:szCs w:val="28"/>
        </w:rPr>
      </w:pPr>
      <w:r w:rsidRPr="00873C30">
        <w:rPr>
          <w:sz w:val="28"/>
          <w:szCs w:val="28"/>
        </w:rPr>
        <w:t xml:space="preserve">3. Определить систему диагностики, критерии и показатели оценки уровня личностной и профессиональной готовности в соответствии с новыми целями и задачами школьного образования. </w:t>
      </w:r>
      <w:r w:rsidR="003F5762">
        <w:rPr>
          <w:sz w:val="28"/>
          <w:szCs w:val="28"/>
        </w:rPr>
        <w:tab/>
      </w:r>
      <w:r w:rsidR="003F5762">
        <w:rPr>
          <w:sz w:val="28"/>
          <w:szCs w:val="28"/>
        </w:rPr>
        <w:tab/>
      </w:r>
      <w:r w:rsidR="006C20F8">
        <w:rPr>
          <w:sz w:val="28"/>
          <w:szCs w:val="28"/>
        </w:rPr>
        <w:tab/>
      </w:r>
    </w:p>
    <w:p w:rsidR="0082399B" w:rsidRPr="003F5762" w:rsidRDefault="003F5762" w:rsidP="00E64B40">
      <w:pPr>
        <w:pStyle w:val="Default"/>
        <w:tabs>
          <w:tab w:val="left" w:pos="709"/>
          <w:tab w:val="left" w:pos="851"/>
        </w:tabs>
        <w:ind w:left="284"/>
        <w:rPr>
          <w:sz w:val="28"/>
          <w:szCs w:val="28"/>
        </w:rPr>
      </w:pPr>
      <w:r>
        <w:rPr>
          <w:sz w:val="28"/>
          <w:szCs w:val="28"/>
        </w:rPr>
        <w:t>4.</w:t>
      </w:r>
      <w:r w:rsidR="0082399B" w:rsidRPr="003F5762">
        <w:rPr>
          <w:sz w:val="28"/>
          <w:szCs w:val="28"/>
        </w:rPr>
        <w:t>Осуществить переход от управленческой к менеджерской системе руководства.</w:t>
      </w:r>
    </w:p>
    <w:p w:rsidR="00964F8D" w:rsidRPr="00873C30" w:rsidRDefault="003F5762" w:rsidP="00E64B40">
      <w:pPr>
        <w:pStyle w:val="Default"/>
        <w:tabs>
          <w:tab w:val="left" w:pos="9260"/>
        </w:tabs>
        <w:rPr>
          <w:sz w:val="28"/>
          <w:szCs w:val="28"/>
        </w:rPr>
      </w:pPr>
      <w:r w:rsidRPr="00873C30">
        <w:rPr>
          <w:sz w:val="28"/>
          <w:szCs w:val="28"/>
        </w:rPr>
        <w:t xml:space="preserve">    Данная модель  методической службы</w:t>
      </w:r>
      <w:r w:rsidR="00525DA7">
        <w:rPr>
          <w:sz w:val="28"/>
          <w:szCs w:val="28"/>
        </w:rPr>
        <w:t xml:space="preserve"> М</w:t>
      </w:r>
      <w:r w:rsidR="00445A39">
        <w:rPr>
          <w:sz w:val="28"/>
          <w:szCs w:val="28"/>
        </w:rPr>
        <w:t>ОУ СОШ п.Мирный,</w:t>
      </w:r>
      <w:r w:rsidRPr="00873C30">
        <w:rPr>
          <w:sz w:val="28"/>
          <w:szCs w:val="28"/>
        </w:rPr>
        <w:t xml:space="preserve"> являясь стержнем организации всей </w:t>
      </w:r>
      <w:r w:rsidRPr="00A269B8">
        <w:rPr>
          <w:sz w:val="28"/>
          <w:szCs w:val="28"/>
          <w:u w:val="single"/>
        </w:rPr>
        <w:t>работы в рамках внедрения ФГОС НОО и ООО, предполагает согласно</w:t>
      </w:r>
      <w:r w:rsidRPr="00873C30">
        <w:rPr>
          <w:sz w:val="28"/>
          <w:szCs w:val="28"/>
        </w:rPr>
        <w:t xml:space="preserve"> уровням:</w:t>
      </w:r>
    </w:p>
    <w:p w:rsidR="003F5762" w:rsidRPr="00873C30" w:rsidRDefault="003F5762" w:rsidP="00E64B40">
      <w:pPr>
        <w:pStyle w:val="a3"/>
        <w:numPr>
          <w:ilvl w:val="0"/>
          <w:numId w:val="8"/>
        </w:numPr>
        <w:spacing w:before="0" w:beforeAutospacing="0" w:after="0" w:afterAutospacing="0"/>
        <w:ind w:right="-82"/>
        <w:jc w:val="both"/>
        <w:rPr>
          <w:sz w:val="28"/>
          <w:szCs w:val="28"/>
        </w:rPr>
      </w:pPr>
      <w:r w:rsidRPr="00873C30">
        <w:rPr>
          <w:sz w:val="28"/>
          <w:szCs w:val="28"/>
        </w:rPr>
        <w:t>индивидуальное  сопровождение педагога  в процессе его  личностного роста;</w:t>
      </w:r>
    </w:p>
    <w:p w:rsidR="003F5762" w:rsidRPr="00873C30" w:rsidRDefault="003F5762" w:rsidP="00E64B40">
      <w:pPr>
        <w:pStyle w:val="a3"/>
        <w:numPr>
          <w:ilvl w:val="0"/>
          <w:numId w:val="8"/>
        </w:numPr>
        <w:spacing w:before="0" w:beforeAutospacing="0" w:after="0" w:afterAutospacing="0"/>
        <w:ind w:right="-82"/>
        <w:jc w:val="both"/>
        <w:rPr>
          <w:sz w:val="28"/>
          <w:szCs w:val="28"/>
        </w:rPr>
      </w:pPr>
      <w:r w:rsidRPr="00873C30">
        <w:rPr>
          <w:sz w:val="28"/>
          <w:szCs w:val="28"/>
        </w:rPr>
        <w:t>организацию взаимодействия между педагогами через коллективные виды  методической работы;</w:t>
      </w:r>
    </w:p>
    <w:p w:rsidR="0082399B" w:rsidRPr="006C20F8" w:rsidRDefault="003F5762" w:rsidP="00E64B40">
      <w:pPr>
        <w:pStyle w:val="a3"/>
        <w:numPr>
          <w:ilvl w:val="0"/>
          <w:numId w:val="8"/>
        </w:numPr>
        <w:spacing w:before="0" w:beforeAutospacing="0" w:after="0" w:afterAutospacing="0"/>
        <w:ind w:right="-82"/>
        <w:jc w:val="both"/>
        <w:rPr>
          <w:sz w:val="28"/>
          <w:szCs w:val="28"/>
        </w:rPr>
      </w:pPr>
      <w:r w:rsidRPr="00873C30">
        <w:rPr>
          <w:sz w:val="28"/>
          <w:szCs w:val="28"/>
        </w:rPr>
        <w:t>управление процессуальными  аспектами научно-методической работы.</w:t>
      </w:r>
    </w:p>
    <w:p w:rsidR="00F1085A" w:rsidRPr="00873C30" w:rsidRDefault="00873C30" w:rsidP="00E64B40">
      <w:pPr>
        <w:spacing w:line="240" w:lineRule="auto"/>
        <w:ind w:right="-8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Программа предусматривает о</w:t>
      </w:r>
      <w:r w:rsidR="00F1085A" w:rsidRPr="00873C30">
        <w:rPr>
          <w:rFonts w:ascii="Times New Roman" w:hAnsi="Times New Roman" w:cs="Times New Roman"/>
          <w:sz w:val="28"/>
          <w:szCs w:val="28"/>
          <w:u w:val="single"/>
        </w:rPr>
        <w:t>сновные направления деятельности:</w:t>
      </w:r>
    </w:p>
    <w:p w:rsidR="00F1085A" w:rsidRPr="00873C30" w:rsidRDefault="00F1085A" w:rsidP="00E64B40">
      <w:pPr>
        <w:tabs>
          <w:tab w:val="left" w:pos="0"/>
        </w:tabs>
        <w:spacing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873C30">
        <w:rPr>
          <w:rFonts w:ascii="Times New Roman" w:hAnsi="Times New Roman" w:cs="Times New Roman"/>
          <w:sz w:val="28"/>
          <w:szCs w:val="28"/>
        </w:rPr>
        <w:t>1.</w:t>
      </w:r>
      <w:r w:rsidRPr="00445A39">
        <w:rPr>
          <w:rFonts w:ascii="Times New Roman" w:hAnsi="Times New Roman" w:cs="Times New Roman"/>
          <w:i/>
          <w:sz w:val="28"/>
          <w:szCs w:val="28"/>
        </w:rPr>
        <w:t>Аналитическая деятельность</w:t>
      </w:r>
      <w:r w:rsidR="00873C30" w:rsidRPr="00445A39">
        <w:rPr>
          <w:rFonts w:ascii="Times New Roman" w:hAnsi="Times New Roman" w:cs="Times New Roman"/>
          <w:i/>
          <w:sz w:val="28"/>
          <w:szCs w:val="28"/>
        </w:rPr>
        <w:t>:</w:t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Pr="00873C30">
        <w:rPr>
          <w:rFonts w:ascii="Times New Roman" w:hAnsi="Times New Roman" w:cs="Times New Roman"/>
          <w:sz w:val="28"/>
          <w:szCs w:val="28"/>
        </w:rPr>
        <w:t>- мониторинг профессиональных и информационных потребностей учителей;</w:t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Pr="00873C30">
        <w:rPr>
          <w:rFonts w:ascii="Times New Roman" w:hAnsi="Times New Roman" w:cs="Times New Roman"/>
          <w:sz w:val="28"/>
          <w:szCs w:val="28"/>
        </w:rPr>
        <w:t xml:space="preserve"> - создание базы данных о педагогических работниках;</w:t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Pr="00873C30">
        <w:rPr>
          <w:rFonts w:ascii="Times New Roman" w:hAnsi="Times New Roman" w:cs="Times New Roman"/>
          <w:sz w:val="28"/>
          <w:szCs w:val="28"/>
        </w:rPr>
        <w:t xml:space="preserve"> - изучение и анализ состояния и результатов методической работы, определение направлений ее совершенствования;</w:t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73C30">
        <w:rPr>
          <w:rFonts w:ascii="Times New Roman" w:hAnsi="Times New Roman" w:cs="Times New Roman"/>
          <w:sz w:val="28"/>
          <w:szCs w:val="28"/>
        </w:rPr>
        <w:t xml:space="preserve"> - выявление затруднений дидактического и методического характера в образовательном процессе;</w:t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Pr="00873C30">
        <w:rPr>
          <w:rFonts w:ascii="Times New Roman" w:hAnsi="Times New Roman" w:cs="Times New Roman"/>
          <w:sz w:val="28"/>
          <w:szCs w:val="28"/>
        </w:rPr>
        <w:t xml:space="preserve"> - сбор и обработка информации о результатах учебно-воспитательной работы;</w:t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="00873C30">
        <w:rPr>
          <w:rFonts w:ascii="Times New Roman" w:hAnsi="Times New Roman" w:cs="Times New Roman"/>
          <w:sz w:val="28"/>
          <w:szCs w:val="28"/>
        </w:rPr>
        <w:tab/>
      </w:r>
      <w:r w:rsidRPr="00873C30">
        <w:rPr>
          <w:rFonts w:ascii="Times New Roman" w:hAnsi="Times New Roman" w:cs="Times New Roman"/>
          <w:sz w:val="28"/>
          <w:szCs w:val="28"/>
        </w:rPr>
        <w:t xml:space="preserve"> - изучение,  обобщение и распространение ППО.</w:t>
      </w:r>
    </w:p>
    <w:p w:rsidR="00F1085A" w:rsidRPr="00445A39" w:rsidRDefault="00F1085A" w:rsidP="00E64B40">
      <w:pPr>
        <w:tabs>
          <w:tab w:val="left" w:pos="0"/>
        </w:tabs>
        <w:spacing w:line="240" w:lineRule="auto"/>
        <w:ind w:right="-82" w:firstLine="709"/>
        <w:rPr>
          <w:rFonts w:ascii="Times New Roman" w:hAnsi="Times New Roman" w:cs="Times New Roman"/>
          <w:i/>
          <w:sz w:val="28"/>
          <w:szCs w:val="28"/>
        </w:rPr>
      </w:pPr>
      <w:r w:rsidRPr="00873C30">
        <w:rPr>
          <w:rFonts w:ascii="Times New Roman" w:hAnsi="Times New Roman" w:cs="Times New Roman"/>
          <w:sz w:val="28"/>
          <w:szCs w:val="28"/>
        </w:rPr>
        <w:t xml:space="preserve">2. </w:t>
      </w:r>
      <w:r w:rsidRPr="00873C30">
        <w:rPr>
          <w:rFonts w:ascii="Times New Roman" w:hAnsi="Times New Roman" w:cs="Times New Roman"/>
          <w:i/>
          <w:sz w:val="28"/>
          <w:szCs w:val="28"/>
        </w:rPr>
        <w:t xml:space="preserve">Организационно-методическая </w:t>
      </w:r>
      <w:r w:rsidRPr="00873C30">
        <w:rPr>
          <w:rFonts w:ascii="Times New Roman" w:hAnsi="Times New Roman" w:cs="Times New Roman"/>
          <w:sz w:val="28"/>
          <w:szCs w:val="28"/>
        </w:rPr>
        <w:t xml:space="preserve">и </w:t>
      </w:r>
      <w:r w:rsidRPr="00445A39">
        <w:rPr>
          <w:rFonts w:ascii="Times New Roman" w:hAnsi="Times New Roman" w:cs="Times New Roman"/>
          <w:i/>
          <w:sz w:val="28"/>
          <w:szCs w:val="28"/>
        </w:rPr>
        <w:t>консультационн</w:t>
      </w:r>
      <w:r w:rsidR="00C2785D" w:rsidRPr="00445A39">
        <w:rPr>
          <w:rFonts w:ascii="Times New Roman" w:hAnsi="Times New Roman" w:cs="Times New Roman"/>
          <w:i/>
          <w:sz w:val="28"/>
          <w:szCs w:val="28"/>
        </w:rPr>
        <w:t>ая  деятельность</w:t>
      </w:r>
      <w:r w:rsidRPr="00445A39">
        <w:rPr>
          <w:rFonts w:ascii="Times New Roman" w:hAnsi="Times New Roman" w:cs="Times New Roman"/>
          <w:i/>
          <w:sz w:val="28"/>
          <w:szCs w:val="28"/>
        </w:rPr>
        <w:t>:</w:t>
      </w:r>
    </w:p>
    <w:p w:rsidR="00F1085A" w:rsidRPr="00873C30" w:rsidRDefault="00F1085A" w:rsidP="00E64B40">
      <w:pPr>
        <w:tabs>
          <w:tab w:val="left" w:pos="0"/>
        </w:tabs>
        <w:spacing w:line="240" w:lineRule="auto"/>
        <w:ind w:right="-82" w:firstLine="709"/>
        <w:rPr>
          <w:rFonts w:ascii="Times New Roman" w:hAnsi="Times New Roman" w:cs="Times New Roman"/>
          <w:sz w:val="28"/>
          <w:szCs w:val="28"/>
        </w:rPr>
      </w:pPr>
      <w:r w:rsidRPr="00873C30">
        <w:rPr>
          <w:rFonts w:ascii="Times New Roman" w:hAnsi="Times New Roman" w:cs="Times New Roman"/>
          <w:sz w:val="28"/>
          <w:szCs w:val="28"/>
        </w:rPr>
        <w:t xml:space="preserve"> - организация семинаров, совещаний, конкурсов профессионального  мастерства, конкурсов с обучающимися и воспитанниками;</w:t>
      </w:r>
    </w:p>
    <w:p w:rsidR="00F1085A" w:rsidRPr="00873C30" w:rsidRDefault="00F1085A" w:rsidP="00E64B40">
      <w:pPr>
        <w:tabs>
          <w:tab w:val="left" w:pos="0"/>
        </w:tabs>
        <w:spacing w:line="240" w:lineRule="auto"/>
        <w:ind w:right="-82" w:firstLine="709"/>
        <w:rPr>
          <w:rFonts w:ascii="Times New Roman" w:hAnsi="Times New Roman" w:cs="Times New Roman"/>
          <w:sz w:val="28"/>
          <w:szCs w:val="28"/>
        </w:rPr>
      </w:pPr>
      <w:r w:rsidRPr="00873C30">
        <w:rPr>
          <w:rFonts w:ascii="Times New Roman" w:hAnsi="Times New Roman" w:cs="Times New Roman"/>
          <w:sz w:val="28"/>
          <w:szCs w:val="28"/>
        </w:rPr>
        <w:t>-</w:t>
      </w:r>
      <w:r w:rsidR="00A269B8">
        <w:rPr>
          <w:rFonts w:ascii="Times New Roman" w:hAnsi="Times New Roman" w:cs="Times New Roman"/>
          <w:sz w:val="28"/>
          <w:szCs w:val="28"/>
        </w:rPr>
        <w:t xml:space="preserve">  проведение методических дней</w:t>
      </w:r>
      <w:r w:rsidRPr="00873C30">
        <w:rPr>
          <w:rFonts w:ascii="Times New Roman" w:hAnsi="Times New Roman" w:cs="Times New Roman"/>
          <w:sz w:val="28"/>
          <w:szCs w:val="28"/>
        </w:rPr>
        <w:t>;</w:t>
      </w:r>
    </w:p>
    <w:p w:rsidR="00F1085A" w:rsidRDefault="00F1085A" w:rsidP="00E64B40">
      <w:pPr>
        <w:tabs>
          <w:tab w:val="left" w:pos="0"/>
        </w:tabs>
        <w:spacing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873C30">
        <w:rPr>
          <w:rFonts w:ascii="Times New Roman" w:hAnsi="Times New Roman" w:cs="Times New Roman"/>
          <w:sz w:val="28"/>
          <w:szCs w:val="28"/>
        </w:rPr>
        <w:t>-</w:t>
      </w:r>
      <w:r w:rsidR="00A269B8">
        <w:rPr>
          <w:rFonts w:ascii="Times New Roman" w:hAnsi="Times New Roman" w:cs="Times New Roman"/>
          <w:sz w:val="28"/>
          <w:szCs w:val="28"/>
        </w:rPr>
        <w:t>организация работы метапредметных</w:t>
      </w:r>
      <w:r w:rsidRPr="00873C30">
        <w:rPr>
          <w:rFonts w:ascii="Times New Roman" w:hAnsi="Times New Roman" w:cs="Times New Roman"/>
          <w:sz w:val="28"/>
          <w:szCs w:val="28"/>
        </w:rPr>
        <w:t>объединений;</w:t>
      </w:r>
    </w:p>
    <w:p w:rsidR="00741977" w:rsidRPr="00873C30" w:rsidRDefault="00741977" w:rsidP="00E64B40">
      <w:pPr>
        <w:tabs>
          <w:tab w:val="left" w:pos="0"/>
        </w:tabs>
        <w:spacing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межшкольной творческой группы учителей начальных классов «В ПОИСКЕ»;</w:t>
      </w:r>
    </w:p>
    <w:p w:rsidR="00F1085A" w:rsidRPr="00873C30" w:rsidRDefault="00F1085A" w:rsidP="00E64B40">
      <w:pPr>
        <w:tabs>
          <w:tab w:val="left" w:pos="0"/>
        </w:tabs>
        <w:spacing w:line="240" w:lineRule="auto"/>
        <w:ind w:right="-82" w:firstLine="709"/>
        <w:rPr>
          <w:rFonts w:ascii="Times New Roman" w:hAnsi="Times New Roman" w:cs="Times New Roman"/>
          <w:sz w:val="28"/>
          <w:szCs w:val="28"/>
        </w:rPr>
      </w:pPr>
      <w:r w:rsidRPr="00873C30">
        <w:rPr>
          <w:rFonts w:ascii="Times New Roman" w:hAnsi="Times New Roman" w:cs="Times New Roman"/>
          <w:sz w:val="28"/>
          <w:szCs w:val="28"/>
        </w:rPr>
        <w:t>- взаимодействие, коор</w:t>
      </w:r>
      <w:r w:rsidR="00AE3336">
        <w:rPr>
          <w:rFonts w:ascii="Times New Roman" w:hAnsi="Times New Roman" w:cs="Times New Roman"/>
          <w:sz w:val="28"/>
          <w:szCs w:val="28"/>
        </w:rPr>
        <w:t>динация действий  с  ИМО</w:t>
      </w:r>
      <w:r w:rsidRPr="00873C30">
        <w:rPr>
          <w:rFonts w:ascii="Times New Roman" w:hAnsi="Times New Roman" w:cs="Times New Roman"/>
          <w:sz w:val="28"/>
          <w:szCs w:val="28"/>
        </w:rPr>
        <w:t xml:space="preserve">, </w:t>
      </w:r>
      <w:r w:rsidR="00AE3336">
        <w:rPr>
          <w:rFonts w:ascii="Times New Roman" w:hAnsi="Times New Roman" w:cs="Times New Roman"/>
          <w:sz w:val="28"/>
          <w:szCs w:val="28"/>
        </w:rPr>
        <w:t xml:space="preserve">с учреждениями </w:t>
      </w:r>
      <w:r w:rsidRPr="00873C30">
        <w:rPr>
          <w:rFonts w:ascii="Times New Roman" w:hAnsi="Times New Roman" w:cs="Times New Roman"/>
          <w:sz w:val="28"/>
          <w:szCs w:val="28"/>
        </w:rPr>
        <w:t>дополнительного образования;</w:t>
      </w:r>
    </w:p>
    <w:p w:rsidR="00F1085A" w:rsidRPr="00873C30" w:rsidRDefault="00F1085A" w:rsidP="00E64B40">
      <w:pPr>
        <w:tabs>
          <w:tab w:val="left" w:pos="0"/>
        </w:tabs>
        <w:spacing w:line="240" w:lineRule="auto"/>
        <w:ind w:right="-82" w:firstLine="709"/>
        <w:rPr>
          <w:rFonts w:ascii="Times New Roman" w:hAnsi="Times New Roman" w:cs="Times New Roman"/>
          <w:sz w:val="28"/>
          <w:szCs w:val="28"/>
        </w:rPr>
      </w:pPr>
      <w:r w:rsidRPr="00873C30">
        <w:rPr>
          <w:rFonts w:ascii="Times New Roman" w:hAnsi="Times New Roman" w:cs="Times New Roman"/>
          <w:sz w:val="28"/>
          <w:szCs w:val="28"/>
        </w:rPr>
        <w:t>-участие в разработке основных образовательных программ;</w:t>
      </w:r>
    </w:p>
    <w:p w:rsidR="00F1085A" w:rsidRPr="00873C30" w:rsidRDefault="00F1085A" w:rsidP="00E64B40">
      <w:pPr>
        <w:tabs>
          <w:tab w:val="left" w:pos="0"/>
        </w:tabs>
        <w:spacing w:line="240" w:lineRule="auto"/>
        <w:ind w:right="-82" w:firstLine="709"/>
        <w:rPr>
          <w:rFonts w:ascii="Times New Roman" w:hAnsi="Times New Roman" w:cs="Times New Roman"/>
          <w:sz w:val="28"/>
          <w:szCs w:val="28"/>
        </w:rPr>
      </w:pPr>
      <w:r w:rsidRPr="00873C30">
        <w:rPr>
          <w:rFonts w:ascii="Times New Roman" w:hAnsi="Times New Roman" w:cs="Times New Roman"/>
          <w:sz w:val="28"/>
          <w:szCs w:val="28"/>
        </w:rPr>
        <w:t>- организация консультаций для педагогических</w:t>
      </w:r>
      <w:r w:rsidR="00C2785D" w:rsidRPr="00873C30">
        <w:rPr>
          <w:rFonts w:ascii="Times New Roman" w:hAnsi="Times New Roman" w:cs="Times New Roman"/>
          <w:sz w:val="28"/>
          <w:szCs w:val="28"/>
        </w:rPr>
        <w:t xml:space="preserve"> работников, </w:t>
      </w:r>
      <w:r w:rsidRPr="00873C30">
        <w:rPr>
          <w:rFonts w:ascii="Times New Roman" w:hAnsi="Times New Roman" w:cs="Times New Roman"/>
          <w:sz w:val="28"/>
          <w:szCs w:val="28"/>
        </w:rPr>
        <w:t xml:space="preserve"> родителей  по обучению и воспитанию детей и подростков;</w:t>
      </w:r>
    </w:p>
    <w:p w:rsidR="00F1085A" w:rsidRPr="00873C30" w:rsidRDefault="00F1085A" w:rsidP="00E64B40">
      <w:pPr>
        <w:tabs>
          <w:tab w:val="left" w:pos="0"/>
        </w:tabs>
        <w:spacing w:line="240" w:lineRule="auto"/>
        <w:ind w:right="-82" w:firstLine="709"/>
        <w:rPr>
          <w:rFonts w:ascii="Times New Roman" w:hAnsi="Times New Roman" w:cs="Times New Roman"/>
          <w:sz w:val="28"/>
          <w:szCs w:val="28"/>
        </w:rPr>
      </w:pPr>
      <w:r w:rsidRPr="00873C30">
        <w:rPr>
          <w:rFonts w:ascii="Times New Roman" w:hAnsi="Times New Roman" w:cs="Times New Roman"/>
          <w:sz w:val="28"/>
          <w:szCs w:val="28"/>
        </w:rPr>
        <w:t>- организация курсовой переподготовки;</w:t>
      </w:r>
    </w:p>
    <w:p w:rsidR="00F1085A" w:rsidRPr="00873C30" w:rsidRDefault="00F1085A" w:rsidP="00E64B40">
      <w:pPr>
        <w:tabs>
          <w:tab w:val="left" w:pos="0"/>
        </w:tabs>
        <w:spacing w:line="240" w:lineRule="auto"/>
        <w:ind w:right="-82" w:firstLine="709"/>
        <w:rPr>
          <w:rFonts w:ascii="Times New Roman" w:hAnsi="Times New Roman" w:cs="Times New Roman"/>
          <w:sz w:val="28"/>
          <w:szCs w:val="28"/>
        </w:rPr>
      </w:pPr>
      <w:r w:rsidRPr="00873C30">
        <w:rPr>
          <w:rFonts w:ascii="Times New Roman" w:hAnsi="Times New Roman" w:cs="Times New Roman"/>
          <w:sz w:val="28"/>
          <w:szCs w:val="28"/>
        </w:rPr>
        <w:t>- аттестация педагогических кадров.</w:t>
      </w:r>
    </w:p>
    <w:p w:rsidR="00F1085A" w:rsidRPr="00445A39" w:rsidRDefault="00F1085A" w:rsidP="00E64B40">
      <w:pPr>
        <w:tabs>
          <w:tab w:val="left" w:pos="0"/>
        </w:tabs>
        <w:spacing w:line="240" w:lineRule="auto"/>
        <w:ind w:right="-82" w:firstLine="709"/>
        <w:rPr>
          <w:rFonts w:ascii="Times New Roman" w:hAnsi="Times New Roman" w:cs="Times New Roman"/>
          <w:i/>
          <w:sz w:val="28"/>
          <w:szCs w:val="28"/>
        </w:rPr>
      </w:pPr>
      <w:r w:rsidRPr="00445A39">
        <w:rPr>
          <w:rFonts w:ascii="Times New Roman" w:hAnsi="Times New Roman" w:cs="Times New Roman"/>
          <w:i/>
          <w:sz w:val="28"/>
          <w:szCs w:val="28"/>
        </w:rPr>
        <w:t>3. Информационная деятельность</w:t>
      </w:r>
    </w:p>
    <w:p w:rsidR="00F1085A" w:rsidRPr="00873C30" w:rsidRDefault="00F1085A" w:rsidP="00E64B40">
      <w:pPr>
        <w:tabs>
          <w:tab w:val="left" w:pos="0"/>
        </w:tabs>
        <w:spacing w:line="240" w:lineRule="auto"/>
        <w:ind w:right="-82" w:firstLine="709"/>
        <w:rPr>
          <w:rFonts w:ascii="Times New Roman" w:hAnsi="Times New Roman" w:cs="Times New Roman"/>
          <w:sz w:val="28"/>
          <w:szCs w:val="28"/>
        </w:rPr>
      </w:pPr>
      <w:r w:rsidRPr="00873C30">
        <w:rPr>
          <w:rFonts w:ascii="Times New Roman" w:hAnsi="Times New Roman" w:cs="Times New Roman"/>
          <w:sz w:val="28"/>
          <w:szCs w:val="28"/>
        </w:rPr>
        <w:t xml:space="preserve">- ознакомление  педагогических  работников с опытом инновационной  деятельности  </w:t>
      </w:r>
      <w:r w:rsidR="00AE3336">
        <w:rPr>
          <w:rFonts w:ascii="Times New Roman" w:hAnsi="Times New Roman" w:cs="Times New Roman"/>
          <w:sz w:val="28"/>
          <w:szCs w:val="28"/>
        </w:rPr>
        <w:t xml:space="preserve">по внедрению ФГОС  </w:t>
      </w:r>
      <w:r w:rsidRPr="00873C30">
        <w:rPr>
          <w:rFonts w:ascii="Times New Roman" w:hAnsi="Times New Roman" w:cs="Times New Roman"/>
          <w:sz w:val="28"/>
          <w:szCs w:val="28"/>
        </w:rPr>
        <w:t xml:space="preserve">образовательных учреждений   и педагогов района; </w:t>
      </w:r>
    </w:p>
    <w:p w:rsidR="00F1085A" w:rsidRPr="00873C30" w:rsidRDefault="00F1085A" w:rsidP="00E64B40">
      <w:pPr>
        <w:tabs>
          <w:tab w:val="left" w:pos="0"/>
        </w:tabs>
        <w:spacing w:line="240" w:lineRule="auto"/>
        <w:ind w:right="-82" w:firstLine="709"/>
        <w:rPr>
          <w:rFonts w:ascii="Times New Roman" w:hAnsi="Times New Roman" w:cs="Times New Roman"/>
          <w:sz w:val="28"/>
          <w:szCs w:val="28"/>
        </w:rPr>
      </w:pPr>
      <w:r w:rsidRPr="00873C30">
        <w:rPr>
          <w:rFonts w:ascii="Times New Roman" w:hAnsi="Times New Roman" w:cs="Times New Roman"/>
          <w:sz w:val="28"/>
          <w:szCs w:val="28"/>
        </w:rPr>
        <w:t xml:space="preserve">- информирование  педагогических  работников  образовательных  учреждений  о новых  направлениях в развитии   общего,  дополнительного образования детей, о содержании образовательных программ, о новых  учебниках, учебно-методических  комплектах, видеоматериалах, рекомендациях, нормативных, локальных актах; </w:t>
      </w:r>
    </w:p>
    <w:p w:rsidR="00F1085A" w:rsidRPr="00873C30" w:rsidRDefault="00F1085A" w:rsidP="00E64B40">
      <w:pPr>
        <w:tabs>
          <w:tab w:val="left" w:pos="0"/>
        </w:tabs>
        <w:spacing w:line="240" w:lineRule="auto"/>
        <w:ind w:right="-82" w:firstLine="709"/>
        <w:rPr>
          <w:rFonts w:ascii="Times New Roman" w:hAnsi="Times New Roman" w:cs="Times New Roman"/>
          <w:i/>
          <w:sz w:val="28"/>
          <w:szCs w:val="28"/>
        </w:rPr>
      </w:pPr>
      <w:r w:rsidRPr="00873C30">
        <w:rPr>
          <w:rFonts w:ascii="Times New Roman" w:hAnsi="Times New Roman" w:cs="Times New Roman"/>
          <w:sz w:val="28"/>
          <w:szCs w:val="28"/>
        </w:rPr>
        <w:t>- формирование банка педагогической информации.</w:t>
      </w:r>
    </w:p>
    <w:p w:rsidR="002D07FD" w:rsidRPr="00873C30" w:rsidRDefault="006C20F8" w:rsidP="00E64B4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Научно-</w:t>
      </w:r>
      <w:r w:rsidR="002D07FD" w:rsidRPr="00873C30">
        <w:rPr>
          <w:b/>
          <w:bCs/>
          <w:sz w:val="28"/>
          <w:szCs w:val="28"/>
        </w:rPr>
        <w:t>теоретическое обоснование внутришкольной модели научно-методического сопровождения</w:t>
      </w:r>
      <w:r>
        <w:rPr>
          <w:b/>
          <w:bCs/>
          <w:sz w:val="28"/>
          <w:szCs w:val="28"/>
        </w:rPr>
        <w:t>.</w:t>
      </w:r>
    </w:p>
    <w:p w:rsidR="002D07FD" w:rsidRPr="00873C30" w:rsidRDefault="002D07FD" w:rsidP="00E64B40">
      <w:pPr>
        <w:pStyle w:val="Default"/>
        <w:jc w:val="both"/>
        <w:rPr>
          <w:sz w:val="28"/>
          <w:szCs w:val="28"/>
        </w:rPr>
      </w:pPr>
      <w:r w:rsidRPr="00873C30">
        <w:rPr>
          <w:sz w:val="28"/>
          <w:szCs w:val="28"/>
        </w:rPr>
        <w:t>В теории менеджмента термин «развитие» означает весь объем мероприятий, процессов, процедур, которые, во-первых, помогаю</w:t>
      </w:r>
      <w:r w:rsidR="00073A4D">
        <w:rPr>
          <w:sz w:val="28"/>
          <w:szCs w:val="28"/>
        </w:rPr>
        <w:t xml:space="preserve">т </w:t>
      </w:r>
      <w:r w:rsidRPr="00873C30">
        <w:rPr>
          <w:sz w:val="28"/>
          <w:szCs w:val="28"/>
        </w:rPr>
        <w:t xml:space="preserve"> персоналу овладеть необходимыми компетенциями для эффективного выполнения задач, стоящих перед организацией, во-вторых, способствуют наиболее полному и </w:t>
      </w:r>
      <w:r w:rsidRPr="00873C30">
        <w:rPr>
          <w:sz w:val="28"/>
          <w:szCs w:val="28"/>
        </w:rPr>
        <w:lastRenderedPageBreak/>
        <w:t>всесторонне</w:t>
      </w:r>
      <w:r w:rsidR="003F5762">
        <w:rPr>
          <w:sz w:val="28"/>
          <w:szCs w:val="28"/>
        </w:rPr>
        <w:t xml:space="preserve">му раскрытию потенциала каждого, </w:t>
      </w:r>
      <w:r w:rsidRPr="00873C30">
        <w:rPr>
          <w:sz w:val="28"/>
          <w:szCs w:val="28"/>
        </w:rPr>
        <w:t xml:space="preserve"> «развитие» и «обучение сотрудников» рассматриваются как идентичные понятия. </w:t>
      </w:r>
    </w:p>
    <w:p w:rsidR="002D07FD" w:rsidRPr="00873C30" w:rsidRDefault="002D07FD" w:rsidP="00E64B40">
      <w:pPr>
        <w:pStyle w:val="Default"/>
        <w:jc w:val="both"/>
        <w:rPr>
          <w:sz w:val="28"/>
          <w:szCs w:val="28"/>
        </w:rPr>
      </w:pPr>
      <w:r w:rsidRPr="00873C30">
        <w:rPr>
          <w:sz w:val="28"/>
          <w:szCs w:val="28"/>
        </w:rPr>
        <w:t xml:space="preserve">Основываясь на положениях кадрового менеджмента, можно выделить социально-психологические и психолого-педагогические условия эффективного обучения педагогов: </w:t>
      </w:r>
    </w:p>
    <w:p w:rsidR="002D07FD" w:rsidRPr="00873C30" w:rsidRDefault="002D07FD" w:rsidP="00E64B40">
      <w:pPr>
        <w:pStyle w:val="Default"/>
        <w:jc w:val="both"/>
        <w:rPr>
          <w:sz w:val="28"/>
          <w:szCs w:val="28"/>
        </w:rPr>
      </w:pPr>
      <w:r w:rsidRPr="00873C30">
        <w:rPr>
          <w:sz w:val="28"/>
          <w:szCs w:val="28"/>
        </w:rPr>
        <w:t xml:space="preserve">1. Прежде всего, нужна </w:t>
      </w:r>
      <w:r w:rsidRPr="00873C30">
        <w:rPr>
          <w:b/>
          <w:bCs/>
          <w:sz w:val="28"/>
          <w:szCs w:val="28"/>
        </w:rPr>
        <w:t>мотивация</w:t>
      </w:r>
      <w:r w:rsidRPr="00873C30">
        <w:rPr>
          <w:sz w:val="28"/>
          <w:szCs w:val="28"/>
        </w:rPr>
        <w:t>. Каждый учитель должен ясно понимать цели, и то</w:t>
      </w:r>
      <w:r w:rsidR="00AE3336">
        <w:rPr>
          <w:sz w:val="28"/>
          <w:szCs w:val="28"/>
        </w:rPr>
        <w:t>,</w:t>
      </w:r>
      <w:r w:rsidRPr="00873C30">
        <w:rPr>
          <w:sz w:val="28"/>
          <w:szCs w:val="28"/>
        </w:rPr>
        <w:t xml:space="preserve"> каким образом обучение повлияет на его работу, результаты обученности учащихся, а также </w:t>
      </w:r>
      <w:r w:rsidR="003F5762">
        <w:rPr>
          <w:sz w:val="28"/>
          <w:szCs w:val="28"/>
        </w:rPr>
        <w:t xml:space="preserve">как </w:t>
      </w:r>
      <w:r w:rsidR="00073A4D">
        <w:rPr>
          <w:sz w:val="28"/>
          <w:szCs w:val="28"/>
        </w:rPr>
        <w:t xml:space="preserve">это </w:t>
      </w:r>
      <w:r w:rsidRPr="00873C30">
        <w:rPr>
          <w:sz w:val="28"/>
          <w:szCs w:val="28"/>
        </w:rPr>
        <w:t xml:space="preserve">скажется на его будущем личном благосостоянии. </w:t>
      </w:r>
    </w:p>
    <w:p w:rsidR="002D07FD" w:rsidRPr="00873C30" w:rsidRDefault="002D07FD" w:rsidP="00E64B40">
      <w:pPr>
        <w:pStyle w:val="Default"/>
        <w:jc w:val="both"/>
        <w:rPr>
          <w:sz w:val="28"/>
          <w:szCs w:val="28"/>
        </w:rPr>
      </w:pPr>
      <w:r w:rsidRPr="00873C30">
        <w:rPr>
          <w:sz w:val="28"/>
          <w:szCs w:val="28"/>
        </w:rPr>
        <w:t>2. Администрация школы разработала ряд мероприятий по созданию «</w:t>
      </w:r>
      <w:r w:rsidRPr="006C20F8">
        <w:rPr>
          <w:b/>
          <w:sz w:val="28"/>
          <w:szCs w:val="28"/>
        </w:rPr>
        <w:t>самообучающего» климата</w:t>
      </w:r>
      <w:r w:rsidRPr="00873C30">
        <w:rPr>
          <w:sz w:val="28"/>
          <w:szCs w:val="28"/>
        </w:rPr>
        <w:t>, способствующего обучению, а это подразумевает активное участие педагогов в процессе обучения; стремление к познанию нового, к анализу своих достижений и ошибок; поддержку со стороны руководства; желание отвечать на вопросы тестов и анкет. Организация работы с подобным, поощряющим и поддерживающим климатом</w:t>
      </w:r>
      <w:r w:rsidR="00445A39">
        <w:rPr>
          <w:sz w:val="28"/>
          <w:szCs w:val="28"/>
        </w:rPr>
        <w:t xml:space="preserve">, </w:t>
      </w:r>
      <w:r w:rsidR="00AE3336">
        <w:rPr>
          <w:sz w:val="28"/>
          <w:szCs w:val="28"/>
        </w:rPr>
        <w:t xml:space="preserve"> называе</w:t>
      </w:r>
      <w:r w:rsidRPr="00873C30">
        <w:rPr>
          <w:sz w:val="28"/>
          <w:szCs w:val="28"/>
        </w:rPr>
        <w:t xml:space="preserve">тся </w:t>
      </w:r>
      <w:r w:rsidRPr="006C20F8">
        <w:rPr>
          <w:b/>
          <w:sz w:val="28"/>
          <w:szCs w:val="28"/>
        </w:rPr>
        <w:t>«самообучающим».</w:t>
      </w:r>
    </w:p>
    <w:p w:rsidR="002D07FD" w:rsidRPr="00873C30" w:rsidRDefault="002D07FD" w:rsidP="00E64B40">
      <w:pPr>
        <w:pStyle w:val="Default"/>
        <w:jc w:val="both"/>
        <w:rPr>
          <w:sz w:val="28"/>
          <w:szCs w:val="28"/>
        </w:rPr>
      </w:pPr>
      <w:r w:rsidRPr="00873C30">
        <w:rPr>
          <w:sz w:val="28"/>
          <w:szCs w:val="28"/>
        </w:rPr>
        <w:t xml:space="preserve">3. Процесс обучения разбит на последовательные этапы с закреплением практических навыков, приобретенных на каждом из них. </w:t>
      </w:r>
    </w:p>
    <w:p w:rsidR="002D07FD" w:rsidRPr="00873C30" w:rsidRDefault="002D07FD" w:rsidP="00E64B40">
      <w:pPr>
        <w:pStyle w:val="Default"/>
        <w:jc w:val="both"/>
        <w:rPr>
          <w:sz w:val="28"/>
          <w:szCs w:val="28"/>
        </w:rPr>
      </w:pPr>
      <w:r w:rsidRPr="00873C30">
        <w:rPr>
          <w:sz w:val="28"/>
          <w:szCs w:val="28"/>
        </w:rPr>
        <w:t xml:space="preserve">4. Отрабатывается обратная связь: похвала, одобрение, поощрение педагогов и т. п. </w:t>
      </w:r>
    </w:p>
    <w:p w:rsidR="0082399B" w:rsidRPr="000C14D2" w:rsidRDefault="002D07FD" w:rsidP="00E64B40">
      <w:pPr>
        <w:pStyle w:val="Default"/>
        <w:jc w:val="both"/>
        <w:rPr>
          <w:sz w:val="28"/>
          <w:szCs w:val="28"/>
        </w:rPr>
      </w:pPr>
      <w:r w:rsidRPr="00873C30">
        <w:rPr>
          <w:sz w:val="28"/>
          <w:szCs w:val="28"/>
        </w:rPr>
        <w:t xml:space="preserve">Для создания внутришкольной модели развития учительского потенциала необходимо знание основ андрагогики. </w:t>
      </w:r>
      <w:r w:rsidRPr="00873C30">
        <w:rPr>
          <w:b/>
          <w:bCs/>
          <w:sz w:val="28"/>
          <w:szCs w:val="28"/>
        </w:rPr>
        <w:t>Андрагогика</w:t>
      </w:r>
      <w:r w:rsidRPr="00873C30">
        <w:rPr>
          <w:sz w:val="28"/>
          <w:szCs w:val="28"/>
        </w:rPr>
        <w:t>– наука об обучении взрослых. Технология обучения взрослых является составной частью андрагогики. Ее компонентами являются: содержание, источники, средства, формы и методы обучения. Но основное здесь – деятельность обучающегося и обучающего. Ведущая роль принадлежит самому ученику. Взрослый обучающийся – педагог – активный элемент, один из равноправных субъектов процесса обучения. На базе основных положений андрагогики и предлагается строить деятельность по развитию учительскогопотенц</w:t>
      </w:r>
      <w:r w:rsidR="00EF3232" w:rsidRPr="00873C30">
        <w:rPr>
          <w:sz w:val="28"/>
          <w:szCs w:val="28"/>
        </w:rPr>
        <w:t>иала</w:t>
      </w:r>
      <w:r w:rsidR="000C14D2">
        <w:rPr>
          <w:sz w:val="28"/>
          <w:szCs w:val="28"/>
        </w:rPr>
        <w:t>.</w:t>
      </w:r>
      <w:r w:rsidR="000C14D2">
        <w:rPr>
          <w:sz w:val="28"/>
          <w:szCs w:val="28"/>
        </w:rPr>
        <w:tab/>
      </w:r>
      <w:r w:rsidR="0082399B" w:rsidRPr="000C14D2">
        <w:rPr>
          <w:rFonts w:eastAsia="Times New Roman"/>
          <w:b/>
          <w:bCs/>
          <w:sz w:val="28"/>
          <w:szCs w:val="28"/>
          <w:lang w:eastAsia="ru-RU"/>
        </w:rPr>
        <w:t>На первоначальном этапе внедрения ФГОС была проведена диагностика степени готовности педагогов</w:t>
      </w:r>
      <w:r w:rsidR="00445A39">
        <w:rPr>
          <w:rFonts w:eastAsia="Times New Roman"/>
          <w:b/>
          <w:bCs/>
          <w:sz w:val="28"/>
          <w:szCs w:val="28"/>
          <w:lang w:eastAsia="ru-RU"/>
        </w:rPr>
        <w:t xml:space="preserve"> школы</w:t>
      </w:r>
      <w:r w:rsidR="0082399B" w:rsidRPr="000C14D2">
        <w:rPr>
          <w:rFonts w:eastAsia="Times New Roman"/>
          <w:b/>
          <w:bCs/>
          <w:sz w:val="28"/>
          <w:szCs w:val="28"/>
          <w:lang w:eastAsia="ru-RU"/>
        </w:rPr>
        <w:t xml:space="preserve"> к переходу на новые стандарты.  </w:t>
      </w:r>
      <w:r w:rsidR="0082399B" w:rsidRPr="000C14D2">
        <w:rPr>
          <w:rFonts w:eastAsia="Times New Roman"/>
          <w:sz w:val="28"/>
          <w:szCs w:val="28"/>
          <w:lang w:eastAsia="ru-RU"/>
        </w:rPr>
        <w:t xml:space="preserve">Анализ результатов диагностики позволил условно выделить профессиональные компетентности педагогических работников. Уровень профессиональной компетентности педагогических кадров можно определить </w:t>
      </w:r>
      <w:r w:rsidR="0082399B" w:rsidRPr="00445A39">
        <w:rPr>
          <w:rFonts w:eastAsia="Times New Roman"/>
          <w:sz w:val="28"/>
          <w:szCs w:val="28"/>
          <w:u w:val="single"/>
          <w:lang w:eastAsia="ru-RU"/>
        </w:rPr>
        <w:t>как высокий</w:t>
      </w:r>
      <w:r w:rsidR="0082399B" w:rsidRPr="00445A39">
        <w:rPr>
          <w:rFonts w:eastAsia="Times New Roman"/>
          <w:b/>
          <w:bCs/>
          <w:sz w:val="28"/>
          <w:szCs w:val="28"/>
          <w:u w:val="single"/>
          <w:lang w:eastAsia="ru-RU"/>
        </w:rPr>
        <w:t>.</w:t>
      </w:r>
      <w:r w:rsidR="0082399B" w:rsidRPr="000C14D2">
        <w:rPr>
          <w:rFonts w:eastAsia="Times New Roman"/>
          <w:sz w:val="28"/>
          <w:szCs w:val="28"/>
          <w:lang w:eastAsia="ru-RU"/>
        </w:rPr>
        <w:t>Диагностика  учителей способствовала определению мотивационных условий для внедрения новых стандартов.</w:t>
      </w:r>
    </w:p>
    <w:p w:rsidR="0082399B" w:rsidRPr="000C14D2" w:rsidRDefault="0082399B" w:rsidP="00E64B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 относится: </w:t>
      </w:r>
    </w:p>
    <w:p w:rsidR="0082399B" w:rsidRPr="000C14D2" w:rsidRDefault="0082399B" w:rsidP="00E64B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четко поставленных перед учителями  целей, которые могут служить средством для оценки их деятельности; </w:t>
      </w:r>
    </w:p>
    <w:p w:rsidR="0082399B" w:rsidRPr="000C14D2" w:rsidRDefault="0082399B" w:rsidP="00E64B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поставленных перед педагогами  целей их профессиональным интересам и возможностям, что не будет вести к перегрузкам при их реализации; </w:t>
      </w:r>
    </w:p>
    <w:p w:rsidR="0082399B" w:rsidRPr="000C14D2" w:rsidRDefault="0082399B" w:rsidP="00E64B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 своей роли в реализации программы; </w:t>
      </w:r>
    </w:p>
    <w:p w:rsidR="0082399B" w:rsidRDefault="0082399B" w:rsidP="00E64B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объективной и справедливой системы контроля и оценки деятельности  учител</w:t>
      </w:r>
      <w:r w:rsidR="002F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  по реализации новых целей. </w:t>
      </w:r>
      <w:r w:rsidR="002F57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57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57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57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начало 2013-2014 учебного года 100 % педагогов прошли курсовую подготовку по внедрению ФГОС средствами учебных предметов.</w:t>
      </w:r>
    </w:p>
    <w:p w:rsidR="00DA6046" w:rsidRDefault="00DA6046" w:rsidP="00E64B40">
      <w:pPr>
        <w:pStyle w:val="a3"/>
        <w:spacing w:after="0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Модель </w:t>
      </w:r>
      <w:r w:rsidR="00341A04" w:rsidRPr="00341A04">
        <w:rPr>
          <w:b/>
          <w:bCs/>
          <w:sz w:val="28"/>
          <w:szCs w:val="28"/>
        </w:rPr>
        <w:t xml:space="preserve"> методической службы </w:t>
      </w:r>
      <w:r w:rsidR="00525DA7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ОУ СОШ п.Мирный</w:t>
      </w:r>
    </w:p>
    <w:p w:rsidR="00341A04" w:rsidRPr="00341A04" w:rsidRDefault="00341A04" w:rsidP="00E64B40">
      <w:pPr>
        <w:pStyle w:val="a3"/>
        <w:spacing w:after="0"/>
        <w:ind w:left="720"/>
        <w:rPr>
          <w:sz w:val="28"/>
          <w:szCs w:val="28"/>
        </w:rPr>
      </w:pPr>
      <w:r w:rsidRPr="00873C30">
        <w:rPr>
          <w:sz w:val="28"/>
          <w:szCs w:val="28"/>
        </w:rPr>
        <w:t>Организация методической работы в школе по сопровождению введения ФГОС осуществляется в соотв</w:t>
      </w:r>
      <w:r w:rsidR="00DA6046">
        <w:rPr>
          <w:sz w:val="28"/>
          <w:szCs w:val="28"/>
        </w:rPr>
        <w:t>етствии со следующей моделью:</w:t>
      </w:r>
    </w:p>
    <w:p w:rsidR="00341A04" w:rsidRDefault="009E78E1" w:rsidP="00E64B4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1227455</wp:posOffset>
                </wp:positionV>
                <wp:extent cx="463550" cy="1007110"/>
                <wp:effectExtent l="11430" t="8255" r="1079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" cy="10071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B7B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03.9pt;margin-top:96.65pt;width:36.5pt;height:7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byPQIAAHsEAAAOAAAAZHJzL2Uyb0RvYy54bWysVNuO2jAQfa/Uf7DyziaBcNmIsFol0Jdt&#10;i7TbDzC2Q6z6JtsQUNV/79gBWtqXqupL8GXmzDkzxyyfTlKgI7OOa1Ul+UOWIKaIplztq+TL22a0&#10;SJDzWFEstGJVcmYueVq9f7fsTcnGutOCMosARLmyN1XSeW/KNHWkYxK7B22YgstWW4k9bO0+pRb3&#10;gC5FOs6yWdprS43VhDkHp81wmawiftsy4j+3rWMeiSoBbj5+bfzuwjddLXG5t9h0nFxo4H9gITFX&#10;UPQG1WCP0cHyP6AkJ1Y73foHomWq25YTFjWAmjz7Tc1rhw2LWqA5ztza5P4fLPl03FrEKcwuQQpL&#10;GNHzwetYGU1Ce3rjSoiq1dYGgeSkXs2LJl8dUrrusNqzGPx2NpCbh4z0LiVsnIEiu/6jphCDAT/2&#10;6tRaGSChC+gUR3K+jYSdPCJwWMwm0ykMjsBVnmXzPI8zS3F5zTbW+Q9MSxQWVeK8xXzf+VorBdPX&#10;No+18PHF+cANl9eEUFrpDRcimkAo1EON8TzLYobTgtNwG+KiH1ktLDpicBImhCk/IIuDBF3D+Xya&#10;QfYAd5DgvOH4SvmGEnncFbD6oGhM7Bim68vaYy6GNfAWKjCBxoCSy2qw2LfH7HG9WC+KUTGerUdF&#10;1jSj501djGabfD5tJk1dN/n3ICovyo5TylTQdbV7XvydnS4PbzDqzfC3Dqb36FEikL3+RtLRGcEM&#10;g612mp63NkwlmAQcHoMvrzE8oV/3Mernf8bqBwAAAP//AwBQSwMEFAAGAAgAAAAhAFHf+rfiAAAA&#10;CwEAAA8AAABkcnMvZG93bnJldi54bWxMj81OwzAQhO9IvIO1SFwqapdA2oY4FUJw4KeHlsLZjU0S&#10;Ea8t22nTt2c5wXF2RjPflqvR9uxgQuwcSphNBTCDtdMdNhJ2709XC2AxKdSqd2gknEyEVXV+VqpC&#10;uyNuzGGbGkYlGAsloU3JF5zHujVWxanzBsn7csGqRDI0XAd1pHLb82shcm5Vh7TQKm8eWlN/bwcr&#10;Ie1efPjwfH1aT96yz+fHyetNN0h5eTHe3wFLZkx/YfjFJ3SoiGnvBtSR9RJyMSf0RMYyy4BRIl8I&#10;uuwlZLezJfCq5P9/qH4AAAD//wMAUEsBAi0AFAAGAAgAAAAhALaDOJL+AAAA4QEAABMAAAAAAAAA&#10;AAAAAAAAAAAAAFtDb250ZW50X1R5cGVzXS54bWxQSwECLQAUAAYACAAAACEAOP0h/9YAAACUAQAA&#10;CwAAAAAAAAAAAAAAAAAvAQAAX3JlbHMvLnJlbHNQSwECLQAUAAYACAAAACEAkcO28j0CAAB7BAAA&#10;DgAAAAAAAAAAAAAAAAAuAgAAZHJzL2Uyb0RvYy54bWxQSwECLQAUAAYACAAAACEAUd/6t+IAAAAL&#10;AQAADwAAAAAAAAAAAAAAAACXBAAAZHJzL2Rvd25yZXYueG1sUEsFBgAAAAAEAAQA8wAAAKYFAAAA&#10;AA==&#10;" strokecolor="#365f91 [2404]" strokeweight="1pt"/>
            </w:pict>
          </mc:Fallback>
        </mc:AlternateContent>
      </w:r>
      <w:r w:rsidR="00341A04" w:rsidRPr="00341A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6303" cy="3171463"/>
            <wp:effectExtent l="0" t="0" r="66675" b="0"/>
            <wp:docPr id="6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708E3" w:rsidRPr="008F3564" w:rsidRDefault="003F6219" w:rsidP="00E64B4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 определяет основную стратегию развития методической деятельности, а в период между работой педагогического совета методическое сопровождение учителя осуществляет методический совет школы, который коорди</w:t>
      </w:r>
      <w:r w:rsidR="00445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нирует деятельность метапредметных групп</w:t>
      </w:r>
      <w:r w:rsidR="00AE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творческой </w:t>
      </w:r>
      <w:r w:rsidRPr="003F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AE333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F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по реализации проектов, внедрению современных образовательных технологий, работу по анализу рабочих программ, организует деятельность по развитию профессионального мастерства педагогов, пропаганде актуального для наших учителей педагогического опыта.</w:t>
      </w:r>
      <w:r w:rsidRPr="003F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33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E33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E33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E33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E33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E33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E33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E33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341A04"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работает методический совет, который одновременно является координационным советом по введению ФГОС, осуществляет</w:t>
      </w:r>
      <w:r w:rsidR="008F0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стратегическое планирование методической и опытно-экспериментальной деятельности,</w:t>
      </w:r>
      <w:r w:rsidR="00341A04"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учебных планов, рабочих программ, результатов инновационной деятельности учителей и школы в целом.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06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06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1A04"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методической работы особое место занимает постоянно действующий семинар </w:t>
      </w:r>
      <w:r w:rsidR="008E67CF" w:rsidRPr="008E67CF">
        <w:rPr>
          <w:rFonts w:ascii="Times New Roman" w:hAnsi="Times New Roman" w:cs="Times New Roman"/>
          <w:b/>
          <w:sz w:val="28"/>
          <w:szCs w:val="28"/>
        </w:rPr>
        <w:t xml:space="preserve">«Технология деятельностного метода обучения как основа </w:t>
      </w:r>
      <w:r w:rsidR="00AE3336">
        <w:rPr>
          <w:rFonts w:ascii="Times New Roman" w:hAnsi="Times New Roman" w:cs="Times New Roman"/>
          <w:b/>
          <w:sz w:val="28"/>
          <w:szCs w:val="28"/>
        </w:rPr>
        <w:t xml:space="preserve">внедрения </w:t>
      </w:r>
      <w:r w:rsidR="008E67CF" w:rsidRPr="008E67CF">
        <w:rPr>
          <w:rFonts w:ascii="Times New Roman" w:hAnsi="Times New Roman" w:cs="Times New Roman"/>
          <w:b/>
          <w:sz w:val="28"/>
          <w:szCs w:val="28"/>
        </w:rPr>
        <w:t>ФГОС второго поколения»</w:t>
      </w:r>
      <w:r w:rsidR="00341A04"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целью которого является педагогическое </w:t>
      </w:r>
      <w:r w:rsidR="008E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просвещение по вопросам внедрения ФГОС НОО  и ООО. Вопросы к рассмотрению </w:t>
      </w:r>
      <w:r w:rsidR="00341A04"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методический совет школы исходя из образовательных </w:t>
      </w:r>
      <w:r w:rsidR="00341A04" w:rsidRPr="0057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 и запросов учителей школы.</w:t>
      </w:r>
      <w:r w:rsidR="0057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два последних года </w:t>
      </w:r>
      <w:r w:rsidR="002F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ПДС </w:t>
      </w:r>
      <w:r w:rsidR="0057601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изучены и активно внедряются</w:t>
      </w:r>
      <w:r w:rsidR="00576014" w:rsidRPr="00576014">
        <w:rPr>
          <w:rFonts w:ascii="Times New Roman" w:hAnsi="Times New Roman" w:cs="Times New Roman"/>
          <w:bCs/>
          <w:sz w:val="28"/>
          <w:szCs w:val="28"/>
        </w:rPr>
        <w:t xml:space="preserve"> современные инновационные технологии, например,</w:t>
      </w:r>
      <w:r w:rsidR="0050709E">
        <w:rPr>
          <w:rFonts w:ascii="Times New Roman" w:hAnsi="Times New Roman" w:cs="Times New Roman"/>
          <w:bCs/>
          <w:sz w:val="28"/>
          <w:szCs w:val="28"/>
        </w:rPr>
        <w:t xml:space="preserve"> технология деятельностного метода,</w:t>
      </w:r>
      <w:r w:rsidR="00576014" w:rsidRPr="00576014">
        <w:rPr>
          <w:rFonts w:ascii="Times New Roman" w:hAnsi="Times New Roman" w:cs="Times New Roman"/>
          <w:bCs/>
          <w:sz w:val="28"/>
          <w:szCs w:val="28"/>
        </w:rPr>
        <w:t xml:space="preserve"> технология проблемного диалога, технология продуктивного чтения, внед</w:t>
      </w:r>
      <w:r w:rsidR="0050709E">
        <w:rPr>
          <w:rFonts w:ascii="Times New Roman" w:hAnsi="Times New Roman" w:cs="Times New Roman"/>
          <w:bCs/>
          <w:sz w:val="28"/>
          <w:szCs w:val="28"/>
        </w:rPr>
        <w:t xml:space="preserve">ряется технология оценивания, </w:t>
      </w:r>
      <w:r w:rsidR="00576014" w:rsidRPr="00576014">
        <w:rPr>
          <w:rFonts w:ascii="Times New Roman" w:hAnsi="Times New Roman" w:cs="Times New Roman"/>
          <w:bCs/>
          <w:sz w:val="28"/>
          <w:szCs w:val="28"/>
        </w:rPr>
        <w:t>развиваются проектная и исследовательская деятельность, коммуникативная культура обучения</w:t>
      </w:r>
      <w:r w:rsidRPr="00576014">
        <w:rPr>
          <w:rFonts w:ascii="Times New Roman" w:hAnsi="Times New Roman" w:cs="Times New Roman"/>
          <w:b/>
          <w:i/>
          <w:sz w:val="44"/>
          <w:szCs w:val="44"/>
        </w:rPr>
        <w:tab/>
      </w:r>
      <w:r>
        <w:rPr>
          <w:b/>
          <w:i/>
          <w:sz w:val="44"/>
          <w:szCs w:val="44"/>
        </w:rPr>
        <w:tab/>
      </w:r>
      <w:r w:rsidR="00341A04"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Весомый вклад в дело повышения педагогического мастерства учителей вносят </w:t>
      </w:r>
      <w:r w:rsidR="008E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метапредметные группы </w:t>
      </w:r>
      <w:r w:rsidR="00341A04"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50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(таких групп - две)</w:t>
      </w:r>
      <w:r w:rsidR="00341A04" w:rsidRPr="00873C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объединенных одной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проблемой</w:t>
      </w:r>
      <w:r w:rsidR="00507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50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внедрение ФГОС ООО.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</w:t>
      </w:r>
      <w:r w:rsidRPr="003F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учителей,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</w:t>
      </w:r>
      <w:r w:rsidRPr="003F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еализации проектов, занимаются </w:t>
      </w:r>
      <w:r w:rsidRPr="003F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внедрением в практику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ФГОС, </w:t>
      </w:r>
      <w:r w:rsidRPr="003F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современных приемов и методов работы, освоением новых педагогических технологий. </w:t>
      </w:r>
      <w:r w:rsidR="008F3564" w:rsidRPr="00873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 разрабатывают технологические карты уроков на основе системно-деятельностного подхода, соот</w:t>
      </w:r>
      <w:r w:rsidR="008F3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ветствующих требованиям ФГОС</w:t>
      </w:r>
      <w:r w:rsidR="008F3564" w:rsidRPr="00873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уч</w:t>
      </w:r>
      <w:r w:rsidR="00507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аствуют в региональных конкурсах. </w:t>
      </w:r>
      <w:r w:rsidRPr="003F62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объединения позволяют педагогам выйти за рамки предметных объединений, создают условия для ознакомления и обмена наработанными технологиями обучения</w:t>
      </w:r>
      <w:r w:rsidR="0055342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</w:t>
      </w:r>
      <w:r w:rsidR="0050709E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вующими новому стандарту.</w:t>
      </w:r>
      <w:r w:rsidR="005070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70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70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70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70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70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3428">
        <w:rPr>
          <w:rFonts w:ascii="Times New Roman" w:hAnsi="Times New Roman" w:cs="Times New Roman"/>
          <w:sz w:val="28"/>
          <w:szCs w:val="28"/>
        </w:rPr>
        <w:t xml:space="preserve">В </w:t>
      </w:r>
      <w:r w:rsidR="00553428" w:rsidRPr="00553428">
        <w:rPr>
          <w:rFonts w:ascii="Times New Roman" w:hAnsi="Times New Roman" w:cs="Times New Roman"/>
          <w:sz w:val="28"/>
          <w:szCs w:val="28"/>
        </w:rPr>
        <w:t>ШМО учителей начальных классов на конец</w:t>
      </w:r>
      <w:r w:rsidR="00525DA7">
        <w:rPr>
          <w:rFonts w:ascii="Times New Roman" w:hAnsi="Times New Roman" w:cs="Times New Roman"/>
          <w:sz w:val="28"/>
          <w:szCs w:val="28"/>
        </w:rPr>
        <w:t xml:space="preserve"> 2012</w:t>
      </w:r>
      <w:r w:rsidR="00553428">
        <w:rPr>
          <w:rFonts w:ascii="Times New Roman" w:hAnsi="Times New Roman" w:cs="Times New Roman"/>
          <w:sz w:val="28"/>
          <w:szCs w:val="28"/>
        </w:rPr>
        <w:t xml:space="preserve"> </w:t>
      </w:r>
      <w:r w:rsidR="00553428" w:rsidRPr="00553428">
        <w:rPr>
          <w:rFonts w:ascii="Times New Roman" w:hAnsi="Times New Roman" w:cs="Times New Roman"/>
          <w:sz w:val="28"/>
          <w:szCs w:val="28"/>
        </w:rPr>
        <w:t>года оста</w:t>
      </w:r>
      <w:r w:rsidR="00553428">
        <w:rPr>
          <w:rFonts w:ascii="Times New Roman" w:hAnsi="Times New Roman" w:cs="Times New Roman"/>
          <w:sz w:val="28"/>
          <w:szCs w:val="28"/>
        </w:rPr>
        <w:t>ва</w:t>
      </w:r>
      <w:r w:rsidR="00553428" w:rsidRPr="00553428">
        <w:rPr>
          <w:rFonts w:ascii="Times New Roman" w:hAnsi="Times New Roman" w:cs="Times New Roman"/>
          <w:sz w:val="28"/>
          <w:szCs w:val="28"/>
        </w:rPr>
        <w:t xml:space="preserve">лось только </w:t>
      </w:r>
      <w:r w:rsidR="00553428" w:rsidRPr="00553428">
        <w:rPr>
          <w:rFonts w:ascii="Times New Roman" w:hAnsi="Times New Roman" w:cs="Times New Roman"/>
          <w:sz w:val="28"/>
          <w:szCs w:val="28"/>
          <w:u w:val="single"/>
        </w:rPr>
        <w:t>два учителя,</w:t>
      </w:r>
      <w:r w:rsidR="00553428">
        <w:rPr>
          <w:rFonts w:ascii="Times New Roman" w:hAnsi="Times New Roman" w:cs="Times New Roman"/>
          <w:sz w:val="28"/>
          <w:szCs w:val="28"/>
        </w:rPr>
        <w:t xml:space="preserve"> работа такого ШМО  была бы</w:t>
      </w:r>
      <w:r w:rsidR="00553428" w:rsidRPr="00553428">
        <w:rPr>
          <w:rFonts w:ascii="Times New Roman" w:hAnsi="Times New Roman" w:cs="Times New Roman"/>
          <w:sz w:val="28"/>
          <w:szCs w:val="28"/>
        </w:rPr>
        <w:t xml:space="preserve"> неэффективной. </w:t>
      </w:r>
      <w:r w:rsidR="00553428">
        <w:rPr>
          <w:rFonts w:ascii="Times New Roman" w:hAnsi="Times New Roman" w:cs="Times New Roman"/>
          <w:sz w:val="28"/>
          <w:szCs w:val="28"/>
        </w:rPr>
        <w:t>Для решени</w:t>
      </w:r>
      <w:r w:rsidR="00525DA7">
        <w:rPr>
          <w:rFonts w:ascii="Times New Roman" w:hAnsi="Times New Roman" w:cs="Times New Roman"/>
          <w:sz w:val="28"/>
          <w:szCs w:val="28"/>
        </w:rPr>
        <w:t>я этой проблемы по инициативе М</w:t>
      </w:r>
      <w:r w:rsidR="00553428">
        <w:rPr>
          <w:rFonts w:ascii="Times New Roman" w:hAnsi="Times New Roman" w:cs="Times New Roman"/>
          <w:sz w:val="28"/>
          <w:szCs w:val="28"/>
        </w:rPr>
        <w:t xml:space="preserve">ОУ СОШ п.Мирный было разработано Положение о межшкольной творческой группе и  создана межшкольная творческая группа </w:t>
      </w:r>
      <w:r w:rsidR="00525DA7">
        <w:rPr>
          <w:rFonts w:ascii="Times New Roman" w:hAnsi="Times New Roman" w:cs="Times New Roman"/>
          <w:b/>
          <w:sz w:val="28"/>
          <w:szCs w:val="28"/>
        </w:rPr>
        <w:t>(МОУ СОШ п.Мирный – М</w:t>
      </w:r>
      <w:r w:rsidR="00553428" w:rsidRPr="00553428">
        <w:rPr>
          <w:rFonts w:ascii="Times New Roman" w:hAnsi="Times New Roman" w:cs="Times New Roman"/>
          <w:b/>
          <w:sz w:val="28"/>
          <w:szCs w:val="28"/>
        </w:rPr>
        <w:t xml:space="preserve">ОУ СОШ п.Зерновой) </w:t>
      </w:r>
      <w:r w:rsidR="00553428">
        <w:rPr>
          <w:rFonts w:ascii="Times New Roman" w:hAnsi="Times New Roman" w:cs="Times New Roman"/>
          <w:sz w:val="28"/>
          <w:szCs w:val="28"/>
        </w:rPr>
        <w:t>учителей начальных классов «</w:t>
      </w:r>
      <w:r w:rsidR="00553428" w:rsidRPr="002708E3">
        <w:rPr>
          <w:rFonts w:ascii="Times New Roman" w:hAnsi="Times New Roman" w:cs="Times New Roman"/>
          <w:b/>
          <w:sz w:val="28"/>
          <w:szCs w:val="28"/>
        </w:rPr>
        <w:t>В ПОИСКЕ»,</w:t>
      </w:r>
      <w:r w:rsidR="00553428">
        <w:rPr>
          <w:rFonts w:ascii="Times New Roman" w:hAnsi="Times New Roman" w:cs="Times New Roman"/>
          <w:sz w:val="28"/>
          <w:szCs w:val="28"/>
        </w:rPr>
        <w:t xml:space="preserve"> которая успешно работает в течение трех лет, внедряя ФГОС НОО.  </w:t>
      </w:r>
      <w:r w:rsidR="00553428" w:rsidRPr="002708E3">
        <w:rPr>
          <w:rFonts w:ascii="Times New Roman" w:hAnsi="Times New Roman" w:cs="Times New Roman"/>
          <w:b/>
          <w:sz w:val="28"/>
          <w:szCs w:val="28"/>
        </w:rPr>
        <w:t>«В ПОИСКЕ</w:t>
      </w:r>
      <w:r w:rsidR="00553428">
        <w:rPr>
          <w:rFonts w:ascii="Times New Roman" w:hAnsi="Times New Roman" w:cs="Times New Roman"/>
          <w:sz w:val="28"/>
          <w:szCs w:val="28"/>
        </w:rPr>
        <w:t xml:space="preserve">» - </w:t>
      </w:r>
      <w:r w:rsidR="00553428" w:rsidRPr="00873C30">
        <w:rPr>
          <w:rFonts w:ascii="Times New Roman" w:eastAsia="Calibri" w:hAnsi="Times New Roman" w:cs="Times New Roman"/>
          <w:sz w:val="28"/>
          <w:szCs w:val="28"/>
        </w:rPr>
        <w:t>это объединение учителей, созданное для совершенствования педагогического мастерства, творческого общения, методической поддержки и помощи</w:t>
      </w:r>
      <w:r w:rsidR="00A61314">
        <w:rPr>
          <w:rFonts w:ascii="Times New Roman" w:eastAsia="Calibri" w:hAnsi="Times New Roman" w:cs="Times New Roman"/>
          <w:sz w:val="28"/>
          <w:szCs w:val="28"/>
        </w:rPr>
        <w:t xml:space="preserve"> в реализации ФГОС НОО</w:t>
      </w:r>
      <w:r w:rsidR="00553428" w:rsidRPr="00873C30">
        <w:rPr>
          <w:rFonts w:ascii="Times New Roman" w:eastAsia="Calibri" w:hAnsi="Times New Roman" w:cs="Times New Roman"/>
          <w:sz w:val="28"/>
          <w:szCs w:val="28"/>
        </w:rPr>
        <w:t>, для профессионального роста педагогов.</w:t>
      </w:r>
      <w:r w:rsidR="00A61314">
        <w:rPr>
          <w:rFonts w:ascii="Times New Roman" w:eastAsia="Calibri" w:hAnsi="Times New Roman" w:cs="Times New Roman"/>
          <w:sz w:val="28"/>
          <w:szCs w:val="28"/>
        </w:rPr>
        <w:tab/>
      </w:r>
      <w:r w:rsidR="00A61314">
        <w:rPr>
          <w:rFonts w:ascii="Times New Roman" w:eastAsia="Calibri" w:hAnsi="Times New Roman" w:cs="Times New Roman"/>
          <w:sz w:val="28"/>
          <w:szCs w:val="28"/>
        </w:rPr>
        <w:tab/>
      </w:r>
      <w:r w:rsidR="00A61314" w:rsidRPr="00A61314">
        <w:rPr>
          <w:rFonts w:ascii="Times New Roman" w:hAnsi="Times New Roman" w:cs="Times New Roman"/>
          <w:sz w:val="28"/>
          <w:szCs w:val="28"/>
        </w:rPr>
        <w:t xml:space="preserve">В предлагаемой модели </w:t>
      </w:r>
      <w:r w:rsidR="00A61314">
        <w:rPr>
          <w:rFonts w:ascii="Times New Roman" w:hAnsi="Times New Roman" w:cs="Times New Roman"/>
          <w:sz w:val="28"/>
          <w:szCs w:val="28"/>
        </w:rPr>
        <w:t xml:space="preserve">методической службы  </w:t>
      </w:r>
      <w:r w:rsidR="00A61314" w:rsidRPr="00A61314">
        <w:rPr>
          <w:rFonts w:ascii="Times New Roman" w:hAnsi="Times New Roman" w:cs="Times New Roman"/>
          <w:sz w:val="28"/>
          <w:szCs w:val="28"/>
        </w:rPr>
        <w:t xml:space="preserve">предпочтение отдается активным формам, способствующим </w:t>
      </w:r>
      <w:r w:rsidR="00A61314" w:rsidRPr="00A61314">
        <w:rPr>
          <w:rFonts w:ascii="Times New Roman" w:hAnsi="Times New Roman" w:cs="Times New Roman"/>
          <w:b/>
          <w:bCs/>
          <w:sz w:val="28"/>
          <w:szCs w:val="28"/>
        </w:rPr>
        <w:t>превращению учителя в субъект своего профессионального роста</w:t>
      </w:r>
      <w:r w:rsidR="00A61314" w:rsidRPr="00A61314">
        <w:rPr>
          <w:rFonts w:ascii="Times New Roman" w:hAnsi="Times New Roman" w:cs="Times New Roman"/>
          <w:sz w:val="28"/>
          <w:szCs w:val="28"/>
        </w:rPr>
        <w:t>.</w:t>
      </w:r>
    </w:p>
    <w:p w:rsidR="00A61314" w:rsidRDefault="002D07FD" w:rsidP="00E64B40">
      <w:pPr>
        <w:pStyle w:val="Default"/>
        <w:rPr>
          <w:bCs/>
          <w:sz w:val="28"/>
          <w:szCs w:val="28"/>
          <w:u w:val="single"/>
        </w:rPr>
      </w:pPr>
      <w:r w:rsidRPr="00873C30">
        <w:rPr>
          <w:b/>
          <w:bCs/>
          <w:sz w:val="28"/>
          <w:szCs w:val="28"/>
        </w:rPr>
        <w:t>Формы методического сопровождения педагогов</w:t>
      </w:r>
      <w:r w:rsidR="00A61314">
        <w:rPr>
          <w:b/>
          <w:bCs/>
          <w:sz w:val="28"/>
          <w:szCs w:val="28"/>
        </w:rPr>
        <w:t xml:space="preserve"> в условиях внедрения ФГОС</w:t>
      </w:r>
      <w:r w:rsidRPr="00873C30">
        <w:rPr>
          <w:b/>
          <w:bCs/>
          <w:sz w:val="28"/>
          <w:szCs w:val="28"/>
        </w:rPr>
        <w:t xml:space="preserve">: </w:t>
      </w:r>
      <w:r w:rsidR="00964F8D">
        <w:rPr>
          <w:b/>
          <w:bCs/>
          <w:sz w:val="28"/>
          <w:szCs w:val="28"/>
        </w:rPr>
        <w:tab/>
      </w:r>
      <w:r w:rsidR="00964F8D">
        <w:rPr>
          <w:b/>
          <w:bCs/>
          <w:sz w:val="28"/>
          <w:szCs w:val="28"/>
        </w:rPr>
        <w:tab/>
      </w:r>
      <w:r w:rsidR="00A61314">
        <w:rPr>
          <w:b/>
          <w:bCs/>
          <w:sz w:val="28"/>
          <w:szCs w:val="28"/>
        </w:rPr>
        <w:tab/>
      </w:r>
      <w:r w:rsidR="00A61314">
        <w:rPr>
          <w:b/>
          <w:bCs/>
          <w:sz w:val="28"/>
          <w:szCs w:val="28"/>
        </w:rPr>
        <w:tab/>
      </w:r>
      <w:r w:rsidR="00A61314">
        <w:rPr>
          <w:b/>
          <w:bCs/>
          <w:sz w:val="28"/>
          <w:szCs w:val="28"/>
        </w:rPr>
        <w:tab/>
      </w:r>
      <w:r w:rsidR="00A61314">
        <w:rPr>
          <w:b/>
          <w:bCs/>
          <w:sz w:val="28"/>
          <w:szCs w:val="28"/>
        </w:rPr>
        <w:tab/>
      </w:r>
      <w:r w:rsidR="00A61314">
        <w:rPr>
          <w:b/>
          <w:bCs/>
          <w:sz w:val="28"/>
          <w:szCs w:val="28"/>
        </w:rPr>
        <w:tab/>
      </w:r>
      <w:r w:rsidR="00A61314">
        <w:rPr>
          <w:b/>
          <w:bCs/>
          <w:sz w:val="28"/>
          <w:szCs w:val="28"/>
        </w:rPr>
        <w:tab/>
      </w:r>
      <w:r w:rsidR="00A61314">
        <w:rPr>
          <w:b/>
          <w:bCs/>
          <w:sz w:val="28"/>
          <w:szCs w:val="28"/>
        </w:rPr>
        <w:tab/>
      </w:r>
      <w:r w:rsidR="00A61314">
        <w:rPr>
          <w:b/>
          <w:bCs/>
          <w:sz w:val="28"/>
          <w:szCs w:val="28"/>
        </w:rPr>
        <w:tab/>
      </w:r>
      <w:r w:rsidR="00964F8D">
        <w:rPr>
          <w:b/>
          <w:bCs/>
          <w:sz w:val="28"/>
          <w:szCs w:val="28"/>
        </w:rPr>
        <w:t>(</w:t>
      </w:r>
      <w:r w:rsidR="00964F8D" w:rsidRPr="00964F8D">
        <w:rPr>
          <w:bCs/>
          <w:sz w:val="28"/>
          <w:szCs w:val="28"/>
          <w:u w:val="single"/>
        </w:rPr>
        <w:t>методическая служба школы предлагает педагогам разнообразные виды и формы работы, оставляя право выбора за учителем)</w:t>
      </w:r>
    </w:p>
    <w:p w:rsidR="0050709E" w:rsidRDefault="00445A39" w:rsidP="00E64B40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</w:p>
    <w:p w:rsidR="0050709E" w:rsidRDefault="0050709E" w:rsidP="00E64B40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50709E" w:rsidRDefault="0050709E" w:rsidP="00E64B40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50709E" w:rsidRDefault="0050709E" w:rsidP="00E64B40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50709E" w:rsidRDefault="0050709E" w:rsidP="00E64B40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50709E" w:rsidRDefault="0050709E" w:rsidP="00E64B40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50709E" w:rsidRDefault="0050709E" w:rsidP="00E64B40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50709E" w:rsidRPr="00346785" w:rsidRDefault="0050709E" w:rsidP="00346785">
      <w:pPr>
        <w:pStyle w:val="Default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50709E" w:rsidRPr="00346785" w:rsidRDefault="0050709E" w:rsidP="00346785">
      <w:pPr>
        <w:pStyle w:val="Default"/>
        <w:contextualSpacing/>
        <w:jc w:val="right"/>
        <w:rPr>
          <w:rFonts w:eastAsia="Times New Roman"/>
          <w:sz w:val="28"/>
          <w:szCs w:val="28"/>
          <w:lang w:eastAsia="ru-RU"/>
        </w:rPr>
      </w:pPr>
    </w:p>
    <w:p w:rsidR="00FB4B29" w:rsidRPr="00346785" w:rsidRDefault="00FB4B29" w:rsidP="0034678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46785">
        <w:rPr>
          <w:rFonts w:ascii="Times New Roman" w:hAnsi="Times New Roman" w:cs="Times New Roman"/>
          <w:b/>
          <w:i/>
          <w:sz w:val="28"/>
          <w:szCs w:val="28"/>
        </w:rPr>
        <w:t>Самообразование</w:t>
      </w:r>
      <w:r w:rsidR="00346785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FB4B29" w:rsidRPr="00346785" w:rsidRDefault="00FB4B29" w:rsidP="00346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B4B29" w:rsidRPr="00346785" w:rsidRDefault="00FB4B29" w:rsidP="0034678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46785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Методические </w:t>
      </w:r>
      <w:r w:rsidR="0034678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346785">
        <w:rPr>
          <w:rFonts w:ascii="Times New Roman" w:hAnsi="Times New Roman" w:cs="Times New Roman"/>
          <w:b/>
          <w:i/>
          <w:sz w:val="28"/>
          <w:szCs w:val="28"/>
        </w:rPr>
        <w:t>консультации</w:t>
      </w:r>
      <w:r w:rsidR="00346785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FB4B29" w:rsidRPr="00346785" w:rsidRDefault="00FB4B29" w:rsidP="0034678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FB4B29" w:rsidRPr="00346785" w:rsidRDefault="00FB4B29" w:rsidP="0034678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46785">
        <w:rPr>
          <w:rFonts w:ascii="Times New Roman" w:hAnsi="Times New Roman" w:cs="Times New Roman"/>
          <w:b/>
          <w:i/>
          <w:sz w:val="28"/>
          <w:szCs w:val="28"/>
        </w:rPr>
        <w:t xml:space="preserve">Взаимопосещения </w:t>
      </w:r>
      <w:r w:rsidR="0034678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346785">
        <w:rPr>
          <w:rFonts w:ascii="Times New Roman" w:hAnsi="Times New Roman" w:cs="Times New Roman"/>
          <w:b/>
          <w:i/>
          <w:sz w:val="28"/>
          <w:szCs w:val="28"/>
        </w:rPr>
        <w:t>уроков</w:t>
      </w:r>
      <w:r w:rsidR="00346785">
        <w:rPr>
          <w:rFonts w:ascii="Times New Roman" w:hAnsi="Times New Roman" w:cs="Times New Roman"/>
          <w:b/>
          <w:i/>
          <w:sz w:val="28"/>
          <w:szCs w:val="28"/>
        </w:rPr>
        <w:t>;</w:t>
      </w:r>
      <w:r w:rsidRPr="003467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B4B29" w:rsidRPr="00346785" w:rsidRDefault="00FB4B29" w:rsidP="0034678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FB4B29" w:rsidRPr="00346785" w:rsidRDefault="00FB4B29" w:rsidP="0034678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46785">
        <w:rPr>
          <w:rFonts w:ascii="Times New Roman" w:hAnsi="Times New Roman" w:cs="Times New Roman"/>
          <w:b/>
          <w:i/>
          <w:sz w:val="28"/>
          <w:szCs w:val="28"/>
        </w:rPr>
        <w:t>Наставничество</w:t>
      </w:r>
      <w:r w:rsidR="00346785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FB4B29" w:rsidRPr="00346785" w:rsidRDefault="00FB4B29" w:rsidP="0034678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B4B29" w:rsidRPr="00346785" w:rsidRDefault="00FB4B29" w:rsidP="0034678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46785">
        <w:rPr>
          <w:rFonts w:ascii="Times New Roman" w:hAnsi="Times New Roman" w:cs="Times New Roman"/>
          <w:b/>
          <w:i/>
          <w:sz w:val="28"/>
          <w:szCs w:val="28"/>
        </w:rPr>
        <w:t xml:space="preserve">Обобщение педагогического  опыта </w:t>
      </w:r>
      <w:r w:rsidR="003467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6785">
        <w:rPr>
          <w:rFonts w:ascii="Times New Roman" w:hAnsi="Times New Roman" w:cs="Times New Roman"/>
          <w:b/>
          <w:i/>
          <w:sz w:val="28"/>
          <w:szCs w:val="28"/>
        </w:rPr>
        <w:t>через</w:t>
      </w:r>
      <w:r w:rsidR="003467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6785">
        <w:rPr>
          <w:rFonts w:ascii="Times New Roman" w:hAnsi="Times New Roman" w:cs="Times New Roman"/>
          <w:b/>
          <w:i/>
          <w:sz w:val="28"/>
          <w:szCs w:val="28"/>
        </w:rPr>
        <w:t xml:space="preserve"> личные</w:t>
      </w:r>
      <w:r w:rsidR="003467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6785">
        <w:rPr>
          <w:rFonts w:ascii="Times New Roman" w:hAnsi="Times New Roman" w:cs="Times New Roman"/>
          <w:b/>
          <w:i/>
          <w:sz w:val="28"/>
          <w:szCs w:val="28"/>
        </w:rPr>
        <w:t xml:space="preserve"> сайты </w:t>
      </w:r>
      <w:r w:rsidR="003467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6785">
        <w:rPr>
          <w:rFonts w:ascii="Times New Roman" w:hAnsi="Times New Roman" w:cs="Times New Roman"/>
          <w:b/>
          <w:i/>
          <w:sz w:val="28"/>
          <w:szCs w:val="28"/>
        </w:rPr>
        <w:t>учителей</w:t>
      </w:r>
      <w:r w:rsidR="00346785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FB4B29" w:rsidRPr="00346785" w:rsidRDefault="00FB4B29" w:rsidP="0034678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FB4B29" w:rsidRPr="00346785" w:rsidRDefault="00FB4B29" w:rsidP="00346785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46785">
        <w:rPr>
          <w:rFonts w:ascii="Times New Roman" w:hAnsi="Times New Roman" w:cs="Times New Roman"/>
          <w:b/>
          <w:i/>
          <w:sz w:val="28"/>
          <w:szCs w:val="28"/>
        </w:rPr>
        <w:t>Сетевые педагогические сообщества</w:t>
      </w:r>
      <w:r w:rsidR="00346785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FB4B29" w:rsidRPr="00346785" w:rsidRDefault="00FB4B29" w:rsidP="00346785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FB4B29" w:rsidRDefault="00FB4B29" w:rsidP="00346785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46785">
        <w:rPr>
          <w:rFonts w:ascii="Times New Roman" w:hAnsi="Times New Roman" w:cs="Times New Roman"/>
          <w:b/>
          <w:i/>
          <w:sz w:val="28"/>
          <w:szCs w:val="28"/>
        </w:rPr>
        <w:t>ВЕБИНАРЫ</w:t>
      </w:r>
      <w:r w:rsidR="00346785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346785" w:rsidRPr="00346785" w:rsidRDefault="00346785" w:rsidP="00346785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346785" w:rsidRPr="00346785" w:rsidRDefault="00346785" w:rsidP="00346785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46785">
        <w:rPr>
          <w:rFonts w:ascii="Times New Roman" w:hAnsi="Times New Roman" w:cs="Times New Roman"/>
          <w:b/>
          <w:i/>
          <w:sz w:val="28"/>
          <w:szCs w:val="28"/>
        </w:rPr>
        <w:t>Открытые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346785">
        <w:rPr>
          <w:rFonts w:ascii="Times New Roman" w:hAnsi="Times New Roman" w:cs="Times New Roman"/>
          <w:b/>
          <w:i/>
          <w:sz w:val="28"/>
          <w:szCs w:val="28"/>
        </w:rPr>
        <w:t>уроки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346785" w:rsidRPr="00346785" w:rsidRDefault="00346785" w:rsidP="00346785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346785" w:rsidRPr="00346785" w:rsidRDefault="00346785" w:rsidP="00346785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46785">
        <w:rPr>
          <w:rFonts w:ascii="Times New Roman" w:hAnsi="Times New Roman" w:cs="Times New Roman"/>
          <w:b/>
          <w:i/>
          <w:sz w:val="28"/>
          <w:szCs w:val="28"/>
        </w:rPr>
        <w:t>Мастер – класс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346785" w:rsidRPr="00346785" w:rsidRDefault="00346785" w:rsidP="00346785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346785" w:rsidRDefault="00346785" w:rsidP="00346785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46785">
        <w:rPr>
          <w:rFonts w:ascii="Times New Roman" w:hAnsi="Times New Roman" w:cs="Times New Roman"/>
          <w:b/>
          <w:i/>
          <w:sz w:val="28"/>
          <w:szCs w:val="28"/>
        </w:rPr>
        <w:t>Школа передового педагогического опыта      «ЕСТЬ  ИДЕЯ!»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346785" w:rsidRPr="00346785" w:rsidRDefault="00346785" w:rsidP="00346785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346785" w:rsidRDefault="00346785" w:rsidP="0034678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46785">
        <w:rPr>
          <w:rFonts w:ascii="Times New Roman" w:hAnsi="Times New Roman" w:cs="Times New Roman"/>
          <w:b/>
          <w:i/>
          <w:sz w:val="28"/>
          <w:szCs w:val="28"/>
        </w:rPr>
        <w:t>Педсоветы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346785" w:rsidRPr="00346785" w:rsidRDefault="00346785" w:rsidP="0034678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346785" w:rsidRDefault="00346785" w:rsidP="0034678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46785">
        <w:rPr>
          <w:rFonts w:ascii="Times New Roman" w:hAnsi="Times New Roman" w:cs="Times New Roman"/>
          <w:b/>
          <w:i/>
          <w:sz w:val="28"/>
          <w:szCs w:val="28"/>
        </w:rPr>
        <w:t>Метапредметные группы (ШМО)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346785" w:rsidRPr="00346785" w:rsidRDefault="00346785" w:rsidP="0034678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346785" w:rsidRDefault="00346785" w:rsidP="00346785">
      <w:pPr>
        <w:contextualSpacing/>
        <w:rPr>
          <w:rFonts w:ascii="Times New Roman" w:hAnsi="Times New Roman" w:cs="Times New Roman"/>
          <w:sz w:val="28"/>
          <w:szCs w:val="28"/>
        </w:rPr>
      </w:pPr>
      <w:r w:rsidRPr="00346785">
        <w:rPr>
          <w:rFonts w:ascii="Times New Roman" w:hAnsi="Times New Roman" w:cs="Times New Roman"/>
          <w:b/>
          <w:i/>
          <w:sz w:val="28"/>
          <w:szCs w:val="28"/>
        </w:rPr>
        <w:t>Межшкольная творческая группа учителей начальных классов «В ПОИСКЕ»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346785">
        <w:rPr>
          <w:rFonts w:ascii="Times New Roman" w:hAnsi="Times New Roman" w:cs="Times New Roman"/>
          <w:sz w:val="28"/>
          <w:szCs w:val="28"/>
        </w:rPr>
        <w:t>(МИРНЫЙ - ЗЕРНОВОЙ)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6785" w:rsidRPr="00346785" w:rsidRDefault="00346785" w:rsidP="0034678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346785" w:rsidRDefault="00346785" w:rsidP="0034678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 классных   </w:t>
      </w:r>
      <w:r w:rsidRPr="00346785">
        <w:rPr>
          <w:rFonts w:ascii="Times New Roman" w:hAnsi="Times New Roman" w:cs="Times New Roman"/>
          <w:b/>
          <w:i/>
          <w:sz w:val="28"/>
          <w:szCs w:val="28"/>
        </w:rPr>
        <w:t>руководителей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346785" w:rsidRPr="00346785" w:rsidRDefault="00346785" w:rsidP="0034678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346785" w:rsidRDefault="00346785" w:rsidP="0034678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46785">
        <w:rPr>
          <w:rFonts w:ascii="Times New Roman" w:hAnsi="Times New Roman" w:cs="Times New Roman"/>
          <w:b/>
          <w:i/>
          <w:sz w:val="28"/>
          <w:szCs w:val="28"/>
        </w:rPr>
        <w:t>Психолого-</w:t>
      </w:r>
      <w:r>
        <w:rPr>
          <w:rFonts w:ascii="Times New Roman" w:hAnsi="Times New Roman" w:cs="Times New Roman"/>
          <w:b/>
          <w:i/>
          <w:sz w:val="28"/>
          <w:szCs w:val="28"/>
        </w:rPr>
        <w:t>педаго</w:t>
      </w:r>
      <w:r w:rsidRPr="00346785">
        <w:rPr>
          <w:rFonts w:ascii="Times New Roman" w:hAnsi="Times New Roman" w:cs="Times New Roman"/>
          <w:b/>
          <w:i/>
          <w:sz w:val="28"/>
          <w:szCs w:val="28"/>
        </w:rPr>
        <w:t>гические семинары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346785" w:rsidRPr="00346785" w:rsidRDefault="00346785" w:rsidP="0034678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346785" w:rsidRPr="00346785" w:rsidRDefault="00346785" w:rsidP="00346785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6785">
        <w:rPr>
          <w:rFonts w:ascii="Times New Roman" w:hAnsi="Times New Roman" w:cs="Times New Roman"/>
          <w:b/>
          <w:i/>
          <w:sz w:val="28"/>
          <w:szCs w:val="28"/>
        </w:rPr>
        <w:t>Постоянно-действующий семинар «Технология деятельностного метода обучения как основа ФГОС второго поколения»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4B29" w:rsidRDefault="00FB4B29" w:rsidP="00FB4B29">
      <w:pPr>
        <w:rPr>
          <w:b/>
          <w:i/>
        </w:rPr>
      </w:pPr>
    </w:p>
    <w:p w:rsidR="00FB4B29" w:rsidRDefault="00FB4B29" w:rsidP="00FB4B29">
      <w:pPr>
        <w:pStyle w:val="Default"/>
        <w:jc w:val="right"/>
        <w:rPr>
          <w:rFonts w:eastAsia="Times New Roman"/>
          <w:sz w:val="28"/>
          <w:szCs w:val="28"/>
          <w:lang w:eastAsia="ru-RU"/>
        </w:rPr>
      </w:pPr>
    </w:p>
    <w:p w:rsidR="0050709E" w:rsidRDefault="0050709E" w:rsidP="00E64B40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50709E" w:rsidRDefault="0050709E" w:rsidP="00E64B40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2708E3" w:rsidRPr="0050709E" w:rsidRDefault="00445A39" w:rsidP="00E64B40">
      <w:pPr>
        <w:pStyle w:val="Default"/>
        <w:jc w:val="both"/>
        <w:rPr>
          <w:bCs/>
          <w:sz w:val="28"/>
          <w:szCs w:val="28"/>
          <w:u w:val="single"/>
        </w:rPr>
      </w:pPr>
      <w:r w:rsidRPr="00873C30">
        <w:rPr>
          <w:rFonts w:eastAsia="Times New Roman"/>
          <w:sz w:val="28"/>
          <w:szCs w:val="28"/>
          <w:lang w:eastAsia="ru-RU"/>
        </w:rPr>
        <w:t xml:space="preserve">Для повышения эффективности методической работы постоянно осуществляется взаимосвязь с муниципальным </w:t>
      </w:r>
      <w:r>
        <w:rPr>
          <w:rFonts w:eastAsia="Times New Roman"/>
          <w:sz w:val="28"/>
          <w:szCs w:val="28"/>
          <w:lang w:eastAsia="ru-RU"/>
        </w:rPr>
        <w:t>информационно-</w:t>
      </w:r>
      <w:r w:rsidRPr="00873C30">
        <w:rPr>
          <w:rFonts w:eastAsia="Times New Roman"/>
          <w:sz w:val="28"/>
          <w:szCs w:val="28"/>
          <w:lang w:eastAsia="ru-RU"/>
        </w:rPr>
        <w:t>методическим кабинетом. Обязательным звеном методической работы является система повышения квалификации учителей через курсы п</w:t>
      </w:r>
      <w:r>
        <w:rPr>
          <w:rFonts w:eastAsia="Times New Roman"/>
          <w:sz w:val="28"/>
          <w:szCs w:val="28"/>
          <w:lang w:eastAsia="ru-RU"/>
        </w:rPr>
        <w:t xml:space="preserve">овышении квалификации, областные, районные </w:t>
      </w:r>
      <w:r w:rsidRPr="00873C30">
        <w:rPr>
          <w:rFonts w:eastAsia="Times New Roman"/>
          <w:sz w:val="28"/>
          <w:szCs w:val="28"/>
          <w:lang w:eastAsia="ru-RU"/>
        </w:rPr>
        <w:t xml:space="preserve"> и школьные семинары, самообразование, обобщение передового педагогического опыта.</w:t>
      </w:r>
    </w:p>
    <w:p w:rsidR="002D07FD" w:rsidRPr="00873C30" w:rsidRDefault="002D07FD" w:rsidP="00E64B40">
      <w:pPr>
        <w:pStyle w:val="Default"/>
        <w:jc w:val="both"/>
        <w:rPr>
          <w:sz w:val="28"/>
          <w:szCs w:val="28"/>
        </w:rPr>
      </w:pPr>
      <w:r w:rsidRPr="00873C30">
        <w:rPr>
          <w:sz w:val="28"/>
          <w:szCs w:val="28"/>
        </w:rPr>
        <w:t>Организация методической поддержки</w:t>
      </w:r>
      <w:r w:rsidR="002708E3">
        <w:rPr>
          <w:sz w:val="28"/>
          <w:szCs w:val="28"/>
        </w:rPr>
        <w:t xml:space="preserve"> осуществляется в следующих формах: фронтальные</w:t>
      </w:r>
      <w:r w:rsidR="0051302E">
        <w:rPr>
          <w:sz w:val="28"/>
          <w:szCs w:val="28"/>
        </w:rPr>
        <w:t>, групповые, индивидуальные. К</w:t>
      </w:r>
      <w:r w:rsidRPr="00873C30">
        <w:rPr>
          <w:sz w:val="28"/>
          <w:szCs w:val="28"/>
        </w:rPr>
        <w:t>онсультирование, помощь в работе творческих групп, общешкольные с</w:t>
      </w:r>
      <w:r w:rsidR="0051302E">
        <w:rPr>
          <w:sz w:val="28"/>
          <w:szCs w:val="28"/>
        </w:rPr>
        <w:t>еминары, педагогические советы – эти направления нося</w:t>
      </w:r>
      <w:r w:rsidRPr="00873C30">
        <w:rPr>
          <w:sz w:val="28"/>
          <w:szCs w:val="28"/>
        </w:rPr>
        <w:t>т</w:t>
      </w:r>
      <w:r w:rsidR="0051302E">
        <w:rPr>
          <w:sz w:val="28"/>
          <w:szCs w:val="28"/>
        </w:rPr>
        <w:t>,</w:t>
      </w:r>
      <w:r w:rsidRPr="00873C30">
        <w:rPr>
          <w:sz w:val="28"/>
          <w:szCs w:val="28"/>
        </w:rPr>
        <w:t xml:space="preserve"> в основном</w:t>
      </w:r>
      <w:r w:rsidR="0051302E">
        <w:rPr>
          <w:sz w:val="28"/>
          <w:szCs w:val="28"/>
        </w:rPr>
        <w:t>,</w:t>
      </w:r>
      <w:r w:rsidRPr="00873C30">
        <w:rPr>
          <w:sz w:val="28"/>
          <w:szCs w:val="28"/>
        </w:rPr>
        <w:t xml:space="preserve"> характер передачи информации, но формы здесь могут быть самыми разнообразными. Их можно разделить на</w:t>
      </w:r>
      <w:r w:rsidRPr="008F3564">
        <w:rPr>
          <w:sz w:val="28"/>
          <w:szCs w:val="28"/>
          <w:u w:val="single"/>
        </w:rPr>
        <w:t>активные и пассивные.</w:t>
      </w:r>
    </w:p>
    <w:p w:rsidR="002D07FD" w:rsidRPr="0051302E" w:rsidRDefault="002D07FD" w:rsidP="00E64B40">
      <w:pPr>
        <w:pStyle w:val="Default"/>
        <w:jc w:val="both"/>
        <w:rPr>
          <w:sz w:val="28"/>
          <w:szCs w:val="28"/>
          <w:u w:val="single"/>
        </w:rPr>
      </w:pPr>
      <w:r w:rsidRPr="0051302E">
        <w:rPr>
          <w:i/>
          <w:iCs/>
          <w:sz w:val="28"/>
          <w:szCs w:val="28"/>
          <w:u w:val="single"/>
        </w:rPr>
        <w:t xml:space="preserve">Пассивные: </w:t>
      </w:r>
    </w:p>
    <w:p w:rsidR="002D07FD" w:rsidRPr="00873C30" w:rsidRDefault="008F3564" w:rsidP="00E64B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2D07FD" w:rsidRPr="00873C30">
        <w:rPr>
          <w:sz w:val="28"/>
          <w:szCs w:val="28"/>
        </w:rPr>
        <w:t xml:space="preserve">ыступление на педсовете (конференции), </w:t>
      </w:r>
    </w:p>
    <w:p w:rsidR="002D07FD" w:rsidRPr="00873C30" w:rsidRDefault="002D07FD" w:rsidP="00E64B40">
      <w:pPr>
        <w:pStyle w:val="Default"/>
        <w:jc w:val="both"/>
        <w:rPr>
          <w:sz w:val="28"/>
          <w:szCs w:val="28"/>
        </w:rPr>
      </w:pPr>
      <w:r w:rsidRPr="00873C30">
        <w:rPr>
          <w:sz w:val="28"/>
          <w:szCs w:val="28"/>
        </w:rPr>
        <w:t xml:space="preserve">- анкетирование (другие формы опроса), </w:t>
      </w:r>
    </w:p>
    <w:p w:rsidR="002D07FD" w:rsidRPr="00873C30" w:rsidRDefault="002D07FD" w:rsidP="00E64B40">
      <w:pPr>
        <w:pStyle w:val="Default"/>
        <w:jc w:val="both"/>
        <w:rPr>
          <w:sz w:val="28"/>
          <w:szCs w:val="28"/>
        </w:rPr>
      </w:pPr>
      <w:r w:rsidRPr="00873C30">
        <w:rPr>
          <w:sz w:val="28"/>
          <w:szCs w:val="28"/>
        </w:rPr>
        <w:t>- ознакомление с печатной информацией</w:t>
      </w:r>
      <w:r w:rsidR="003D208F">
        <w:rPr>
          <w:sz w:val="28"/>
          <w:szCs w:val="28"/>
        </w:rPr>
        <w:t xml:space="preserve"> (книги, учебные пособия) и т.д.</w:t>
      </w:r>
      <w:r w:rsidR="003D208F">
        <w:rPr>
          <w:sz w:val="28"/>
          <w:szCs w:val="28"/>
        </w:rPr>
        <w:tab/>
      </w:r>
    </w:p>
    <w:p w:rsidR="002D07FD" w:rsidRPr="00873C30" w:rsidRDefault="002D07FD" w:rsidP="00E64B40">
      <w:pPr>
        <w:pStyle w:val="Default"/>
        <w:jc w:val="both"/>
        <w:rPr>
          <w:sz w:val="28"/>
          <w:szCs w:val="28"/>
        </w:rPr>
      </w:pPr>
      <w:r w:rsidRPr="00873C30">
        <w:rPr>
          <w:sz w:val="28"/>
          <w:szCs w:val="28"/>
        </w:rPr>
        <w:t xml:space="preserve">2. Создание </w:t>
      </w:r>
      <w:r w:rsidRPr="00873C30">
        <w:rPr>
          <w:b/>
          <w:bCs/>
          <w:sz w:val="28"/>
          <w:szCs w:val="28"/>
        </w:rPr>
        <w:t xml:space="preserve">организационных и методических </w:t>
      </w:r>
      <w:r w:rsidRPr="00873C30">
        <w:rPr>
          <w:sz w:val="28"/>
          <w:szCs w:val="28"/>
        </w:rPr>
        <w:t xml:space="preserve">(консультирование) условий для участия педагогов школы в различных мероприятиях: курсы, конференции, круглые столы, семинары практикумы и т. д. </w:t>
      </w:r>
    </w:p>
    <w:p w:rsidR="002D07FD" w:rsidRPr="00873C30" w:rsidRDefault="002D07FD" w:rsidP="00E64B40">
      <w:pPr>
        <w:pStyle w:val="Default"/>
        <w:jc w:val="both"/>
        <w:rPr>
          <w:sz w:val="28"/>
          <w:szCs w:val="28"/>
        </w:rPr>
      </w:pPr>
      <w:r w:rsidRPr="00873C30">
        <w:rPr>
          <w:sz w:val="28"/>
          <w:szCs w:val="28"/>
        </w:rPr>
        <w:t>3. Оказание методической поддержки для педагогов, ведущих</w:t>
      </w:r>
      <w:r w:rsidR="00FB4B29">
        <w:rPr>
          <w:sz w:val="28"/>
          <w:szCs w:val="28"/>
        </w:rPr>
        <w:t xml:space="preserve"> </w:t>
      </w:r>
      <w:r w:rsidRPr="00873C30">
        <w:rPr>
          <w:sz w:val="28"/>
          <w:szCs w:val="28"/>
        </w:rPr>
        <w:t xml:space="preserve">педагогический эксперимент. </w:t>
      </w:r>
    </w:p>
    <w:p w:rsidR="002D07FD" w:rsidRDefault="002D07FD" w:rsidP="00E64B40">
      <w:pPr>
        <w:pStyle w:val="Default"/>
        <w:jc w:val="both"/>
        <w:rPr>
          <w:sz w:val="28"/>
          <w:szCs w:val="28"/>
        </w:rPr>
      </w:pPr>
      <w:r w:rsidRPr="00873C30">
        <w:rPr>
          <w:sz w:val="28"/>
          <w:szCs w:val="28"/>
        </w:rPr>
        <w:t xml:space="preserve">4. Информационная поддержка участия педагогов в различных педагогических мероприятиях (конференции, мастер-классы, конкурсы профессионального мастерства) по представлению, обобщению своего опыта. </w:t>
      </w:r>
    </w:p>
    <w:p w:rsidR="008F3564" w:rsidRPr="008F3564" w:rsidRDefault="008F3564" w:rsidP="00E64B40">
      <w:pPr>
        <w:pStyle w:val="Default"/>
        <w:jc w:val="both"/>
        <w:rPr>
          <w:sz w:val="28"/>
          <w:szCs w:val="28"/>
          <w:u w:val="single"/>
        </w:rPr>
      </w:pPr>
      <w:r w:rsidRPr="008F3564">
        <w:rPr>
          <w:sz w:val="28"/>
          <w:szCs w:val="28"/>
          <w:u w:val="single"/>
        </w:rPr>
        <w:t>Активные:</w:t>
      </w:r>
    </w:p>
    <w:p w:rsidR="0051302E" w:rsidRPr="00547A72" w:rsidRDefault="0051302E" w:rsidP="00E6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2E">
        <w:rPr>
          <w:rFonts w:ascii="Times New Roman" w:eastAsia="Times-Roman" w:hAnsi="Times New Roman"/>
          <w:sz w:val="28"/>
          <w:szCs w:val="28"/>
        </w:rPr>
        <w:t xml:space="preserve">Апробируется новая форма методического сопровождения </w:t>
      </w:r>
      <w:r w:rsidRPr="0051302E">
        <w:rPr>
          <w:rFonts w:ascii="Times New Roman" w:eastAsia="Times-Roman" w:hAnsi="Times New Roman"/>
          <w:b/>
          <w:sz w:val="28"/>
          <w:szCs w:val="28"/>
          <w:u w:val="single"/>
        </w:rPr>
        <w:t>«Есть идея!»</w:t>
      </w:r>
      <w:r w:rsidRPr="0051302E">
        <w:rPr>
          <w:rFonts w:ascii="Times New Roman" w:eastAsia="Times-Roman" w:hAnsi="Times New Roman"/>
          <w:sz w:val="28"/>
          <w:szCs w:val="28"/>
        </w:rPr>
        <w:t xml:space="preserve"> -  это взаимодействие учителей </w:t>
      </w:r>
      <w:r>
        <w:rPr>
          <w:rFonts w:ascii="Times New Roman" w:eastAsia="Times-Roman" w:hAnsi="Times New Roman"/>
          <w:sz w:val="28"/>
          <w:szCs w:val="28"/>
        </w:rPr>
        <w:t xml:space="preserve">из цикла </w:t>
      </w:r>
      <w:r w:rsidRPr="0051302E">
        <w:rPr>
          <w:rFonts w:ascii="Times New Roman" w:eastAsia="Times-Roman" w:hAnsi="Times New Roman"/>
          <w:sz w:val="28"/>
          <w:szCs w:val="28"/>
        </w:rPr>
        <w:t>«Школы пе</w:t>
      </w:r>
      <w:r>
        <w:rPr>
          <w:rFonts w:ascii="Times New Roman" w:eastAsia="Times-Roman" w:hAnsi="Times New Roman"/>
          <w:sz w:val="28"/>
          <w:szCs w:val="28"/>
        </w:rPr>
        <w:t xml:space="preserve">редового педагогического опыта»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51302E">
        <w:rPr>
          <w:rFonts w:ascii="Times New Roman" w:hAnsi="Times New Roman"/>
          <w:sz w:val="28"/>
          <w:szCs w:val="28"/>
        </w:rPr>
        <w:t>целью презентации инновац</w:t>
      </w:r>
      <w:r>
        <w:rPr>
          <w:rFonts w:ascii="Times New Roman" w:hAnsi="Times New Roman"/>
          <w:sz w:val="28"/>
          <w:szCs w:val="28"/>
        </w:rPr>
        <w:t>ионного профессионального опыта.</w:t>
      </w:r>
      <w:r w:rsidR="00A26935">
        <w:rPr>
          <w:rFonts w:ascii="Times New Roman" w:hAnsi="Times New Roman"/>
          <w:sz w:val="28"/>
          <w:szCs w:val="28"/>
        </w:rPr>
        <w:t xml:space="preserve"> Эта форма работы предполагает 40-45-минутное (1 раз в две недели) изучение и отработку одного-двух приемов, соответствующих концепции внедрения ФГОС. </w:t>
      </w:r>
      <w:r w:rsidR="00FB4B29">
        <w:rPr>
          <w:rFonts w:ascii="Times New Roman" w:hAnsi="Times New Roman"/>
          <w:sz w:val="28"/>
          <w:szCs w:val="28"/>
        </w:rPr>
        <w:t xml:space="preserve"> В 2015-2016</w:t>
      </w:r>
      <w:r>
        <w:rPr>
          <w:rFonts w:ascii="Times New Roman" w:hAnsi="Times New Roman"/>
          <w:sz w:val="28"/>
          <w:szCs w:val="28"/>
        </w:rPr>
        <w:t xml:space="preserve"> учебном году изуча</w:t>
      </w:r>
      <w:r w:rsidR="00FB4B29">
        <w:rPr>
          <w:rFonts w:ascii="Times New Roman" w:hAnsi="Times New Roman"/>
          <w:sz w:val="28"/>
          <w:szCs w:val="28"/>
        </w:rPr>
        <w:t>лись  и апробировались</w:t>
      </w:r>
      <w:r>
        <w:rPr>
          <w:rFonts w:ascii="Times New Roman" w:hAnsi="Times New Roman"/>
          <w:sz w:val="28"/>
          <w:szCs w:val="28"/>
        </w:rPr>
        <w:t xml:space="preserve"> на заседаниях </w:t>
      </w:r>
      <w:r w:rsidRPr="0050709E">
        <w:rPr>
          <w:rFonts w:ascii="Times New Roman" w:hAnsi="Times New Roman"/>
          <w:b/>
          <w:sz w:val="28"/>
          <w:szCs w:val="28"/>
        </w:rPr>
        <w:t>«Есть идея!»</w:t>
      </w:r>
      <w:r>
        <w:rPr>
          <w:rFonts w:ascii="Times New Roman" w:hAnsi="Times New Roman"/>
          <w:sz w:val="28"/>
          <w:szCs w:val="28"/>
        </w:rPr>
        <w:t xml:space="preserve"> приемы из конструктора </w:t>
      </w:r>
      <w:r w:rsidR="00A26935">
        <w:rPr>
          <w:rFonts w:ascii="Times New Roman" w:hAnsi="Times New Roman"/>
          <w:sz w:val="28"/>
          <w:szCs w:val="28"/>
        </w:rPr>
        <w:t xml:space="preserve">педагогической техники, формирующие УУД. Отработаны  и внедряются учителями следующие </w:t>
      </w:r>
      <w:r w:rsidR="0050709E">
        <w:rPr>
          <w:rFonts w:ascii="Times New Roman" w:hAnsi="Times New Roman"/>
          <w:sz w:val="28"/>
          <w:szCs w:val="28"/>
        </w:rPr>
        <w:t xml:space="preserve">методы и </w:t>
      </w:r>
      <w:r w:rsidR="00A26935">
        <w:rPr>
          <w:rFonts w:ascii="Times New Roman" w:hAnsi="Times New Roman"/>
          <w:sz w:val="28"/>
          <w:szCs w:val="28"/>
        </w:rPr>
        <w:t>приемы:</w:t>
      </w:r>
      <w:r w:rsidR="00FB4B29">
        <w:rPr>
          <w:rFonts w:ascii="Times New Roman" w:hAnsi="Times New Roman"/>
          <w:sz w:val="28"/>
          <w:szCs w:val="28"/>
        </w:rPr>
        <w:t xml:space="preserve"> </w:t>
      </w:r>
      <w:r w:rsidR="00576014">
        <w:rPr>
          <w:rFonts w:ascii="Times New Roman" w:hAnsi="Times New Roman"/>
          <w:sz w:val="28"/>
          <w:szCs w:val="28"/>
        </w:rPr>
        <w:t>фишбоун, ромашка Блума, «толстые» и «тонкие вопросы», метод ключевых слов, тетрадь открытий, да-нетка, повторение с расширением, метод вживания и т.д.</w:t>
      </w:r>
      <w:r w:rsidR="00FB4B29">
        <w:rPr>
          <w:rFonts w:ascii="Times New Roman" w:hAnsi="Times New Roman"/>
          <w:sz w:val="28"/>
          <w:szCs w:val="28"/>
        </w:rPr>
        <w:t xml:space="preserve"> </w:t>
      </w:r>
      <w:r w:rsidR="00547A72" w:rsidRPr="00873C30">
        <w:rPr>
          <w:rFonts w:ascii="Times New Roman" w:hAnsi="Times New Roman" w:cs="Times New Roman"/>
          <w:sz w:val="28"/>
          <w:szCs w:val="28"/>
        </w:rPr>
        <w:t>В связи с тем, что учителями начальных классов уженакоплен определённый опыт использования системно-деятельностного подхода  в образовательном процессе</w:t>
      </w:r>
      <w:r w:rsidR="00547A72">
        <w:rPr>
          <w:rFonts w:ascii="Times New Roman" w:hAnsi="Times New Roman" w:cs="Times New Roman"/>
          <w:sz w:val="28"/>
          <w:szCs w:val="28"/>
        </w:rPr>
        <w:t xml:space="preserve"> (четвертый год в эксперименте)</w:t>
      </w:r>
      <w:r w:rsidR="00547A72" w:rsidRPr="00873C30">
        <w:rPr>
          <w:rFonts w:ascii="Times New Roman" w:hAnsi="Times New Roman" w:cs="Times New Roman"/>
          <w:sz w:val="28"/>
          <w:szCs w:val="28"/>
        </w:rPr>
        <w:t>, мы стараемся использовать его и в основной школе. Для этого практикуем совместную подготовку (учителем начальной и  средней школы) открытых мероприятий по обмену опытом работы: круглые  столы, мастер-классы, семинары и др. Такая форма работы оказывается очень   результативной, так как в методическом плане происходит педагогическое  взаимодействие учителей начальной и средней школы.</w:t>
      </w:r>
    </w:p>
    <w:p w:rsidR="00E15933" w:rsidRPr="00873C30" w:rsidRDefault="00AF227D" w:rsidP="00E64B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14">
        <w:rPr>
          <w:rFonts w:ascii="Times New Roman" w:hAnsi="Times New Roman" w:cs="Times New Roman"/>
          <w:sz w:val="28"/>
          <w:szCs w:val="28"/>
        </w:rPr>
        <w:t>Одним из важне</w:t>
      </w:r>
      <w:r w:rsidR="00FB4B29">
        <w:rPr>
          <w:rFonts w:ascii="Times New Roman" w:hAnsi="Times New Roman" w:cs="Times New Roman"/>
          <w:sz w:val="28"/>
          <w:szCs w:val="28"/>
        </w:rPr>
        <w:t>йших направлений деятельности М</w:t>
      </w:r>
      <w:r w:rsidRPr="00576014">
        <w:rPr>
          <w:rFonts w:ascii="Times New Roman" w:hAnsi="Times New Roman" w:cs="Times New Roman"/>
          <w:sz w:val="28"/>
          <w:szCs w:val="28"/>
        </w:rPr>
        <w:t xml:space="preserve">ОУ  является  </w:t>
      </w:r>
      <w:r w:rsidRPr="00576014">
        <w:rPr>
          <w:rFonts w:ascii="Times New Roman" w:hAnsi="Times New Roman" w:cs="Times New Roman"/>
          <w:bCs/>
          <w:sz w:val="28"/>
          <w:szCs w:val="28"/>
          <w:u w:val="single"/>
        </w:rPr>
        <w:t>сетевое взаимодействие</w:t>
      </w:r>
      <w:r w:rsidRPr="00576014">
        <w:rPr>
          <w:rFonts w:ascii="Times New Roman" w:hAnsi="Times New Roman" w:cs="Times New Roman"/>
          <w:sz w:val="28"/>
          <w:szCs w:val="28"/>
        </w:rPr>
        <w:t xml:space="preserve">  по  обмену  передовым  педагогическим  опытом.</w:t>
      </w:r>
      <w:r w:rsidRPr="00576014">
        <w:rPr>
          <w:rFonts w:ascii="Times New Roman" w:hAnsi="Times New Roman" w:cs="Times New Roman"/>
          <w:bCs/>
          <w:sz w:val="28"/>
          <w:szCs w:val="28"/>
        </w:rPr>
        <w:t xml:space="preserve">Учителя участвуют  в работе Открытого класса: по вопросам введения ФГОС. </w:t>
      </w:r>
      <w:r w:rsidR="003D208F" w:rsidRPr="00576014">
        <w:rPr>
          <w:rFonts w:ascii="Times New Roman" w:hAnsi="Times New Roman" w:cs="Times New Roman"/>
          <w:sz w:val="28"/>
          <w:szCs w:val="28"/>
        </w:rPr>
        <w:t>Представлены</w:t>
      </w:r>
      <w:r w:rsidRPr="00576014">
        <w:rPr>
          <w:rFonts w:ascii="Times New Roman" w:hAnsi="Times New Roman" w:cs="Times New Roman"/>
          <w:sz w:val="28"/>
          <w:szCs w:val="28"/>
        </w:rPr>
        <w:t xml:space="preserve"> материалы педагогов</w:t>
      </w:r>
      <w:r w:rsidR="003D208F" w:rsidRPr="00576014">
        <w:rPr>
          <w:rFonts w:ascii="Times New Roman" w:hAnsi="Times New Roman" w:cs="Times New Roman"/>
          <w:sz w:val="28"/>
          <w:szCs w:val="28"/>
        </w:rPr>
        <w:t xml:space="preserve"> на сайте «Про школу»,</w:t>
      </w:r>
      <w:r w:rsidRPr="00576014">
        <w:rPr>
          <w:rFonts w:ascii="Times New Roman" w:hAnsi="Times New Roman" w:cs="Times New Roman"/>
          <w:sz w:val="28"/>
          <w:szCs w:val="28"/>
        </w:rPr>
        <w:t xml:space="preserve"> размещены </w:t>
      </w:r>
      <w:r w:rsidR="003D208F" w:rsidRPr="00576014">
        <w:rPr>
          <w:rFonts w:ascii="Times New Roman" w:hAnsi="Times New Roman" w:cs="Times New Roman"/>
          <w:sz w:val="28"/>
          <w:szCs w:val="28"/>
        </w:rPr>
        <w:t xml:space="preserve"> материалы на страницах других</w:t>
      </w:r>
      <w:r w:rsidRPr="00576014">
        <w:rPr>
          <w:rFonts w:ascii="Times New Roman" w:hAnsi="Times New Roman" w:cs="Times New Roman"/>
          <w:sz w:val="28"/>
          <w:szCs w:val="28"/>
        </w:rPr>
        <w:t xml:space="preserve"> сет</w:t>
      </w:r>
      <w:r w:rsidR="003D208F" w:rsidRPr="00576014">
        <w:rPr>
          <w:rFonts w:ascii="Times New Roman" w:hAnsi="Times New Roman" w:cs="Times New Roman"/>
          <w:sz w:val="28"/>
          <w:szCs w:val="28"/>
        </w:rPr>
        <w:t>евых образовательных сообществ</w:t>
      </w:r>
      <w:r w:rsidRPr="00576014">
        <w:rPr>
          <w:rFonts w:ascii="Times New Roman" w:hAnsi="Times New Roman" w:cs="Times New Roman"/>
          <w:sz w:val="28"/>
          <w:szCs w:val="28"/>
        </w:rPr>
        <w:t>.</w:t>
      </w:r>
      <w:r w:rsidR="00E15933" w:rsidRPr="00873C30">
        <w:rPr>
          <w:rFonts w:ascii="Times New Roman" w:hAnsi="Times New Roman" w:cs="Times New Roman"/>
          <w:sz w:val="28"/>
          <w:szCs w:val="28"/>
        </w:rPr>
        <w:t xml:space="preserve">Члены экспериментальной группы  участвуют в работе сетевых сообществ. Учитель начальных классов Аубекирова З.И. и </w:t>
      </w:r>
      <w:r w:rsidR="008F3564">
        <w:rPr>
          <w:rFonts w:ascii="Times New Roman" w:hAnsi="Times New Roman" w:cs="Times New Roman"/>
          <w:sz w:val="28"/>
          <w:szCs w:val="28"/>
        </w:rPr>
        <w:t xml:space="preserve">Ушакова В.А. </w:t>
      </w:r>
      <w:r w:rsidR="00E15933" w:rsidRPr="00873C30">
        <w:rPr>
          <w:rFonts w:ascii="Times New Roman" w:hAnsi="Times New Roman" w:cs="Times New Roman"/>
          <w:sz w:val="28"/>
          <w:szCs w:val="28"/>
        </w:rPr>
        <w:t xml:space="preserve"> приняли участие в областном дистанционном </w:t>
      </w:r>
      <w:r w:rsidR="00E64B40">
        <w:rPr>
          <w:rFonts w:ascii="Times New Roman" w:hAnsi="Times New Roman" w:cs="Times New Roman"/>
          <w:sz w:val="28"/>
          <w:szCs w:val="28"/>
        </w:rPr>
        <w:t>постоянно действующем семинаре «Методическое сопровождение перехода начального образования Саратовской области на ФГОС НОО»</w:t>
      </w:r>
      <w:r w:rsidR="00E15933" w:rsidRPr="00873C30">
        <w:rPr>
          <w:rFonts w:ascii="Times New Roman" w:hAnsi="Times New Roman" w:cs="Times New Roman"/>
          <w:sz w:val="28"/>
          <w:szCs w:val="28"/>
        </w:rPr>
        <w:t xml:space="preserve">(кафедра ДИНО). </w:t>
      </w:r>
      <w:r w:rsidR="00E15933" w:rsidRPr="00873C30">
        <w:rPr>
          <w:rFonts w:ascii="Times New Roman" w:hAnsi="Times New Roman" w:cs="Times New Roman"/>
          <w:b/>
          <w:sz w:val="28"/>
          <w:szCs w:val="28"/>
          <w:u w:val="single"/>
        </w:rPr>
        <w:t>Опубликованы  три  статьи</w:t>
      </w:r>
      <w:r w:rsidR="00E15933" w:rsidRPr="00873C30">
        <w:rPr>
          <w:rFonts w:ascii="Times New Roman" w:hAnsi="Times New Roman" w:cs="Times New Roman"/>
          <w:sz w:val="28"/>
          <w:szCs w:val="28"/>
        </w:rPr>
        <w:t xml:space="preserve">  в разделе </w:t>
      </w:r>
      <w:r w:rsidR="00E15933" w:rsidRPr="00873C30">
        <w:rPr>
          <w:rFonts w:ascii="Times New Roman" w:hAnsi="Times New Roman" w:cs="Times New Roman"/>
          <w:b/>
          <w:sz w:val="28"/>
          <w:szCs w:val="28"/>
        </w:rPr>
        <w:t xml:space="preserve">«Поделюсь опытом работы по теме </w:t>
      </w:r>
      <w:hyperlink r:id="rId13" w:tooltip="КРУГЛЫЙ СТОЛ " w:history="1">
        <w:r w:rsidR="00E15933" w:rsidRPr="00E64B40">
          <w:rPr>
            <w:rStyle w:val="ac"/>
            <w:rFonts w:ascii="Times New Roman" w:hAnsi="Times New Roman" w:cs="Times New Roman"/>
            <w:b/>
            <w:color w:val="auto"/>
            <w:sz w:val="28"/>
            <w:szCs w:val="28"/>
          </w:rPr>
          <w:t>«Методическое сопровождение перехода начального образования Саратовской области на ФГОС НОО»</w:t>
        </w:r>
      </w:hyperlink>
      <w:r w:rsidR="00E15933" w:rsidRPr="00E64B40">
        <w:rPr>
          <w:rFonts w:ascii="Times New Roman" w:hAnsi="Times New Roman" w:cs="Times New Roman"/>
          <w:b/>
          <w:sz w:val="28"/>
          <w:szCs w:val="28"/>
        </w:rPr>
        <w:t>:</w:t>
      </w:r>
    </w:p>
    <w:p w:rsidR="00E15933" w:rsidRPr="00873C30" w:rsidRDefault="00E15933" w:rsidP="00E64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C30">
        <w:rPr>
          <w:rFonts w:ascii="Times New Roman" w:hAnsi="Times New Roman" w:cs="Times New Roman"/>
          <w:sz w:val="28"/>
          <w:szCs w:val="28"/>
        </w:rPr>
        <w:t xml:space="preserve">       1. Карта внеурочной занятости.  </w:t>
      </w:r>
    </w:p>
    <w:p w:rsidR="00E15933" w:rsidRPr="00873C30" w:rsidRDefault="00E15933" w:rsidP="00E64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C30">
        <w:rPr>
          <w:rFonts w:ascii="Times New Roman" w:hAnsi="Times New Roman" w:cs="Times New Roman"/>
          <w:sz w:val="28"/>
          <w:szCs w:val="28"/>
        </w:rPr>
        <w:t xml:space="preserve">       2. Таблица комплексной оценки результатов образовательной деятельности обучающихся 1 класса в рамках внедрения ФГОС  НОО.</w:t>
      </w:r>
    </w:p>
    <w:p w:rsidR="002708E3" w:rsidRPr="00E15933" w:rsidRDefault="00E15933" w:rsidP="00E64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C30">
        <w:rPr>
          <w:rFonts w:ascii="Times New Roman" w:hAnsi="Times New Roman" w:cs="Times New Roman"/>
          <w:sz w:val="28"/>
          <w:szCs w:val="28"/>
        </w:rPr>
        <w:t xml:space="preserve">      3. Рабочая программа научного клуба младших школьников «Мы и окружающий мир».</w:t>
      </w:r>
      <w:r w:rsidR="00C663CB" w:rsidRPr="00547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2708E3" w:rsidRPr="00547A72">
        <w:rPr>
          <w:rFonts w:ascii="Times New Roman" w:hAnsi="Times New Roman" w:cs="Times New Roman"/>
          <w:b/>
          <w:bCs/>
          <w:sz w:val="28"/>
          <w:szCs w:val="28"/>
        </w:rPr>
        <w:t xml:space="preserve">Для успешного </w:t>
      </w:r>
      <w:r w:rsidR="00547A72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мониторинга внедрения ФГОС  </w:t>
      </w:r>
      <w:r w:rsidR="002708E3" w:rsidRPr="00547A72">
        <w:rPr>
          <w:rFonts w:ascii="Times New Roman" w:hAnsi="Times New Roman" w:cs="Times New Roman"/>
          <w:b/>
          <w:bCs/>
          <w:sz w:val="28"/>
          <w:szCs w:val="28"/>
        </w:rPr>
        <w:t>в течение всего времени проводится контрольно-аналитическая экспертиза, по следующим направлениям</w:t>
      </w:r>
      <w:r w:rsidR="002708E3" w:rsidRPr="00547A72">
        <w:rPr>
          <w:rFonts w:ascii="Times New Roman" w:hAnsi="Times New Roman" w:cs="Times New Roman"/>
          <w:sz w:val="28"/>
          <w:szCs w:val="28"/>
        </w:rPr>
        <w:t>:</w:t>
      </w:r>
    </w:p>
    <w:p w:rsidR="002708E3" w:rsidRPr="00873C30" w:rsidRDefault="002708E3" w:rsidP="00E64B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3C30">
        <w:rPr>
          <w:sz w:val="28"/>
          <w:szCs w:val="28"/>
        </w:rPr>
        <w:t xml:space="preserve"> состояние и результативность методической работы; </w:t>
      </w:r>
    </w:p>
    <w:p w:rsidR="002708E3" w:rsidRPr="00873C30" w:rsidRDefault="002708E3" w:rsidP="00E64B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3C30">
        <w:rPr>
          <w:sz w:val="28"/>
          <w:szCs w:val="28"/>
        </w:rPr>
        <w:t xml:space="preserve"> эффективность и действенность управления научно-методической работой; </w:t>
      </w:r>
    </w:p>
    <w:p w:rsidR="002708E3" w:rsidRPr="00873C30" w:rsidRDefault="002708E3" w:rsidP="00E64B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73C30">
        <w:rPr>
          <w:sz w:val="28"/>
          <w:szCs w:val="28"/>
        </w:rPr>
        <w:t>уровень профессиональной компетентности учителя</w:t>
      </w:r>
      <w:r>
        <w:rPr>
          <w:sz w:val="28"/>
          <w:szCs w:val="28"/>
        </w:rPr>
        <w:t>;</w:t>
      </w:r>
    </w:p>
    <w:p w:rsidR="002708E3" w:rsidRPr="00873C30" w:rsidRDefault="002708E3" w:rsidP="00E64B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3C30">
        <w:rPr>
          <w:sz w:val="28"/>
          <w:szCs w:val="28"/>
        </w:rPr>
        <w:t xml:space="preserve"> состояние и эффективность инновационной работы</w:t>
      </w:r>
      <w:r>
        <w:rPr>
          <w:sz w:val="28"/>
          <w:szCs w:val="28"/>
        </w:rPr>
        <w:t>;</w:t>
      </w:r>
    </w:p>
    <w:p w:rsidR="002708E3" w:rsidRPr="00873C30" w:rsidRDefault="002708E3" w:rsidP="00E64B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3C30">
        <w:rPr>
          <w:sz w:val="28"/>
          <w:szCs w:val="28"/>
        </w:rPr>
        <w:t xml:space="preserve"> раскрытие творческого потенциала учителей. </w:t>
      </w:r>
    </w:p>
    <w:p w:rsidR="00605F0E" w:rsidRPr="008F3564" w:rsidRDefault="002708E3" w:rsidP="00E64B40">
      <w:pPr>
        <w:pStyle w:val="Default"/>
        <w:tabs>
          <w:tab w:val="left" w:pos="1239"/>
        </w:tabs>
        <w:jc w:val="both"/>
        <w:rPr>
          <w:sz w:val="28"/>
          <w:szCs w:val="28"/>
        </w:rPr>
      </w:pPr>
      <w:r w:rsidRPr="00873C30">
        <w:rPr>
          <w:sz w:val="28"/>
          <w:szCs w:val="28"/>
        </w:rPr>
        <w:t>Контрольно-аналитическая экспертиза осуществляется на диагностической основе</w:t>
      </w:r>
      <w:r w:rsidRPr="00964F8D">
        <w:rPr>
          <w:sz w:val="28"/>
          <w:szCs w:val="28"/>
        </w:rPr>
        <w:t xml:space="preserve">. Хорошим инструментом для анализа является </w:t>
      </w:r>
      <w:r w:rsidRPr="00964F8D">
        <w:rPr>
          <w:bCs/>
          <w:sz w:val="28"/>
          <w:szCs w:val="28"/>
        </w:rPr>
        <w:t>диагностическая карта учителя, она фиксирует все достиже</w:t>
      </w:r>
      <w:r w:rsidR="00547A72">
        <w:rPr>
          <w:bCs/>
          <w:sz w:val="28"/>
          <w:szCs w:val="28"/>
        </w:rPr>
        <w:t>ния и успехи конкретного педагога</w:t>
      </w:r>
      <w:r w:rsidRPr="00964F8D">
        <w:rPr>
          <w:bCs/>
          <w:sz w:val="28"/>
          <w:szCs w:val="28"/>
        </w:rPr>
        <w:t>.</w:t>
      </w:r>
      <w:r w:rsidR="00E15933">
        <w:rPr>
          <w:bCs/>
          <w:sz w:val="28"/>
          <w:szCs w:val="28"/>
        </w:rPr>
        <w:tab/>
      </w:r>
      <w:r w:rsidR="00E15933">
        <w:rPr>
          <w:bCs/>
          <w:sz w:val="28"/>
          <w:szCs w:val="28"/>
        </w:rPr>
        <w:tab/>
      </w:r>
    </w:p>
    <w:p w:rsidR="00605F0E" w:rsidRPr="00873C30" w:rsidRDefault="00605F0E" w:rsidP="00E64B4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C30">
        <w:rPr>
          <w:rFonts w:ascii="Times New Roman" w:hAnsi="Times New Roman" w:cs="Times New Roman"/>
          <w:b/>
          <w:sz w:val="28"/>
          <w:szCs w:val="28"/>
          <w:u w:val="single"/>
        </w:rPr>
        <w:t>Предложения по распространению опыта на районном уровне.</w:t>
      </w:r>
    </w:p>
    <w:p w:rsidR="00605F0E" w:rsidRPr="00873C30" w:rsidRDefault="00605F0E" w:rsidP="00E64B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C30">
        <w:rPr>
          <w:rFonts w:ascii="Times New Roman" w:hAnsi="Times New Roman" w:cs="Times New Roman"/>
          <w:sz w:val="28"/>
          <w:szCs w:val="28"/>
        </w:rPr>
        <w:t>Можем поделиться опытом по темам:</w:t>
      </w:r>
    </w:p>
    <w:p w:rsidR="00605F0E" w:rsidRPr="00873C30" w:rsidRDefault="008F3564" w:rsidP="00E64B40">
      <w:pPr>
        <w:pStyle w:val="a3"/>
        <w:numPr>
          <w:ilvl w:val="0"/>
          <w:numId w:val="11"/>
        </w:numPr>
        <w:spacing w:before="0" w:beforeAutospacing="0" w:after="20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Разработка  ООП НОО и ООО.</w:t>
      </w:r>
    </w:p>
    <w:p w:rsidR="00605F0E" w:rsidRPr="00873C30" w:rsidRDefault="00605F0E" w:rsidP="00E64B40">
      <w:pPr>
        <w:pStyle w:val="a3"/>
        <w:numPr>
          <w:ilvl w:val="0"/>
          <w:numId w:val="11"/>
        </w:numPr>
        <w:spacing w:before="0" w:beforeAutospacing="0" w:after="200" w:afterAutospacing="0"/>
        <w:contextualSpacing/>
        <w:rPr>
          <w:sz w:val="28"/>
          <w:szCs w:val="28"/>
        </w:rPr>
      </w:pPr>
      <w:r w:rsidRPr="00873C30">
        <w:rPr>
          <w:sz w:val="28"/>
          <w:szCs w:val="28"/>
        </w:rPr>
        <w:t xml:space="preserve">Комплексная  оценка  результатов образовательной деятельности обучающихся </w:t>
      </w:r>
      <w:r w:rsidR="008F3564">
        <w:rPr>
          <w:sz w:val="28"/>
          <w:szCs w:val="28"/>
        </w:rPr>
        <w:t>в рамках внедрения ФГОС  НОО и ООО.</w:t>
      </w:r>
    </w:p>
    <w:p w:rsidR="00605F0E" w:rsidRPr="00873C30" w:rsidRDefault="00605F0E" w:rsidP="00E64B40">
      <w:pPr>
        <w:pStyle w:val="a3"/>
        <w:numPr>
          <w:ilvl w:val="0"/>
          <w:numId w:val="11"/>
        </w:numPr>
        <w:spacing w:before="0" w:beforeAutospacing="0" w:after="200" w:afterAutospacing="0"/>
        <w:contextualSpacing/>
        <w:rPr>
          <w:sz w:val="28"/>
          <w:szCs w:val="28"/>
        </w:rPr>
      </w:pPr>
      <w:r w:rsidRPr="00873C30">
        <w:rPr>
          <w:sz w:val="28"/>
          <w:szCs w:val="28"/>
        </w:rPr>
        <w:t>Организация внеурочной деятельности в условиях малокомплектной сельской школы.</w:t>
      </w:r>
    </w:p>
    <w:p w:rsidR="00605F0E" w:rsidRPr="00873C30" w:rsidRDefault="00605F0E" w:rsidP="00E64B40">
      <w:pPr>
        <w:pStyle w:val="a3"/>
        <w:numPr>
          <w:ilvl w:val="0"/>
          <w:numId w:val="11"/>
        </w:numPr>
        <w:spacing w:before="0" w:beforeAutospacing="0" w:after="200" w:afterAutospacing="0"/>
        <w:contextualSpacing/>
        <w:rPr>
          <w:sz w:val="28"/>
          <w:szCs w:val="28"/>
        </w:rPr>
      </w:pPr>
      <w:r w:rsidRPr="00873C30">
        <w:rPr>
          <w:sz w:val="28"/>
          <w:szCs w:val="28"/>
        </w:rPr>
        <w:t>Система оценки достижения предметных результатов.</w:t>
      </w:r>
    </w:p>
    <w:p w:rsidR="00605F0E" w:rsidRPr="00873C30" w:rsidRDefault="00605F0E" w:rsidP="00E64B40">
      <w:pPr>
        <w:pStyle w:val="a3"/>
        <w:numPr>
          <w:ilvl w:val="0"/>
          <w:numId w:val="11"/>
        </w:numPr>
        <w:spacing w:before="0" w:beforeAutospacing="0" w:after="200" w:afterAutospacing="0"/>
        <w:contextualSpacing/>
        <w:rPr>
          <w:sz w:val="28"/>
          <w:szCs w:val="28"/>
        </w:rPr>
      </w:pPr>
      <w:r w:rsidRPr="00873C30">
        <w:rPr>
          <w:sz w:val="28"/>
          <w:szCs w:val="28"/>
        </w:rPr>
        <w:t>Система оценки достижения метапредметных результатов.</w:t>
      </w:r>
    </w:p>
    <w:p w:rsidR="00BD1003" w:rsidRPr="008F3564" w:rsidRDefault="00605F0E" w:rsidP="00E64B40">
      <w:pPr>
        <w:pStyle w:val="a3"/>
        <w:numPr>
          <w:ilvl w:val="0"/>
          <w:numId w:val="11"/>
        </w:numPr>
        <w:spacing w:before="0" w:beforeAutospacing="0" w:after="200" w:afterAutospacing="0"/>
        <w:contextualSpacing/>
        <w:rPr>
          <w:sz w:val="28"/>
          <w:szCs w:val="28"/>
        </w:rPr>
      </w:pPr>
      <w:r w:rsidRPr="00873C30">
        <w:rPr>
          <w:sz w:val="28"/>
          <w:szCs w:val="28"/>
        </w:rPr>
        <w:t xml:space="preserve">Организация  работы  </w:t>
      </w:r>
      <w:r w:rsidR="008F3564">
        <w:rPr>
          <w:sz w:val="28"/>
          <w:szCs w:val="28"/>
        </w:rPr>
        <w:t>по каждому из разделов ООП  НОО.</w:t>
      </w:r>
    </w:p>
    <w:p w:rsidR="00A15918" w:rsidRPr="00873C30" w:rsidRDefault="00A15918" w:rsidP="009A7D4B">
      <w:pPr>
        <w:pStyle w:val="aa"/>
        <w:spacing w:line="276" w:lineRule="auto"/>
        <w:ind w:right="-8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A6E2F" w:rsidRPr="00873C30" w:rsidRDefault="00EA6E2F" w:rsidP="009A7D4B">
      <w:pPr>
        <w:pStyle w:val="aa"/>
        <w:spacing w:line="276" w:lineRule="auto"/>
        <w:ind w:right="-82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73C30">
        <w:rPr>
          <w:rFonts w:ascii="Times New Roman" w:hAnsi="Times New Roman"/>
          <w:b/>
          <w:i/>
          <w:sz w:val="28"/>
          <w:szCs w:val="28"/>
        </w:rPr>
        <w:t xml:space="preserve">Открытой формой оценки эффективности </w:t>
      </w:r>
      <w:r w:rsidR="00A15918" w:rsidRPr="00873C30">
        <w:rPr>
          <w:rFonts w:ascii="Times New Roman" w:hAnsi="Times New Roman"/>
          <w:b/>
          <w:i/>
          <w:sz w:val="28"/>
          <w:szCs w:val="28"/>
        </w:rPr>
        <w:t>деятельности методической службы школы</w:t>
      </w:r>
      <w:r w:rsidR="00EC31F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20D2C" w:rsidRPr="00873C30">
        <w:rPr>
          <w:rFonts w:ascii="Times New Roman" w:hAnsi="Times New Roman"/>
          <w:b/>
          <w:i/>
          <w:sz w:val="28"/>
          <w:szCs w:val="28"/>
        </w:rPr>
        <w:t xml:space="preserve">по внедрению ФГОС НОО и ООО </w:t>
      </w:r>
      <w:r w:rsidRPr="00873C30">
        <w:rPr>
          <w:rFonts w:ascii="Times New Roman" w:hAnsi="Times New Roman"/>
          <w:b/>
          <w:i/>
          <w:sz w:val="28"/>
          <w:szCs w:val="28"/>
        </w:rPr>
        <w:t>считаем публичную оценку результатов деятельности учителей  общественностью, педагогами района:</w:t>
      </w:r>
    </w:p>
    <w:p w:rsidR="00BD1003" w:rsidRPr="00873C30" w:rsidRDefault="00BD1003" w:rsidP="009A7D4B">
      <w:pPr>
        <w:pStyle w:val="aa"/>
        <w:spacing w:line="276" w:lineRule="auto"/>
        <w:ind w:right="-82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73C30">
        <w:rPr>
          <w:rFonts w:ascii="Times New Roman" w:hAnsi="Times New Roman"/>
          <w:b/>
          <w:i/>
          <w:sz w:val="28"/>
          <w:szCs w:val="28"/>
        </w:rPr>
        <w:t>- представление опыта работы по внедрению ФГОС НОО на межмуниципальном семинаре</w:t>
      </w:r>
      <w:r w:rsidRPr="00873C30">
        <w:rPr>
          <w:rFonts w:ascii="Times New Roman" w:hAnsi="Times New Roman"/>
          <w:i/>
          <w:sz w:val="28"/>
          <w:szCs w:val="28"/>
        </w:rPr>
        <w:t>;</w:t>
      </w:r>
    </w:p>
    <w:p w:rsidR="0085082D" w:rsidRPr="00873C30" w:rsidRDefault="00420D2C" w:rsidP="009A7D4B">
      <w:pPr>
        <w:pStyle w:val="aa"/>
        <w:spacing w:line="276" w:lineRule="auto"/>
        <w:ind w:right="-82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73C30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EA6E2F" w:rsidRPr="00873C30">
        <w:rPr>
          <w:rFonts w:ascii="Times New Roman" w:hAnsi="Times New Roman"/>
          <w:b/>
          <w:i/>
          <w:sz w:val="28"/>
          <w:szCs w:val="28"/>
        </w:rPr>
        <w:t>представление опыта работы</w:t>
      </w:r>
      <w:r w:rsidR="00BD1003" w:rsidRPr="00873C30">
        <w:rPr>
          <w:rFonts w:ascii="Times New Roman" w:hAnsi="Times New Roman"/>
          <w:b/>
          <w:i/>
          <w:sz w:val="28"/>
          <w:szCs w:val="28"/>
        </w:rPr>
        <w:t xml:space="preserve"> на  </w:t>
      </w:r>
      <w:r w:rsidR="00BD1003" w:rsidRPr="00873C30">
        <w:rPr>
          <w:rFonts w:ascii="Times New Roman" w:hAnsi="Times New Roman"/>
          <w:b/>
          <w:i/>
          <w:sz w:val="28"/>
          <w:szCs w:val="28"/>
          <w:lang w:val="en-US"/>
        </w:rPr>
        <w:t>IX</w:t>
      </w:r>
      <w:r w:rsidR="00BD1003" w:rsidRPr="00873C30">
        <w:rPr>
          <w:rFonts w:ascii="Times New Roman" w:hAnsi="Times New Roman"/>
          <w:b/>
          <w:i/>
          <w:sz w:val="28"/>
          <w:szCs w:val="28"/>
        </w:rPr>
        <w:t xml:space="preserve"> региональной методической конференции «Слагаемые профессиональной компетентности педагога»   (где выступление признано лучшим),</w:t>
      </w:r>
      <w:r w:rsidR="00E64B40">
        <w:rPr>
          <w:rFonts w:ascii="Times New Roman" w:hAnsi="Times New Roman"/>
          <w:b/>
          <w:i/>
          <w:sz w:val="28"/>
          <w:szCs w:val="28"/>
        </w:rPr>
        <w:tab/>
      </w:r>
      <w:r w:rsidR="00E64B40">
        <w:rPr>
          <w:rFonts w:ascii="Times New Roman" w:hAnsi="Times New Roman"/>
          <w:b/>
          <w:i/>
          <w:sz w:val="28"/>
          <w:szCs w:val="28"/>
        </w:rPr>
        <w:tab/>
      </w:r>
      <w:r w:rsidR="00E64B40">
        <w:rPr>
          <w:rFonts w:ascii="Times New Roman" w:hAnsi="Times New Roman"/>
          <w:b/>
          <w:i/>
          <w:sz w:val="28"/>
          <w:szCs w:val="28"/>
        </w:rPr>
        <w:tab/>
      </w:r>
      <w:r w:rsidR="00E64B40">
        <w:rPr>
          <w:rFonts w:ascii="Times New Roman" w:hAnsi="Times New Roman"/>
          <w:b/>
          <w:i/>
          <w:sz w:val="28"/>
          <w:szCs w:val="28"/>
        </w:rPr>
        <w:tab/>
      </w:r>
      <w:r w:rsidR="00E64B40">
        <w:rPr>
          <w:rFonts w:ascii="Times New Roman" w:hAnsi="Times New Roman"/>
          <w:b/>
          <w:i/>
          <w:sz w:val="28"/>
          <w:szCs w:val="28"/>
        </w:rPr>
        <w:tab/>
        <w:t xml:space="preserve">- представление опыта </w:t>
      </w:r>
      <w:r w:rsidR="00EA6E2F" w:rsidRPr="00873C30">
        <w:rPr>
          <w:rFonts w:ascii="Times New Roman" w:hAnsi="Times New Roman"/>
          <w:b/>
          <w:i/>
          <w:sz w:val="28"/>
          <w:szCs w:val="28"/>
        </w:rPr>
        <w:t xml:space="preserve">на </w:t>
      </w:r>
      <w:r w:rsidR="0085082D" w:rsidRPr="00873C30">
        <w:rPr>
          <w:rFonts w:ascii="Times New Roman" w:hAnsi="Times New Roman"/>
          <w:b/>
          <w:i/>
          <w:sz w:val="28"/>
          <w:szCs w:val="28"/>
        </w:rPr>
        <w:t>заседании районных  методических  объединений учителей-предметников</w:t>
      </w:r>
      <w:r w:rsidR="0085082D" w:rsidRPr="00873C30">
        <w:rPr>
          <w:rFonts w:ascii="Times New Roman" w:hAnsi="Times New Roman"/>
          <w:i/>
          <w:sz w:val="28"/>
          <w:szCs w:val="28"/>
        </w:rPr>
        <w:t>;</w:t>
      </w:r>
    </w:p>
    <w:p w:rsidR="00605F0E" w:rsidRPr="00873C30" w:rsidRDefault="0085082D" w:rsidP="009A7D4B">
      <w:pPr>
        <w:pStyle w:val="aa"/>
        <w:spacing w:line="276" w:lineRule="auto"/>
        <w:ind w:right="-82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73C30">
        <w:rPr>
          <w:rFonts w:ascii="Times New Roman" w:hAnsi="Times New Roman"/>
          <w:b/>
          <w:i/>
          <w:sz w:val="28"/>
          <w:szCs w:val="28"/>
        </w:rPr>
        <w:t>-  проведение  мастер-классов для учителей района</w:t>
      </w:r>
      <w:r w:rsidRPr="00873C30">
        <w:rPr>
          <w:rFonts w:ascii="Times New Roman" w:hAnsi="Times New Roman"/>
          <w:i/>
          <w:sz w:val="28"/>
          <w:szCs w:val="28"/>
          <w:u w:val="single"/>
        </w:rPr>
        <w:t>;</w:t>
      </w:r>
    </w:p>
    <w:p w:rsidR="00FB4B29" w:rsidRDefault="0085082D" w:rsidP="009A7D4B">
      <w:pPr>
        <w:pStyle w:val="aa"/>
        <w:spacing w:line="276" w:lineRule="auto"/>
        <w:ind w:right="-82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73C30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EA6E2F" w:rsidRPr="00873C30">
        <w:rPr>
          <w:rFonts w:ascii="Times New Roman" w:hAnsi="Times New Roman"/>
          <w:b/>
          <w:i/>
          <w:sz w:val="28"/>
          <w:szCs w:val="28"/>
        </w:rPr>
        <w:t>публикации опыта работы на страницах</w:t>
      </w:r>
      <w:r w:rsidR="00420D2C" w:rsidRPr="00873C30">
        <w:rPr>
          <w:rFonts w:ascii="Times New Roman" w:hAnsi="Times New Roman"/>
          <w:b/>
          <w:i/>
          <w:sz w:val="28"/>
          <w:szCs w:val="28"/>
        </w:rPr>
        <w:t xml:space="preserve"> районной газеты «Знамя труда» ),</w:t>
      </w:r>
      <w:r w:rsidR="00E64B40">
        <w:rPr>
          <w:rFonts w:ascii="Times New Roman" w:hAnsi="Times New Roman"/>
          <w:b/>
          <w:i/>
          <w:sz w:val="28"/>
          <w:szCs w:val="28"/>
        </w:rPr>
        <w:tab/>
      </w:r>
      <w:r w:rsidR="00E64B40">
        <w:rPr>
          <w:rFonts w:ascii="Times New Roman" w:hAnsi="Times New Roman"/>
          <w:b/>
          <w:i/>
          <w:sz w:val="28"/>
          <w:szCs w:val="28"/>
        </w:rPr>
        <w:tab/>
      </w:r>
      <w:r w:rsidR="00E64B40">
        <w:rPr>
          <w:rFonts w:ascii="Times New Roman" w:hAnsi="Times New Roman"/>
          <w:b/>
          <w:i/>
          <w:sz w:val="28"/>
          <w:szCs w:val="28"/>
        </w:rPr>
        <w:tab/>
      </w:r>
      <w:r w:rsidR="00E64B40">
        <w:rPr>
          <w:rFonts w:ascii="Times New Roman" w:hAnsi="Times New Roman"/>
          <w:b/>
          <w:i/>
          <w:sz w:val="28"/>
          <w:szCs w:val="28"/>
        </w:rPr>
        <w:tab/>
      </w:r>
      <w:r w:rsidR="00E64B40">
        <w:rPr>
          <w:rFonts w:ascii="Times New Roman" w:hAnsi="Times New Roman"/>
          <w:b/>
          <w:i/>
          <w:sz w:val="28"/>
          <w:szCs w:val="28"/>
        </w:rPr>
        <w:tab/>
      </w:r>
      <w:r w:rsidR="00E64B40">
        <w:rPr>
          <w:rFonts w:ascii="Times New Roman" w:hAnsi="Times New Roman"/>
          <w:b/>
          <w:i/>
          <w:sz w:val="28"/>
          <w:szCs w:val="28"/>
        </w:rPr>
        <w:tab/>
      </w:r>
      <w:r w:rsidR="00E64B40">
        <w:rPr>
          <w:rFonts w:ascii="Times New Roman" w:hAnsi="Times New Roman"/>
          <w:b/>
          <w:i/>
          <w:sz w:val="28"/>
          <w:szCs w:val="28"/>
        </w:rPr>
        <w:tab/>
      </w:r>
      <w:r w:rsidR="00E64B40">
        <w:rPr>
          <w:rFonts w:ascii="Times New Roman" w:hAnsi="Times New Roman"/>
          <w:b/>
          <w:i/>
          <w:sz w:val="28"/>
          <w:szCs w:val="28"/>
        </w:rPr>
        <w:tab/>
      </w:r>
      <w:r w:rsidR="00E64B40">
        <w:rPr>
          <w:rFonts w:ascii="Times New Roman" w:hAnsi="Times New Roman"/>
          <w:b/>
          <w:i/>
          <w:sz w:val="28"/>
          <w:szCs w:val="28"/>
        </w:rPr>
        <w:tab/>
      </w:r>
      <w:r w:rsidR="00E64B40">
        <w:rPr>
          <w:rFonts w:ascii="Times New Roman" w:hAnsi="Times New Roman"/>
          <w:b/>
          <w:i/>
          <w:sz w:val="28"/>
          <w:szCs w:val="28"/>
        </w:rPr>
        <w:tab/>
      </w:r>
    </w:p>
    <w:p w:rsidR="00EA6E2F" w:rsidRPr="00873C30" w:rsidRDefault="00E64B40" w:rsidP="009A7D4B">
      <w:pPr>
        <w:pStyle w:val="aa"/>
        <w:spacing w:line="276" w:lineRule="auto"/>
        <w:ind w:right="-82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85082D" w:rsidRPr="00873C30">
        <w:rPr>
          <w:rFonts w:ascii="Times New Roman" w:hAnsi="Times New Roman"/>
          <w:b/>
          <w:i/>
          <w:sz w:val="28"/>
          <w:szCs w:val="28"/>
        </w:rPr>
        <w:t xml:space="preserve"> журнала «ПОРТФОЛИО» </w:t>
      </w:r>
      <w:r w:rsidR="00BD1003" w:rsidRPr="00873C30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  <w:t xml:space="preserve">- </w:t>
      </w:r>
      <w:r w:rsidR="009A7D4B">
        <w:rPr>
          <w:rFonts w:ascii="Times New Roman" w:hAnsi="Times New Roman"/>
          <w:b/>
          <w:i/>
          <w:sz w:val="28"/>
          <w:szCs w:val="28"/>
        </w:rPr>
        <w:t xml:space="preserve"> публикация статьи в научно-методическом сборнике «Слагаемые профессиональной компетенции педагога» Сборник трудов участников </w:t>
      </w:r>
      <w:r w:rsidR="009A7D4B">
        <w:rPr>
          <w:rFonts w:ascii="Times New Roman" w:hAnsi="Times New Roman"/>
          <w:b/>
          <w:i/>
          <w:sz w:val="28"/>
          <w:szCs w:val="28"/>
          <w:lang w:val="en-US"/>
        </w:rPr>
        <w:t>IX</w:t>
      </w:r>
      <w:r w:rsidR="009A7D4B">
        <w:rPr>
          <w:rFonts w:ascii="Times New Roman" w:hAnsi="Times New Roman"/>
          <w:b/>
          <w:i/>
          <w:sz w:val="28"/>
          <w:szCs w:val="28"/>
        </w:rPr>
        <w:t>региональной методической конференции, г.Саратов, 21 марта 2013, Министерство образования Саратовской области</w:t>
      </w:r>
      <w:r w:rsidR="00EA6E2F" w:rsidRPr="00873C30">
        <w:rPr>
          <w:rFonts w:ascii="Times New Roman" w:hAnsi="Times New Roman"/>
          <w:b/>
          <w:i/>
          <w:sz w:val="28"/>
          <w:szCs w:val="28"/>
        </w:rPr>
        <w:t>;</w:t>
      </w:r>
    </w:p>
    <w:p w:rsidR="00605F0E" w:rsidRPr="00873C30" w:rsidRDefault="00EA6E2F" w:rsidP="009A7D4B">
      <w:pPr>
        <w:pStyle w:val="aa"/>
        <w:spacing w:line="276" w:lineRule="auto"/>
        <w:ind w:right="-82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73C30">
        <w:rPr>
          <w:rFonts w:ascii="Times New Roman" w:hAnsi="Times New Roman"/>
          <w:b/>
          <w:i/>
          <w:sz w:val="28"/>
          <w:szCs w:val="28"/>
        </w:rPr>
        <w:t xml:space="preserve">- размещение опыта работы на </w:t>
      </w:r>
      <w:r w:rsidR="00BD1003" w:rsidRPr="00873C30">
        <w:rPr>
          <w:rFonts w:ascii="Times New Roman" w:hAnsi="Times New Roman"/>
          <w:b/>
          <w:i/>
          <w:sz w:val="28"/>
          <w:szCs w:val="28"/>
        </w:rPr>
        <w:t xml:space="preserve">школьном  </w:t>
      </w:r>
      <w:r w:rsidRPr="00873C30">
        <w:rPr>
          <w:rFonts w:ascii="Times New Roman" w:hAnsi="Times New Roman"/>
          <w:b/>
          <w:i/>
          <w:sz w:val="28"/>
          <w:szCs w:val="28"/>
        </w:rPr>
        <w:t>сайте</w:t>
      </w:r>
      <w:r w:rsidR="00605F0E" w:rsidRPr="00873C30">
        <w:rPr>
          <w:rFonts w:ascii="Times New Roman" w:hAnsi="Times New Roman"/>
          <w:i/>
          <w:sz w:val="28"/>
          <w:szCs w:val="28"/>
        </w:rPr>
        <w:t>;</w:t>
      </w:r>
    </w:p>
    <w:p w:rsidR="00EA6E2F" w:rsidRPr="00873C30" w:rsidRDefault="007574BF" w:rsidP="009A7D4B">
      <w:pPr>
        <w:pStyle w:val="aa"/>
        <w:spacing w:line="276" w:lineRule="auto"/>
        <w:ind w:right="-82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 w:rsidR="00BD1003" w:rsidRPr="00873C30">
        <w:rPr>
          <w:rFonts w:ascii="Times New Roman" w:hAnsi="Times New Roman"/>
          <w:b/>
          <w:i/>
          <w:sz w:val="28"/>
          <w:szCs w:val="28"/>
        </w:rPr>
        <w:t>размещение опыта работы  на личных сайтах учителей</w:t>
      </w:r>
      <w:r w:rsidR="00BD1003" w:rsidRPr="00873C30">
        <w:rPr>
          <w:rFonts w:ascii="Times New Roman" w:hAnsi="Times New Roman"/>
          <w:i/>
          <w:sz w:val="28"/>
          <w:szCs w:val="28"/>
        </w:rPr>
        <w:t>.</w:t>
      </w:r>
    </w:p>
    <w:p w:rsidR="002F5740" w:rsidRPr="008F3564" w:rsidRDefault="00A15918" w:rsidP="009A7D4B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564">
        <w:rPr>
          <w:rFonts w:ascii="Times New Roman" w:eastAsia="Times-Roman" w:hAnsi="Times New Roman" w:cs="Times New Roman"/>
          <w:sz w:val="28"/>
          <w:szCs w:val="28"/>
        </w:rPr>
        <w:t>Организация деятельности методической службы школы способствует реализации компетентностного подхода в работе с педагогами, создает условия для профессионального роста учителей</w:t>
      </w:r>
      <w:r w:rsidR="002F5740" w:rsidRPr="008F3564">
        <w:rPr>
          <w:rFonts w:ascii="Times New Roman" w:eastAsia="Times-Roman" w:hAnsi="Times New Roman" w:cs="Times New Roman"/>
          <w:sz w:val="28"/>
          <w:szCs w:val="28"/>
        </w:rPr>
        <w:t xml:space="preserve"> в условиях внедрения ФГОС</w:t>
      </w:r>
      <w:r w:rsidRPr="008F3564">
        <w:rPr>
          <w:rFonts w:ascii="Times New Roman" w:eastAsia="Times-Roman" w:hAnsi="Times New Roman" w:cs="Times New Roman"/>
          <w:i/>
          <w:sz w:val="28"/>
          <w:szCs w:val="28"/>
        </w:rPr>
        <w:t>.</w:t>
      </w:r>
      <w:r w:rsidRPr="008F3564">
        <w:rPr>
          <w:rFonts w:ascii="Times New Roman" w:eastAsia="Times-Roman" w:hAnsi="Times New Roman" w:cs="Times New Roman"/>
          <w:i/>
          <w:sz w:val="28"/>
          <w:szCs w:val="28"/>
        </w:rPr>
        <w:tab/>
      </w:r>
      <w:r w:rsidR="002F5740" w:rsidRPr="008F3564">
        <w:rPr>
          <w:rFonts w:ascii="Times New Roman" w:hAnsi="Times New Roman" w:cs="Times New Roman"/>
          <w:bCs/>
          <w:sz w:val="28"/>
          <w:szCs w:val="28"/>
        </w:rPr>
        <w:t xml:space="preserve">  На заключительном этапе учителя анализируют полученный результат, отрабатывают собранную информацию, выступают с творческими отчетами и методическими рекомендациями перед коллективом.</w:t>
      </w:r>
    </w:p>
    <w:p w:rsidR="00D64ADC" w:rsidRPr="008F3564" w:rsidRDefault="00BD1003" w:rsidP="009A7D4B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3564">
        <w:rPr>
          <w:rFonts w:ascii="Times New Roman" w:hAnsi="Times New Roman" w:cs="Times New Roman"/>
          <w:sz w:val="28"/>
          <w:szCs w:val="28"/>
        </w:rPr>
        <w:t xml:space="preserve">Ещё говоря  о роли методической службы в </w:t>
      </w:r>
      <w:r w:rsidRPr="00E64B40">
        <w:rPr>
          <w:rFonts w:ascii="Times New Roman" w:hAnsi="Times New Roman" w:cs="Times New Roman"/>
          <w:b/>
          <w:sz w:val="28"/>
          <w:szCs w:val="28"/>
        </w:rPr>
        <w:t xml:space="preserve">условиях </w:t>
      </w:r>
      <w:r w:rsidR="00D64ADC" w:rsidRPr="00E64B40">
        <w:rPr>
          <w:rFonts w:ascii="Times New Roman" w:hAnsi="Times New Roman" w:cs="Times New Roman"/>
          <w:b/>
          <w:sz w:val="28"/>
          <w:szCs w:val="28"/>
        </w:rPr>
        <w:t xml:space="preserve">внедрения </w:t>
      </w:r>
      <w:r w:rsidRPr="00E64B40">
        <w:rPr>
          <w:rFonts w:ascii="Times New Roman" w:hAnsi="Times New Roman" w:cs="Times New Roman"/>
          <w:b/>
          <w:sz w:val="28"/>
          <w:szCs w:val="28"/>
        </w:rPr>
        <w:t>ФГОС</w:t>
      </w:r>
      <w:r w:rsidR="00A15918" w:rsidRPr="00E64B40">
        <w:rPr>
          <w:rFonts w:ascii="Times New Roman" w:hAnsi="Times New Roman" w:cs="Times New Roman"/>
          <w:b/>
          <w:sz w:val="28"/>
          <w:szCs w:val="28"/>
        </w:rPr>
        <w:t>,</w:t>
      </w:r>
      <w:r w:rsidRPr="00E64B40">
        <w:rPr>
          <w:rFonts w:ascii="Times New Roman" w:hAnsi="Times New Roman" w:cs="Times New Roman"/>
          <w:b/>
          <w:sz w:val="28"/>
          <w:szCs w:val="28"/>
        </w:rPr>
        <w:t xml:space="preserve"> хочется  отметить</w:t>
      </w:r>
      <w:r w:rsidR="00D64ADC" w:rsidRPr="00E64B40">
        <w:rPr>
          <w:rFonts w:ascii="Times New Roman" w:hAnsi="Times New Roman" w:cs="Times New Roman"/>
          <w:b/>
          <w:sz w:val="28"/>
          <w:szCs w:val="28"/>
        </w:rPr>
        <w:t xml:space="preserve"> незапрограммированные результаты: основной эффект в объединении педагогов не только в профессиональном единстве, непроизвольно образовался творческий союз единомышленников</w:t>
      </w:r>
      <w:r w:rsidR="00D64ADC" w:rsidRPr="008F3564">
        <w:rPr>
          <w:rFonts w:ascii="Times New Roman" w:hAnsi="Times New Roman" w:cs="Times New Roman"/>
          <w:sz w:val="28"/>
          <w:szCs w:val="28"/>
        </w:rPr>
        <w:t>.</w:t>
      </w:r>
    </w:p>
    <w:p w:rsidR="001A3887" w:rsidRPr="00873C30" w:rsidRDefault="001A3887" w:rsidP="00E64B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A3887" w:rsidRPr="00873C30" w:rsidSect="00873C30">
      <w:footerReference w:type="default" r:id="rId14"/>
      <w:pgSz w:w="11906" w:h="16838"/>
      <w:pgMar w:top="1134" w:right="992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546" w:rsidRDefault="00157546" w:rsidP="002E4702">
      <w:pPr>
        <w:spacing w:after="0" w:line="240" w:lineRule="auto"/>
      </w:pPr>
      <w:r>
        <w:separator/>
      </w:r>
    </w:p>
  </w:endnote>
  <w:endnote w:type="continuationSeparator" w:id="0">
    <w:p w:rsidR="00157546" w:rsidRDefault="00157546" w:rsidP="002E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5735"/>
    </w:sdtPr>
    <w:sdtEndPr/>
    <w:sdtContent>
      <w:p w:rsidR="00DE1A5A" w:rsidRDefault="00BD5029">
        <w:pPr>
          <w:pStyle w:val="a8"/>
          <w:jc w:val="right"/>
        </w:pPr>
        <w:r>
          <w:fldChar w:fldCharType="begin"/>
        </w:r>
        <w:r w:rsidR="00D24C49">
          <w:instrText xml:space="preserve"> PAGE   \* MERGEFORMAT </w:instrText>
        </w:r>
        <w:r>
          <w:fldChar w:fldCharType="separate"/>
        </w:r>
        <w:r w:rsidR="009E78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1A5A" w:rsidRDefault="00DE1A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546" w:rsidRDefault="00157546" w:rsidP="002E4702">
      <w:pPr>
        <w:spacing w:after="0" w:line="240" w:lineRule="auto"/>
      </w:pPr>
      <w:r>
        <w:separator/>
      </w:r>
    </w:p>
  </w:footnote>
  <w:footnote w:type="continuationSeparator" w:id="0">
    <w:p w:rsidR="00157546" w:rsidRDefault="00157546" w:rsidP="002E4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376779"/>
    <w:multiLevelType w:val="multilevel"/>
    <w:tmpl w:val="CEC4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015D7"/>
    <w:multiLevelType w:val="multilevel"/>
    <w:tmpl w:val="1526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37BEB"/>
    <w:multiLevelType w:val="multilevel"/>
    <w:tmpl w:val="9074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8578EE"/>
    <w:multiLevelType w:val="hybridMultilevel"/>
    <w:tmpl w:val="9988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2383C"/>
    <w:multiLevelType w:val="hybridMultilevel"/>
    <w:tmpl w:val="FC0CF042"/>
    <w:lvl w:ilvl="0" w:tplc="D242D0A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72965EE"/>
    <w:multiLevelType w:val="hybridMultilevel"/>
    <w:tmpl w:val="4CB2A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B3C80"/>
    <w:multiLevelType w:val="multilevel"/>
    <w:tmpl w:val="96C8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4E1ABC"/>
    <w:multiLevelType w:val="multilevel"/>
    <w:tmpl w:val="8ED6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227938"/>
    <w:multiLevelType w:val="multilevel"/>
    <w:tmpl w:val="4FA0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13A89"/>
    <w:multiLevelType w:val="hybridMultilevel"/>
    <w:tmpl w:val="CBFAD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A7ACF"/>
    <w:multiLevelType w:val="multilevel"/>
    <w:tmpl w:val="4F48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11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0C"/>
    <w:rsid w:val="0000731B"/>
    <w:rsid w:val="00007ABA"/>
    <w:rsid w:val="00011BD4"/>
    <w:rsid w:val="00012152"/>
    <w:rsid w:val="0001328D"/>
    <w:rsid w:val="00026485"/>
    <w:rsid w:val="00036630"/>
    <w:rsid w:val="00037768"/>
    <w:rsid w:val="000420CD"/>
    <w:rsid w:val="00043468"/>
    <w:rsid w:val="00045111"/>
    <w:rsid w:val="00054119"/>
    <w:rsid w:val="00073A4D"/>
    <w:rsid w:val="00075388"/>
    <w:rsid w:val="000802A8"/>
    <w:rsid w:val="0008105B"/>
    <w:rsid w:val="00081151"/>
    <w:rsid w:val="000811A6"/>
    <w:rsid w:val="00082DE0"/>
    <w:rsid w:val="00084948"/>
    <w:rsid w:val="0008715B"/>
    <w:rsid w:val="0009256B"/>
    <w:rsid w:val="00092A1D"/>
    <w:rsid w:val="000B02B2"/>
    <w:rsid w:val="000B378D"/>
    <w:rsid w:val="000B651E"/>
    <w:rsid w:val="000B7C20"/>
    <w:rsid w:val="000C0921"/>
    <w:rsid w:val="000C14D2"/>
    <w:rsid w:val="000C1E1E"/>
    <w:rsid w:val="000C2CF3"/>
    <w:rsid w:val="000D6436"/>
    <w:rsid w:val="000D7C1C"/>
    <w:rsid w:val="000E1460"/>
    <w:rsid w:val="000F00C7"/>
    <w:rsid w:val="0010359C"/>
    <w:rsid w:val="00104028"/>
    <w:rsid w:val="00104F5B"/>
    <w:rsid w:val="00106EC9"/>
    <w:rsid w:val="00111242"/>
    <w:rsid w:val="001118F2"/>
    <w:rsid w:val="0011457D"/>
    <w:rsid w:val="00117C62"/>
    <w:rsid w:val="00121E09"/>
    <w:rsid w:val="00123821"/>
    <w:rsid w:val="00123F32"/>
    <w:rsid w:val="00125EB9"/>
    <w:rsid w:val="001263A0"/>
    <w:rsid w:val="00141F82"/>
    <w:rsid w:val="0014769C"/>
    <w:rsid w:val="001503D4"/>
    <w:rsid w:val="0015741C"/>
    <w:rsid w:val="00157546"/>
    <w:rsid w:val="0015762C"/>
    <w:rsid w:val="0016118D"/>
    <w:rsid w:val="00170260"/>
    <w:rsid w:val="00170EC5"/>
    <w:rsid w:val="00173877"/>
    <w:rsid w:val="001754D9"/>
    <w:rsid w:val="001776E7"/>
    <w:rsid w:val="00180A4B"/>
    <w:rsid w:val="00191618"/>
    <w:rsid w:val="0019670F"/>
    <w:rsid w:val="001979EC"/>
    <w:rsid w:val="001A138E"/>
    <w:rsid w:val="001A3887"/>
    <w:rsid w:val="001A4415"/>
    <w:rsid w:val="001B189B"/>
    <w:rsid w:val="001B1ED0"/>
    <w:rsid w:val="001C231E"/>
    <w:rsid w:val="001C2AD7"/>
    <w:rsid w:val="001C3130"/>
    <w:rsid w:val="001C4394"/>
    <w:rsid w:val="001C79E8"/>
    <w:rsid w:val="001D0CD4"/>
    <w:rsid w:val="001D4CDC"/>
    <w:rsid w:val="001D4DDE"/>
    <w:rsid w:val="001D5FB7"/>
    <w:rsid w:val="001E1136"/>
    <w:rsid w:val="001E2303"/>
    <w:rsid w:val="001F0038"/>
    <w:rsid w:val="001F360E"/>
    <w:rsid w:val="001F4779"/>
    <w:rsid w:val="001F6D55"/>
    <w:rsid w:val="00200A50"/>
    <w:rsid w:val="002015C5"/>
    <w:rsid w:val="00202C7D"/>
    <w:rsid w:val="00205425"/>
    <w:rsid w:val="002058C4"/>
    <w:rsid w:val="00213AFA"/>
    <w:rsid w:val="002257FB"/>
    <w:rsid w:val="002261BD"/>
    <w:rsid w:val="00227A68"/>
    <w:rsid w:val="002339E9"/>
    <w:rsid w:val="0023565F"/>
    <w:rsid w:val="00236448"/>
    <w:rsid w:val="002419A3"/>
    <w:rsid w:val="0024461E"/>
    <w:rsid w:val="00263765"/>
    <w:rsid w:val="00267198"/>
    <w:rsid w:val="002708E3"/>
    <w:rsid w:val="00270DE1"/>
    <w:rsid w:val="00273BE4"/>
    <w:rsid w:val="00274DEF"/>
    <w:rsid w:val="00277935"/>
    <w:rsid w:val="00291FB9"/>
    <w:rsid w:val="0029308D"/>
    <w:rsid w:val="00295D6B"/>
    <w:rsid w:val="002A33E3"/>
    <w:rsid w:val="002A498C"/>
    <w:rsid w:val="002A667A"/>
    <w:rsid w:val="002A768B"/>
    <w:rsid w:val="002B2459"/>
    <w:rsid w:val="002B41C9"/>
    <w:rsid w:val="002B6ABF"/>
    <w:rsid w:val="002C5A9E"/>
    <w:rsid w:val="002C6452"/>
    <w:rsid w:val="002C7C68"/>
    <w:rsid w:val="002D07FD"/>
    <w:rsid w:val="002D59B6"/>
    <w:rsid w:val="002E0B32"/>
    <w:rsid w:val="002E1ECF"/>
    <w:rsid w:val="002E4702"/>
    <w:rsid w:val="002F070A"/>
    <w:rsid w:val="002F4DDD"/>
    <w:rsid w:val="002F50A4"/>
    <w:rsid w:val="002F5740"/>
    <w:rsid w:val="0030198D"/>
    <w:rsid w:val="00304061"/>
    <w:rsid w:val="00305658"/>
    <w:rsid w:val="00315714"/>
    <w:rsid w:val="00315722"/>
    <w:rsid w:val="00315A6C"/>
    <w:rsid w:val="00315D1A"/>
    <w:rsid w:val="003166A0"/>
    <w:rsid w:val="00324437"/>
    <w:rsid w:val="00326E7D"/>
    <w:rsid w:val="00330181"/>
    <w:rsid w:val="00331CA6"/>
    <w:rsid w:val="00336EC9"/>
    <w:rsid w:val="00341A04"/>
    <w:rsid w:val="003456F0"/>
    <w:rsid w:val="0034640E"/>
    <w:rsid w:val="00346785"/>
    <w:rsid w:val="00355258"/>
    <w:rsid w:val="00355F9A"/>
    <w:rsid w:val="00365841"/>
    <w:rsid w:val="003717A5"/>
    <w:rsid w:val="00371AF4"/>
    <w:rsid w:val="00375918"/>
    <w:rsid w:val="00384E71"/>
    <w:rsid w:val="00393D23"/>
    <w:rsid w:val="00395837"/>
    <w:rsid w:val="003976DE"/>
    <w:rsid w:val="003A05C0"/>
    <w:rsid w:val="003A20BE"/>
    <w:rsid w:val="003B7B63"/>
    <w:rsid w:val="003C2EE8"/>
    <w:rsid w:val="003C4D0B"/>
    <w:rsid w:val="003D208F"/>
    <w:rsid w:val="003D5E15"/>
    <w:rsid w:val="003E0750"/>
    <w:rsid w:val="003E2BF8"/>
    <w:rsid w:val="003E59D9"/>
    <w:rsid w:val="003F5762"/>
    <w:rsid w:val="003F6219"/>
    <w:rsid w:val="00400C42"/>
    <w:rsid w:val="004117EC"/>
    <w:rsid w:val="0041515B"/>
    <w:rsid w:val="00420D2C"/>
    <w:rsid w:val="00426648"/>
    <w:rsid w:val="00427D04"/>
    <w:rsid w:val="004320BD"/>
    <w:rsid w:val="00434CAB"/>
    <w:rsid w:val="0044508C"/>
    <w:rsid w:val="00445A39"/>
    <w:rsid w:val="00451069"/>
    <w:rsid w:val="00453270"/>
    <w:rsid w:val="00453C8E"/>
    <w:rsid w:val="00460A77"/>
    <w:rsid w:val="00466CDA"/>
    <w:rsid w:val="00467844"/>
    <w:rsid w:val="004702E6"/>
    <w:rsid w:val="004866B4"/>
    <w:rsid w:val="004867A8"/>
    <w:rsid w:val="00495E5D"/>
    <w:rsid w:val="0049626C"/>
    <w:rsid w:val="004964EE"/>
    <w:rsid w:val="0049688B"/>
    <w:rsid w:val="004A6FE3"/>
    <w:rsid w:val="004B3BA8"/>
    <w:rsid w:val="004C6CE5"/>
    <w:rsid w:val="004D0DEB"/>
    <w:rsid w:val="004D2796"/>
    <w:rsid w:val="004E0AC8"/>
    <w:rsid w:val="004E3D2E"/>
    <w:rsid w:val="004F00D1"/>
    <w:rsid w:val="004F2A48"/>
    <w:rsid w:val="004F2C40"/>
    <w:rsid w:val="004F4C26"/>
    <w:rsid w:val="004F6047"/>
    <w:rsid w:val="004F7882"/>
    <w:rsid w:val="004F7B45"/>
    <w:rsid w:val="005019EB"/>
    <w:rsid w:val="0050486F"/>
    <w:rsid w:val="00506779"/>
    <w:rsid w:val="0050709E"/>
    <w:rsid w:val="0051302E"/>
    <w:rsid w:val="00525DA7"/>
    <w:rsid w:val="00547A72"/>
    <w:rsid w:val="00553428"/>
    <w:rsid w:val="00554614"/>
    <w:rsid w:val="005604AC"/>
    <w:rsid w:val="00567DF1"/>
    <w:rsid w:val="00570ED9"/>
    <w:rsid w:val="00572CC9"/>
    <w:rsid w:val="00576014"/>
    <w:rsid w:val="00576D8D"/>
    <w:rsid w:val="00583EC5"/>
    <w:rsid w:val="00583FBD"/>
    <w:rsid w:val="00584936"/>
    <w:rsid w:val="00586308"/>
    <w:rsid w:val="00587DA6"/>
    <w:rsid w:val="00587E41"/>
    <w:rsid w:val="0059015C"/>
    <w:rsid w:val="00590B52"/>
    <w:rsid w:val="005970E5"/>
    <w:rsid w:val="005A564A"/>
    <w:rsid w:val="005A5BE6"/>
    <w:rsid w:val="005A7CBA"/>
    <w:rsid w:val="005B1347"/>
    <w:rsid w:val="005C184F"/>
    <w:rsid w:val="005C6059"/>
    <w:rsid w:val="005D70A1"/>
    <w:rsid w:val="005E5EB3"/>
    <w:rsid w:val="005E6B62"/>
    <w:rsid w:val="005E71F4"/>
    <w:rsid w:val="005F019D"/>
    <w:rsid w:val="005F42FD"/>
    <w:rsid w:val="005F508B"/>
    <w:rsid w:val="00603FE7"/>
    <w:rsid w:val="00605F0E"/>
    <w:rsid w:val="006149F9"/>
    <w:rsid w:val="006361E2"/>
    <w:rsid w:val="00641770"/>
    <w:rsid w:val="00644546"/>
    <w:rsid w:val="006462D4"/>
    <w:rsid w:val="00661F3D"/>
    <w:rsid w:val="006620AD"/>
    <w:rsid w:val="0066237D"/>
    <w:rsid w:val="00663B43"/>
    <w:rsid w:val="0068033A"/>
    <w:rsid w:val="00683C90"/>
    <w:rsid w:val="00684842"/>
    <w:rsid w:val="00685A09"/>
    <w:rsid w:val="006864A7"/>
    <w:rsid w:val="006A18E1"/>
    <w:rsid w:val="006B24FB"/>
    <w:rsid w:val="006B6263"/>
    <w:rsid w:val="006C20F8"/>
    <w:rsid w:val="006C4E89"/>
    <w:rsid w:val="006C4EED"/>
    <w:rsid w:val="006D6C9A"/>
    <w:rsid w:val="006D744E"/>
    <w:rsid w:val="006E0926"/>
    <w:rsid w:val="006E726D"/>
    <w:rsid w:val="006F011F"/>
    <w:rsid w:val="006F5A00"/>
    <w:rsid w:val="00701331"/>
    <w:rsid w:val="00705E85"/>
    <w:rsid w:val="0071052C"/>
    <w:rsid w:val="00730078"/>
    <w:rsid w:val="00730D2F"/>
    <w:rsid w:val="00741977"/>
    <w:rsid w:val="00754954"/>
    <w:rsid w:val="007551DC"/>
    <w:rsid w:val="007574BF"/>
    <w:rsid w:val="0076247B"/>
    <w:rsid w:val="00777BCE"/>
    <w:rsid w:val="00781B79"/>
    <w:rsid w:val="00781C34"/>
    <w:rsid w:val="007938BA"/>
    <w:rsid w:val="007A6458"/>
    <w:rsid w:val="007A66BF"/>
    <w:rsid w:val="007A73C5"/>
    <w:rsid w:val="007C0AF8"/>
    <w:rsid w:val="007D0D8C"/>
    <w:rsid w:val="007D57DA"/>
    <w:rsid w:val="007E2FF3"/>
    <w:rsid w:val="007E53A8"/>
    <w:rsid w:val="007F0823"/>
    <w:rsid w:val="007F223E"/>
    <w:rsid w:val="007F2650"/>
    <w:rsid w:val="007F334A"/>
    <w:rsid w:val="007F668A"/>
    <w:rsid w:val="007F7A5D"/>
    <w:rsid w:val="007F7EB4"/>
    <w:rsid w:val="00800281"/>
    <w:rsid w:val="00805B4C"/>
    <w:rsid w:val="008061BB"/>
    <w:rsid w:val="008076D7"/>
    <w:rsid w:val="00815E13"/>
    <w:rsid w:val="00817E63"/>
    <w:rsid w:val="00822A60"/>
    <w:rsid w:val="0082399B"/>
    <w:rsid w:val="008266CC"/>
    <w:rsid w:val="00827B11"/>
    <w:rsid w:val="0083331D"/>
    <w:rsid w:val="00840F71"/>
    <w:rsid w:val="0085082D"/>
    <w:rsid w:val="00851302"/>
    <w:rsid w:val="0085417B"/>
    <w:rsid w:val="00862871"/>
    <w:rsid w:val="00866080"/>
    <w:rsid w:val="00870AF2"/>
    <w:rsid w:val="00873314"/>
    <w:rsid w:val="00873C30"/>
    <w:rsid w:val="00873F57"/>
    <w:rsid w:val="008B21E9"/>
    <w:rsid w:val="008B4721"/>
    <w:rsid w:val="008C10F4"/>
    <w:rsid w:val="008C2488"/>
    <w:rsid w:val="008C2EED"/>
    <w:rsid w:val="008C7E4B"/>
    <w:rsid w:val="008D2629"/>
    <w:rsid w:val="008D6CDA"/>
    <w:rsid w:val="008E06F9"/>
    <w:rsid w:val="008E34A9"/>
    <w:rsid w:val="008E67CF"/>
    <w:rsid w:val="008E6A65"/>
    <w:rsid w:val="008E7C49"/>
    <w:rsid w:val="008F06E4"/>
    <w:rsid w:val="008F3564"/>
    <w:rsid w:val="008F54C3"/>
    <w:rsid w:val="008F7379"/>
    <w:rsid w:val="008F754B"/>
    <w:rsid w:val="00900C76"/>
    <w:rsid w:val="00907B49"/>
    <w:rsid w:val="00907E63"/>
    <w:rsid w:val="00912D9E"/>
    <w:rsid w:val="00914834"/>
    <w:rsid w:val="00915708"/>
    <w:rsid w:val="00930FBA"/>
    <w:rsid w:val="00937E80"/>
    <w:rsid w:val="0094045F"/>
    <w:rsid w:val="00946881"/>
    <w:rsid w:val="00947EED"/>
    <w:rsid w:val="009559C9"/>
    <w:rsid w:val="00962B63"/>
    <w:rsid w:val="009648FF"/>
    <w:rsid w:val="00964F1C"/>
    <w:rsid w:val="00964F8D"/>
    <w:rsid w:val="00970DD8"/>
    <w:rsid w:val="00971CCD"/>
    <w:rsid w:val="009722FC"/>
    <w:rsid w:val="0097451C"/>
    <w:rsid w:val="009766C0"/>
    <w:rsid w:val="009775E9"/>
    <w:rsid w:val="00980ACE"/>
    <w:rsid w:val="00983ADD"/>
    <w:rsid w:val="0098420F"/>
    <w:rsid w:val="00991AE0"/>
    <w:rsid w:val="00997C6E"/>
    <w:rsid w:val="009A215E"/>
    <w:rsid w:val="009A7D4B"/>
    <w:rsid w:val="009B12DD"/>
    <w:rsid w:val="009B2E66"/>
    <w:rsid w:val="009B4754"/>
    <w:rsid w:val="009C69DC"/>
    <w:rsid w:val="009D1CF2"/>
    <w:rsid w:val="009D35B4"/>
    <w:rsid w:val="009D5D41"/>
    <w:rsid w:val="009E4718"/>
    <w:rsid w:val="009E554F"/>
    <w:rsid w:val="009E78E1"/>
    <w:rsid w:val="009F5C15"/>
    <w:rsid w:val="009F656C"/>
    <w:rsid w:val="00A02017"/>
    <w:rsid w:val="00A02B89"/>
    <w:rsid w:val="00A04A0A"/>
    <w:rsid w:val="00A11DD6"/>
    <w:rsid w:val="00A145C9"/>
    <w:rsid w:val="00A15918"/>
    <w:rsid w:val="00A15D01"/>
    <w:rsid w:val="00A2324F"/>
    <w:rsid w:val="00A26935"/>
    <w:rsid w:val="00A269B8"/>
    <w:rsid w:val="00A31C90"/>
    <w:rsid w:val="00A32541"/>
    <w:rsid w:val="00A33BB3"/>
    <w:rsid w:val="00A34546"/>
    <w:rsid w:val="00A45CEC"/>
    <w:rsid w:val="00A5504C"/>
    <w:rsid w:val="00A61314"/>
    <w:rsid w:val="00A66B1E"/>
    <w:rsid w:val="00A73970"/>
    <w:rsid w:val="00A762F2"/>
    <w:rsid w:val="00A77259"/>
    <w:rsid w:val="00A8266E"/>
    <w:rsid w:val="00A837A2"/>
    <w:rsid w:val="00A97856"/>
    <w:rsid w:val="00AA7448"/>
    <w:rsid w:val="00AB6FB5"/>
    <w:rsid w:val="00AC65CA"/>
    <w:rsid w:val="00AD7FEE"/>
    <w:rsid w:val="00AE0A26"/>
    <w:rsid w:val="00AE12EC"/>
    <w:rsid w:val="00AE3336"/>
    <w:rsid w:val="00AF0BB4"/>
    <w:rsid w:val="00AF227D"/>
    <w:rsid w:val="00AF5768"/>
    <w:rsid w:val="00B017C7"/>
    <w:rsid w:val="00B02DB1"/>
    <w:rsid w:val="00B03D51"/>
    <w:rsid w:val="00B11F6A"/>
    <w:rsid w:val="00B2602F"/>
    <w:rsid w:val="00B376F6"/>
    <w:rsid w:val="00B37957"/>
    <w:rsid w:val="00B53179"/>
    <w:rsid w:val="00B620EB"/>
    <w:rsid w:val="00B65869"/>
    <w:rsid w:val="00B733BB"/>
    <w:rsid w:val="00B7600C"/>
    <w:rsid w:val="00B81735"/>
    <w:rsid w:val="00B842C0"/>
    <w:rsid w:val="00B91760"/>
    <w:rsid w:val="00B957B8"/>
    <w:rsid w:val="00BA02AE"/>
    <w:rsid w:val="00BA3B93"/>
    <w:rsid w:val="00BA3E12"/>
    <w:rsid w:val="00BB1724"/>
    <w:rsid w:val="00BB3073"/>
    <w:rsid w:val="00BB51F3"/>
    <w:rsid w:val="00BB53D3"/>
    <w:rsid w:val="00BC0254"/>
    <w:rsid w:val="00BC726D"/>
    <w:rsid w:val="00BD04FC"/>
    <w:rsid w:val="00BD0F55"/>
    <w:rsid w:val="00BD1003"/>
    <w:rsid w:val="00BD2EDF"/>
    <w:rsid w:val="00BD5029"/>
    <w:rsid w:val="00BD6222"/>
    <w:rsid w:val="00BE0804"/>
    <w:rsid w:val="00BE52A2"/>
    <w:rsid w:val="00BE5370"/>
    <w:rsid w:val="00BF0452"/>
    <w:rsid w:val="00BF7ABC"/>
    <w:rsid w:val="00C04401"/>
    <w:rsid w:val="00C125C1"/>
    <w:rsid w:val="00C146DC"/>
    <w:rsid w:val="00C2785D"/>
    <w:rsid w:val="00C27ECC"/>
    <w:rsid w:val="00C350E5"/>
    <w:rsid w:val="00C36C1C"/>
    <w:rsid w:val="00C44339"/>
    <w:rsid w:val="00C52D33"/>
    <w:rsid w:val="00C5333A"/>
    <w:rsid w:val="00C56E02"/>
    <w:rsid w:val="00C65B09"/>
    <w:rsid w:val="00C663CB"/>
    <w:rsid w:val="00C73512"/>
    <w:rsid w:val="00C804CB"/>
    <w:rsid w:val="00C82374"/>
    <w:rsid w:val="00C8568F"/>
    <w:rsid w:val="00C85C11"/>
    <w:rsid w:val="00C90B50"/>
    <w:rsid w:val="00C94014"/>
    <w:rsid w:val="00CA0809"/>
    <w:rsid w:val="00CB4F6C"/>
    <w:rsid w:val="00CB6DC3"/>
    <w:rsid w:val="00CC04C2"/>
    <w:rsid w:val="00CC143E"/>
    <w:rsid w:val="00CC24A6"/>
    <w:rsid w:val="00CC2671"/>
    <w:rsid w:val="00CD2C4F"/>
    <w:rsid w:val="00CD56FB"/>
    <w:rsid w:val="00CE1053"/>
    <w:rsid w:val="00CE25C6"/>
    <w:rsid w:val="00CE3EB0"/>
    <w:rsid w:val="00CE4EC3"/>
    <w:rsid w:val="00CE65C5"/>
    <w:rsid w:val="00CE7AB1"/>
    <w:rsid w:val="00CF022E"/>
    <w:rsid w:val="00D03F0E"/>
    <w:rsid w:val="00D149B4"/>
    <w:rsid w:val="00D152DA"/>
    <w:rsid w:val="00D15C27"/>
    <w:rsid w:val="00D162DE"/>
    <w:rsid w:val="00D22F56"/>
    <w:rsid w:val="00D24C49"/>
    <w:rsid w:val="00D27815"/>
    <w:rsid w:val="00D34245"/>
    <w:rsid w:val="00D34897"/>
    <w:rsid w:val="00D45BCA"/>
    <w:rsid w:val="00D46259"/>
    <w:rsid w:val="00D56605"/>
    <w:rsid w:val="00D64ADC"/>
    <w:rsid w:val="00D67BBF"/>
    <w:rsid w:val="00D70B96"/>
    <w:rsid w:val="00D710AB"/>
    <w:rsid w:val="00D77FAB"/>
    <w:rsid w:val="00D84BAB"/>
    <w:rsid w:val="00D86434"/>
    <w:rsid w:val="00D925D6"/>
    <w:rsid w:val="00D9697F"/>
    <w:rsid w:val="00DA251F"/>
    <w:rsid w:val="00DA42E1"/>
    <w:rsid w:val="00DA5DDA"/>
    <w:rsid w:val="00DA6046"/>
    <w:rsid w:val="00DB5852"/>
    <w:rsid w:val="00DB5F55"/>
    <w:rsid w:val="00DC00CA"/>
    <w:rsid w:val="00DC1CB9"/>
    <w:rsid w:val="00DC3E85"/>
    <w:rsid w:val="00DC69CC"/>
    <w:rsid w:val="00DD05AA"/>
    <w:rsid w:val="00DD4C99"/>
    <w:rsid w:val="00DD612E"/>
    <w:rsid w:val="00DE1A5A"/>
    <w:rsid w:val="00DE20D5"/>
    <w:rsid w:val="00DE5ACF"/>
    <w:rsid w:val="00DF22C9"/>
    <w:rsid w:val="00DF3EC9"/>
    <w:rsid w:val="00DF5D15"/>
    <w:rsid w:val="00DF7734"/>
    <w:rsid w:val="00DF7F51"/>
    <w:rsid w:val="00E04395"/>
    <w:rsid w:val="00E05D6A"/>
    <w:rsid w:val="00E05E37"/>
    <w:rsid w:val="00E107A7"/>
    <w:rsid w:val="00E11318"/>
    <w:rsid w:val="00E15933"/>
    <w:rsid w:val="00E249E9"/>
    <w:rsid w:val="00E33BDF"/>
    <w:rsid w:val="00E3643F"/>
    <w:rsid w:val="00E6249F"/>
    <w:rsid w:val="00E64B40"/>
    <w:rsid w:val="00E70D8E"/>
    <w:rsid w:val="00E81E4C"/>
    <w:rsid w:val="00E8711B"/>
    <w:rsid w:val="00E913D5"/>
    <w:rsid w:val="00E92CE2"/>
    <w:rsid w:val="00EA47EA"/>
    <w:rsid w:val="00EA4A77"/>
    <w:rsid w:val="00EA6E2F"/>
    <w:rsid w:val="00EB210B"/>
    <w:rsid w:val="00EB4258"/>
    <w:rsid w:val="00EC0217"/>
    <w:rsid w:val="00EC31FA"/>
    <w:rsid w:val="00EC496D"/>
    <w:rsid w:val="00EC7AED"/>
    <w:rsid w:val="00ED166B"/>
    <w:rsid w:val="00ED53DB"/>
    <w:rsid w:val="00ED66BF"/>
    <w:rsid w:val="00ED7E77"/>
    <w:rsid w:val="00ED7FB7"/>
    <w:rsid w:val="00EE435E"/>
    <w:rsid w:val="00EF3232"/>
    <w:rsid w:val="00EF336E"/>
    <w:rsid w:val="00EF3F5D"/>
    <w:rsid w:val="00F003F4"/>
    <w:rsid w:val="00F03648"/>
    <w:rsid w:val="00F073F1"/>
    <w:rsid w:val="00F07D92"/>
    <w:rsid w:val="00F1085A"/>
    <w:rsid w:val="00F15BE8"/>
    <w:rsid w:val="00F22134"/>
    <w:rsid w:val="00F25C6F"/>
    <w:rsid w:val="00F34A7D"/>
    <w:rsid w:val="00F37A5B"/>
    <w:rsid w:val="00F400B9"/>
    <w:rsid w:val="00F4612A"/>
    <w:rsid w:val="00F47473"/>
    <w:rsid w:val="00F50493"/>
    <w:rsid w:val="00F54964"/>
    <w:rsid w:val="00F60605"/>
    <w:rsid w:val="00F70E7C"/>
    <w:rsid w:val="00F7360A"/>
    <w:rsid w:val="00F826FE"/>
    <w:rsid w:val="00F86FE0"/>
    <w:rsid w:val="00F90C11"/>
    <w:rsid w:val="00FA0322"/>
    <w:rsid w:val="00FA3A2D"/>
    <w:rsid w:val="00FA4415"/>
    <w:rsid w:val="00FB1348"/>
    <w:rsid w:val="00FB1A55"/>
    <w:rsid w:val="00FB4B29"/>
    <w:rsid w:val="00FC2695"/>
    <w:rsid w:val="00FC6C94"/>
    <w:rsid w:val="00FD00FA"/>
    <w:rsid w:val="00FE0BBC"/>
    <w:rsid w:val="00FE27F1"/>
    <w:rsid w:val="00FE4FF5"/>
    <w:rsid w:val="00FE71C5"/>
    <w:rsid w:val="00FF2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2D406A11-6EEA-475A-B1CE-B5D2E8A3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A6E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A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E4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4702"/>
  </w:style>
  <w:style w:type="paragraph" w:styleId="a8">
    <w:name w:val="footer"/>
    <w:basedOn w:val="a"/>
    <w:link w:val="a9"/>
    <w:uiPriority w:val="99"/>
    <w:unhideWhenUsed/>
    <w:rsid w:val="002E4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702"/>
  </w:style>
  <w:style w:type="character" w:customStyle="1" w:styleId="20">
    <w:name w:val="Заголовок 2 Знак"/>
    <w:basedOn w:val="a0"/>
    <w:link w:val="2"/>
    <w:rsid w:val="00EA6E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link w:val="ab"/>
    <w:qFormat/>
    <w:rsid w:val="00EA6E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rsid w:val="00EA6E2F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D07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05F0E"/>
    <w:rPr>
      <w:strike w:val="0"/>
      <w:dstrike w:val="0"/>
      <w:color w:val="002BB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iki.saripkro.ru/index.php/%D0%9A%D0%A0%D0%A3%D0%93%D0%9B%D0%AB%D0%99_%D0%A1%D0%A2%D0%9E%D0%9B_%C2%AB%D0%9C%D0%B5%D1%82%D0%BE%D0%B4%D0%B8%D1%87%D0%B5%D1%81%D0%BA%D0%BE%D0%B5_%D1%81%D0%BE%D0%BF%D1%80%D0%BE%D0%B2%D0%BE%D0%B6%D0%B4%D0%B5%D0%BD%D0%B8%D0%B5_%D0%BF%D0%B5%D1%80%D0%B5%D1%85%D0%BE%D0%B4%D0%B0_%D0%BD%D0%B0%D1%87%D0%B0%D0%BB%D1%8C%D0%BD%D0%BE%D0%B3%D0%BE_%D0%BE%D0%B1%D1%80%D0%B0%D0%B7%D0%BE%D0%B2%D0%B0%D0%BD%D0%B8%D1%8F_%D0%A1%D0%B0%D1%80%D0%B0%D1%82%D0%BE%D0%B2%D1%81%D0%BA%D0%BE%D0%B9_%D0%BE%D0%B1%D0%BB%D0%B0%D1%81%D1%82%D0%B8_%D0%BD%D0%B0_%D0%A4%D0%93%D0%9E%D0%A1_%D0%9D%D0%9E%D0%9E%C2%BB_-_12.05.2011_%D0%B3.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1F3FB6-7F6C-4C04-BB05-A7864AAB831E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0A2C3EE-64DE-4587-B24B-1288B0FF50C5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педсовет</a:t>
          </a:r>
        </a:p>
      </dgm:t>
    </dgm:pt>
    <dgm:pt modelId="{B6737F1E-38EF-499D-9D31-E684517DA0B1}" type="parTrans" cxnId="{491DE71B-9FA6-47E9-A684-25202A211E0A}">
      <dgm:prSet/>
      <dgm:spPr/>
      <dgm:t>
        <a:bodyPr/>
        <a:lstStyle/>
        <a:p>
          <a:endParaRPr lang="ru-RU"/>
        </a:p>
      </dgm:t>
    </dgm:pt>
    <dgm:pt modelId="{EFC5809F-547E-4BBE-8C91-42D9B523D073}" type="sibTrans" cxnId="{491DE71B-9FA6-47E9-A684-25202A211E0A}">
      <dgm:prSet/>
      <dgm:spPr/>
      <dgm:t>
        <a:bodyPr/>
        <a:lstStyle/>
        <a:p>
          <a:endParaRPr lang="ru-RU"/>
        </a:p>
      </dgm:t>
    </dgm:pt>
    <dgm:pt modelId="{F2D8F5BC-31B0-4F57-8F4F-02A79C615845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методический совет;</a:t>
          </a:r>
        </a:p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совет по введению ФГОС</a:t>
          </a:r>
        </a:p>
      </dgm:t>
    </dgm:pt>
    <dgm:pt modelId="{42E2DB12-BE2F-42B1-96D9-95C7051074BB}" type="parTrans" cxnId="{7B3515A1-57D7-4A22-9C4B-C73FEFDFB4D3}">
      <dgm:prSet/>
      <dgm:spPr/>
      <dgm:t>
        <a:bodyPr/>
        <a:lstStyle/>
        <a:p>
          <a:endParaRPr lang="ru-RU"/>
        </a:p>
      </dgm:t>
    </dgm:pt>
    <dgm:pt modelId="{3B4E6B74-1839-4705-9579-3B1BD619D712}" type="sibTrans" cxnId="{7B3515A1-57D7-4A22-9C4B-C73FEFDFB4D3}">
      <dgm:prSet/>
      <dgm:spPr/>
      <dgm:t>
        <a:bodyPr/>
        <a:lstStyle/>
        <a:p>
          <a:endParaRPr lang="ru-RU"/>
        </a:p>
      </dgm:t>
    </dgm:pt>
    <dgm:pt modelId="{92A13F17-0B85-4146-8EFD-D50EA3CF3C1D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метапредметные объединения учителей</a:t>
          </a:r>
        </a:p>
      </dgm:t>
    </dgm:pt>
    <dgm:pt modelId="{48BF4E00-F9C7-470B-9EC9-17D7BEB3E14D}" type="parTrans" cxnId="{1347736E-F786-49BC-AFB9-14B2421450EC}">
      <dgm:prSet/>
      <dgm:spPr/>
      <dgm:t>
        <a:bodyPr/>
        <a:lstStyle/>
        <a:p>
          <a:endParaRPr lang="ru-RU"/>
        </a:p>
      </dgm:t>
    </dgm:pt>
    <dgm:pt modelId="{C59762EA-C057-41DC-94FC-6C88039269D3}" type="sibTrans" cxnId="{1347736E-F786-49BC-AFB9-14B2421450EC}">
      <dgm:prSet/>
      <dgm:spPr/>
      <dgm:t>
        <a:bodyPr/>
        <a:lstStyle/>
        <a:p>
          <a:endParaRPr lang="ru-RU"/>
        </a:p>
      </dgm:t>
    </dgm:pt>
    <dgm:pt modelId="{215670AC-1DD0-4063-8625-FE6E653E6CD8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межшкольная творческая группа </a:t>
          </a:r>
        </a:p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"В ПОИСКЕ"</a:t>
          </a:r>
        </a:p>
      </dgm:t>
    </dgm:pt>
    <dgm:pt modelId="{25C33AC4-54E1-46DF-A830-C0CAAC08CD6F}" type="parTrans" cxnId="{9C9D5D34-0D60-4805-A6B1-FAC3B4B0A510}">
      <dgm:prSet/>
      <dgm:spPr/>
      <dgm:t>
        <a:bodyPr/>
        <a:lstStyle/>
        <a:p>
          <a:endParaRPr lang="ru-RU"/>
        </a:p>
      </dgm:t>
    </dgm:pt>
    <dgm:pt modelId="{FC914F8F-5D5E-4059-A0D0-D7DFA1C6B49F}" type="sibTrans" cxnId="{9C9D5D34-0D60-4805-A6B1-FAC3B4B0A510}">
      <dgm:prSet/>
      <dgm:spPr/>
      <dgm:t>
        <a:bodyPr/>
        <a:lstStyle/>
        <a:p>
          <a:endParaRPr lang="ru-RU"/>
        </a:p>
      </dgm:t>
    </dgm:pt>
    <dgm:pt modelId="{8B7B4722-A2FA-4224-A4CF-D212943F1CEC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заместители директора по УВР, ВР</a:t>
          </a:r>
        </a:p>
      </dgm:t>
    </dgm:pt>
    <dgm:pt modelId="{50C0943D-CF22-4CF9-87F1-7CE5A27330A8}" type="parTrans" cxnId="{7853E7B1-04BB-484E-BACD-8BF1F69C4FC8}">
      <dgm:prSet/>
      <dgm:spPr/>
      <dgm:t>
        <a:bodyPr/>
        <a:lstStyle/>
        <a:p>
          <a:endParaRPr lang="ru-RU"/>
        </a:p>
      </dgm:t>
    </dgm:pt>
    <dgm:pt modelId="{B3C7CAB5-D553-4774-BE6C-26006AB363C6}" type="sibTrans" cxnId="{7853E7B1-04BB-484E-BACD-8BF1F69C4FC8}">
      <dgm:prSet/>
      <dgm:spPr/>
      <dgm:t>
        <a:bodyPr/>
        <a:lstStyle/>
        <a:p>
          <a:endParaRPr lang="ru-RU"/>
        </a:p>
      </dgm:t>
    </dgm:pt>
    <dgm:pt modelId="{6049EBD9-9EF1-4854-8ACA-12E24234440B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постоянно действующий семинар "ТЕХНОЛОГИЯ ДЕЯТЕЛЬНОСТНОГО МЕТОДА..." </a:t>
          </a:r>
        </a:p>
      </dgm:t>
    </dgm:pt>
    <dgm:pt modelId="{C1FE956B-732A-44D8-9448-2EB03A42D123}" type="parTrans" cxnId="{C3C594F4-68FB-490B-A7F4-6C1D34CF2825}">
      <dgm:prSet/>
      <dgm:spPr/>
      <dgm:t>
        <a:bodyPr/>
        <a:lstStyle/>
        <a:p>
          <a:endParaRPr lang="ru-RU"/>
        </a:p>
      </dgm:t>
    </dgm:pt>
    <dgm:pt modelId="{5913A764-16F3-4ED1-8DAE-0EB5B38BBC00}" type="sibTrans" cxnId="{C3C594F4-68FB-490B-A7F4-6C1D34CF2825}">
      <dgm:prSet/>
      <dgm:spPr/>
      <dgm:t>
        <a:bodyPr/>
        <a:lstStyle/>
        <a:p>
          <a:endParaRPr lang="ru-RU"/>
        </a:p>
      </dgm:t>
    </dgm:pt>
    <dgm:pt modelId="{85EFC5EA-4911-4FB9-93E5-401EFCCDD1B2}" type="pres">
      <dgm:prSet presAssocID="{311F3FB6-7F6C-4C04-BB05-A7864AAB831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DC74B44-F23B-4D21-BFF6-81D4D708B9D6}" type="pres">
      <dgm:prSet presAssocID="{40A2C3EE-64DE-4587-B24B-1288B0FF50C5}" presName="root1" presStyleCnt="0"/>
      <dgm:spPr/>
    </dgm:pt>
    <dgm:pt modelId="{956FC371-7457-4B2A-9B50-45538C1AA054}" type="pres">
      <dgm:prSet presAssocID="{40A2C3EE-64DE-4587-B24B-1288B0FF50C5}" presName="LevelOneTextNode" presStyleLbl="node0" presStyleIdx="0" presStyleCnt="1" custLinFactNeighborX="-187" custLinFactNeighborY="-149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130C0F8-AADA-4577-B6AB-02D48669C919}" type="pres">
      <dgm:prSet presAssocID="{40A2C3EE-64DE-4587-B24B-1288B0FF50C5}" presName="level2hierChild" presStyleCnt="0"/>
      <dgm:spPr/>
    </dgm:pt>
    <dgm:pt modelId="{1D14ED25-42B4-425C-B3E1-8DEA39D96BDF}" type="pres">
      <dgm:prSet presAssocID="{42E2DB12-BE2F-42B1-96D9-95C7051074BB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0F923350-6D59-4B26-8B71-C1FBEAF4D4D4}" type="pres">
      <dgm:prSet presAssocID="{42E2DB12-BE2F-42B1-96D9-95C7051074BB}" presName="connTx" presStyleLbl="parChTrans1D2" presStyleIdx="0" presStyleCnt="2"/>
      <dgm:spPr/>
      <dgm:t>
        <a:bodyPr/>
        <a:lstStyle/>
        <a:p>
          <a:endParaRPr lang="ru-RU"/>
        </a:p>
      </dgm:t>
    </dgm:pt>
    <dgm:pt modelId="{CEC9977D-4046-4481-950D-8060F3A62B64}" type="pres">
      <dgm:prSet presAssocID="{F2D8F5BC-31B0-4F57-8F4F-02A79C615845}" presName="root2" presStyleCnt="0"/>
      <dgm:spPr/>
    </dgm:pt>
    <dgm:pt modelId="{E2AA5774-7ED5-4933-B53B-414AC715D1D3}" type="pres">
      <dgm:prSet presAssocID="{F2D8F5BC-31B0-4F57-8F4F-02A79C615845}" presName="LevelTwoTextNode" presStyleLbl="node2" presStyleIdx="0" presStyleCnt="2" custScaleX="116132" custLinFactNeighborY="490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38C327C-3F12-4595-90AC-7C06EEB849A6}" type="pres">
      <dgm:prSet presAssocID="{F2D8F5BC-31B0-4F57-8F4F-02A79C615845}" presName="level3hierChild" presStyleCnt="0"/>
      <dgm:spPr/>
    </dgm:pt>
    <dgm:pt modelId="{8E589AB1-F403-4B0D-9BA8-90AED6C0C15F}" type="pres">
      <dgm:prSet presAssocID="{48BF4E00-F9C7-470B-9EC9-17D7BEB3E14D}" presName="conn2-1" presStyleLbl="parChTrans1D3" presStyleIdx="0" presStyleCnt="3"/>
      <dgm:spPr/>
      <dgm:t>
        <a:bodyPr/>
        <a:lstStyle/>
        <a:p>
          <a:endParaRPr lang="ru-RU"/>
        </a:p>
      </dgm:t>
    </dgm:pt>
    <dgm:pt modelId="{3754710D-868A-4594-9A59-7B16121835EB}" type="pres">
      <dgm:prSet presAssocID="{48BF4E00-F9C7-470B-9EC9-17D7BEB3E14D}" presName="connTx" presStyleLbl="parChTrans1D3" presStyleIdx="0" presStyleCnt="3"/>
      <dgm:spPr/>
      <dgm:t>
        <a:bodyPr/>
        <a:lstStyle/>
        <a:p>
          <a:endParaRPr lang="ru-RU"/>
        </a:p>
      </dgm:t>
    </dgm:pt>
    <dgm:pt modelId="{2E794843-0C3E-4F33-864D-CC894021B505}" type="pres">
      <dgm:prSet presAssocID="{92A13F17-0B85-4146-8EFD-D50EA3CF3C1D}" presName="root2" presStyleCnt="0"/>
      <dgm:spPr/>
    </dgm:pt>
    <dgm:pt modelId="{4C2C4365-9A24-44C7-870A-ED6218DF45CF}" type="pres">
      <dgm:prSet presAssocID="{92A13F17-0B85-4146-8EFD-D50EA3CF3C1D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E3D2E5F-695C-48A3-8EED-7F96B8C267B3}" type="pres">
      <dgm:prSet presAssocID="{92A13F17-0B85-4146-8EFD-D50EA3CF3C1D}" presName="level3hierChild" presStyleCnt="0"/>
      <dgm:spPr/>
    </dgm:pt>
    <dgm:pt modelId="{E9EBEAFD-E400-4E9C-8D72-3D1BD71DD72B}" type="pres">
      <dgm:prSet presAssocID="{25C33AC4-54E1-46DF-A830-C0CAAC08CD6F}" presName="conn2-1" presStyleLbl="parChTrans1D3" presStyleIdx="1" presStyleCnt="3"/>
      <dgm:spPr/>
      <dgm:t>
        <a:bodyPr/>
        <a:lstStyle/>
        <a:p>
          <a:endParaRPr lang="ru-RU"/>
        </a:p>
      </dgm:t>
    </dgm:pt>
    <dgm:pt modelId="{3CF90C82-96EC-479E-9B61-7FC5BA31E98F}" type="pres">
      <dgm:prSet presAssocID="{25C33AC4-54E1-46DF-A830-C0CAAC08CD6F}" presName="connTx" presStyleLbl="parChTrans1D3" presStyleIdx="1" presStyleCnt="3"/>
      <dgm:spPr/>
      <dgm:t>
        <a:bodyPr/>
        <a:lstStyle/>
        <a:p>
          <a:endParaRPr lang="ru-RU"/>
        </a:p>
      </dgm:t>
    </dgm:pt>
    <dgm:pt modelId="{2B4BA7AB-3822-4837-B7A0-D0C3F733CA74}" type="pres">
      <dgm:prSet presAssocID="{215670AC-1DD0-4063-8625-FE6E653E6CD8}" presName="root2" presStyleCnt="0"/>
      <dgm:spPr/>
    </dgm:pt>
    <dgm:pt modelId="{1C9A15D7-8748-473C-80FB-3FCDC228E532}" type="pres">
      <dgm:prSet presAssocID="{215670AC-1DD0-4063-8625-FE6E653E6CD8}" presName="LevelTwoTextNode" presStyleLbl="node3" presStyleIdx="1" presStyleCnt="3" custScaleY="11945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64DA776-6F81-4E54-A99A-7660D5024EFA}" type="pres">
      <dgm:prSet presAssocID="{215670AC-1DD0-4063-8625-FE6E653E6CD8}" presName="level3hierChild" presStyleCnt="0"/>
      <dgm:spPr/>
    </dgm:pt>
    <dgm:pt modelId="{022E18BB-5978-4214-B06F-C38B7EA4B02C}" type="pres">
      <dgm:prSet presAssocID="{50C0943D-CF22-4CF9-87F1-7CE5A27330A8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A509D7F6-1370-4F25-BDCA-08D4AB7B8011}" type="pres">
      <dgm:prSet presAssocID="{50C0943D-CF22-4CF9-87F1-7CE5A27330A8}" presName="connTx" presStyleLbl="parChTrans1D2" presStyleIdx="1" presStyleCnt="2"/>
      <dgm:spPr/>
      <dgm:t>
        <a:bodyPr/>
        <a:lstStyle/>
        <a:p>
          <a:endParaRPr lang="ru-RU"/>
        </a:p>
      </dgm:t>
    </dgm:pt>
    <dgm:pt modelId="{3FF07ED1-7175-4B96-A948-4EBFC476CFC5}" type="pres">
      <dgm:prSet presAssocID="{8B7B4722-A2FA-4224-A4CF-D212943F1CEC}" presName="root2" presStyleCnt="0"/>
      <dgm:spPr/>
    </dgm:pt>
    <dgm:pt modelId="{91C2840D-F51D-47B9-ADCC-3A84FCD597B2}" type="pres">
      <dgm:prSet presAssocID="{8B7B4722-A2FA-4224-A4CF-D212943F1CEC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808D2D-A36D-4368-9C44-87B660059278}" type="pres">
      <dgm:prSet presAssocID="{8B7B4722-A2FA-4224-A4CF-D212943F1CEC}" presName="level3hierChild" presStyleCnt="0"/>
      <dgm:spPr/>
    </dgm:pt>
    <dgm:pt modelId="{F377A1B6-601C-45EE-BAD3-F8A614F0D97E}" type="pres">
      <dgm:prSet presAssocID="{C1FE956B-732A-44D8-9448-2EB03A42D123}" presName="conn2-1" presStyleLbl="parChTrans1D3" presStyleIdx="2" presStyleCnt="3"/>
      <dgm:spPr/>
      <dgm:t>
        <a:bodyPr/>
        <a:lstStyle/>
        <a:p>
          <a:endParaRPr lang="ru-RU"/>
        </a:p>
      </dgm:t>
    </dgm:pt>
    <dgm:pt modelId="{B3B4483F-770C-4D5F-9921-C2537AE5F48E}" type="pres">
      <dgm:prSet presAssocID="{C1FE956B-732A-44D8-9448-2EB03A42D123}" presName="connTx" presStyleLbl="parChTrans1D3" presStyleIdx="2" presStyleCnt="3"/>
      <dgm:spPr/>
      <dgm:t>
        <a:bodyPr/>
        <a:lstStyle/>
        <a:p>
          <a:endParaRPr lang="ru-RU"/>
        </a:p>
      </dgm:t>
    </dgm:pt>
    <dgm:pt modelId="{8D45439E-0D23-4B36-B183-2CCC1ABFDCCC}" type="pres">
      <dgm:prSet presAssocID="{6049EBD9-9EF1-4854-8ACA-12E24234440B}" presName="root2" presStyleCnt="0"/>
      <dgm:spPr/>
    </dgm:pt>
    <dgm:pt modelId="{D306F3CE-4B22-4934-A007-7CAE1A95A112}" type="pres">
      <dgm:prSet presAssocID="{6049EBD9-9EF1-4854-8ACA-12E24234440B}" presName="LevelTwoTextNode" presStyleLbl="node3" presStyleIdx="2" presStyleCnt="3" custScaleX="135992" custScaleY="1633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7CDC0F-2274-491F-8F89-26A586EC0E9E}" type="pres">
      <dgm:prSet presAssocID="{6049EBD9-9EF1-4854-8ACA-12E24234440B}" presName="level3hierChild" presStyleCnt="0"/>
      <dgm:spPr/>
    </dgm:pt>
  </dgm:ptLst>
  <dgm:cxnLst>
    <dgm:cxn modelId="{DE60B090-001D-4D65-A400-D4C5A69A86E5}" type="presOf" srcId="{48BF4E00-F9C7-470B-9EC9-17D7BEB3E14D}" destId="{3754710D-868A-4594-9A59-7B16121835EB}" srcOrd="1" destOrd="0" presId="urn:microsoft.com/office/officeart/2005/8/layout/hierarchy2"/>
    <dgm:cxn modelId="{64644A5E-ECD4-41C1-9F2E-D0AE451A4642}" type="presOf" srcId="{42E2DB12-BE2F-42B1-96D9-95C7051074BB}" destId="{1D14ED25-42B4-425C-B3E1-8DEA39D96BDF}" srcOrd="0" destOrd="0" presId="urn:microsoft.com/office/officeart/2005/8/layout/hierarchy2"/>
    <dgm:cxn modelId="{7A3972D2-91EF-4F26-9566-029E030DC3FB}" type="presOf" srcId="{C1FE956B-732A-44D8-9448-2EB03A42D123}" destId="{B3B4483F-770C-4D5F-9921-C2537AE5F48E}" srcOrd="1" destOrd="0" presId="urn:microsoft.com/office/officeart/2005/8/layout/hierarchy2"/>
    <dgm:cxn modelId="{9C9D5D34-0D60-4805-A6B1-FAC3B4B0A510}" srcId="{F2D8F5BC-31B0-4F57-8F4F-02A79C615845}" destId="{215670AC-1DD0-4063-8625-FE6E653E6CD8}" srcOrd="1" destOrd="0" parTransId="{25C33AC4-54E1-46DF-A830-C0CAAC08CD6F}" sibTransId="{FC914F8F-5D5E-4059-A0D0-D7DFA1C6B49F}"/>
    <dgm:cxn modelId="{9DBF66D7-04CC-45A4-BAE6-7597FB2AA5CF}" type="presOf" srcId="{50C0943D-CF22-4CF9-87F1-7CE5A27330A8}" destId="{022E18BB-5978-4214-B06F-C38B7EA4B02C}" srcOrd="0" destOrd="0" presId="urn:microsoft.com/office/officeart/2005/8/layout/hierarchy2"/>
    <dgm:cxn modelId="{491DE71B-9FA6-47E9-A684-25202A211E0A}" srcId="{311F3FB6-7F6C-4C04-BB05-A7864AAB831E}" destId="{40A2C3EE-64DE-4587-B24B-1288B0FF50C5}" srcOrd="0" destOrd="0" parTransId="{B6737F1E-38EF-499D-9D31-E684517DA0B1}" sibTransId="{EFC5809F-547E-4BBE-8C91-42D9B523D073}"/>
    <dgm:cxn modelId="{354D8E2A-022B-446F-8887-85053B777175}" type="presOf" srcId="{311F3FB6-7F6C-4C04-BB05-A7864AAB831E}" destId="{85EFC5EA-4911-4FB9-93E5-401EFCCDD1B2}" srcOrd="0" destOrd="0" presId="urn:microsoft.com/office/officeart/2005/8/layout/hierarchy2"/>
    <dgm:cxn modelId="{DC2A1A8C-28CB-46B9-ABDD-040E213A1B95}" type="presOf" srcId="{50C0943D-CF22-4CF9-87F1-7CE5A27330A8}" destId="{A509D7F6-1370-4F25-BDCA-08D4AB7B8011}" srcOrd="1" destOrd="0" presId="urn:microsoft.com/office/officeart/2005/8/layout/hierarchy2"/>
    <dgm:cxn modelId="{E8D14A92-7421-4C57-8D89-6F0EAD4A380C}" type="presOf" srcId="{25C33AC4-54E1-46DF-A830-C0CAAC08CD6F}" destId="{3CF90C82-96EC-479E-9B61-7FC5BA31E98F}" srcOrd="1" destOrd="0" presId="urn:microsoft.com/office/officeart/2005/8/layout/hierarchy2"/>
    <dgm:cxn modelId="{82235A4C-E450-4FE7-A876-990731BFD264}" type="presOf" srcId="{40A2C3EE-64DE-4587-B24B-1288B0FF50C5}" destId="{956FC371-7457-4B2A-9B50-45538C1AA054}" srcOrd="0" destOrd="0" presId="urn:microsoft.com/office/officeart/2005/8/layout/hierarchy2"/>
    <dgm:cxn modelId="{1D0D2578-2A9B-4042-A612-446B2A1BBF32}" type="presOf" srcId="{8B7B4722-A2FA-4224-A4CF-D212943F1CEC}" destId="{91C2840D-F51D-47B9-ADCC-3A84FCD597B2}" srcOrd="0" destOrd="0" presId="urn:microsoft.com/office/officeart/2005/8/layout/hierarchy2"/>
    <dgm:cxn modelId="{B47F04B8-D93D-4FC9-9EA6-CB239B6F7787}" type="presOf" srcId="{92A13F17-0B85-4146-8EFD-D50EA3CF3C1D}" destId="{4C2C4365-9A24-44C7-870A-ED6218DF45CF}" srcOrd="0" destOrd="0" presId="urn:microsoft.com/office/officeart/2005/8/layout/hierarchy2"/>
    <dgm:cxn modelId="{ACEDF33C-9B09-4319-A6F0-A62AD0C2BB04}" type="presOf" srcId="{48BF4E00-F9C7-470B-9EC9-17D7BEB3E14D}" destId="{8E589AB1-F403-4B0D-9BA8-90AED6C0C15F}" srcOrd="0" destOrd="0" presId="urn:microsoft.com/office/officeart/2005/8/layout/hierarchy2"/>
    <dgm:cxn modelId="{FC3A9D52-7FB5-4EFA-A0BF-125613986BE4}" type="presOf" srcId="{F2D8F5BC-31B0-4F57-8F4F-02A79C615845}" destId="{E2AA5774-7ED5-4933-B53B-414AC715D1D3}" srcOrd="0" destOrd="0" presId="urn:microsoft.com/office/officeart/2005/8/layout/hierarchy2"/>
    <dgm:cxn modelId="{4632647B-F1AB-46F3-B45A-3EA922CA9E60}" type="presOf" srcId="{42E2DB12-BE2F-42B1-96D9-95C7051074BB}" destId="{0F923350-6D59-4B26-8B71-C1FBEAF4D4D4}" srcOrd="1" destOrd="0" presId="urn:microsoft.com/office/officeart/2005/8/layout/hierarchy2"/>
    <dgm:cxn modelId="{6D0E9889-8F1E-4A3D-BFC7-018803A31C38}" type="presOf" srcId="{25C33AC4-54E1-46DF-A830-C0CAAC08CD6F}" destId="{E9EBEAFD-E400-4E9C-8D72-3D1BD71DD72B}" srcOrd="0" destOrd="0" presId="urn:microsoft.com/office/officeart/2005/8/layout/hierarchy2"/>
    <dgm:cxn modelId="{FC462C53-039D-4ABA-8EB8-D5BE662A28F8}" type="presOf" srcId="{215670AC-1DD0-4063-8625-FE6E653E6CD8}" destId="{1C9A15D7-8748-473C-80FB-3FCDC228E532}" srcOrd="0" destOrd="0" presId="urn:microsoft.com/office/officeart/2005/8/layout/hierarchy2"/>
    <dgm:cxn modelId="{C3C594F4-68FB-490B-A7F4-6C1D34CF2825}" srcId="{8B7B4722-A2FA-4224-A4CF-D212943F1CEC}" destId="{6049EBD9-9EF1-4854-8ACA-12E24234440B}" srcOrd="0" destOrd="0" parTransId="{C1FE956B-732A-44D8-9448-2EB03A42D123}" sibTransId="{5913A764-16F3-4ED1-8DAE-0EB5B38BBC00}"/>
    <dgm:cxn modelId="{7B3515A1-57D7-4A22-9C4B-C73FEFDFB4D3}" srcId="{40A2C3EE-64DE-4587-B24B-1288B0FF50C5}" destId="{F2D8F5BC-31B0-4F57-8F4F-02A79C615845}" srcOrd="0" destOrd="0" parTransId="{42E2DB12-BE2F-42B1-96D9-95C7051074BB}" sibTransId="{3B4E6B74-1839-4705-9579-3B1BD619D712}"/>
    <dgm:cxn modelId="{1347736E-F786-49BC-AFB9-14B2421450EC}" srcId="{F2D8F5BC-31B0-4F57-8F4F-02A79C615845}" destId="{92A13F17-0B85-4146-8EFD-D50EA3CF3C1D}" srcOrd="0" destOrd="0" parTransId="{48BF4E00-F9C7-470B-9EC9-17D7BEB3E14D}" sibTransId="{C59762EA-C057-41DC-94FC-6C88039269D3}"/>
    <dgm:cxn modelId="{E3BB5A3E-C6F1-4B03-B0DE-B1C69EE0A855}" type="presOf" srcId="{6049EBD9-9EF1-4854-8ACA-12E24234440B}" destId="{D306F3CE-4B22-4934-A007-7CAE1A95A112}" srcOrd="0" destOrd="0" presId="urn:microsoft.com/office/officeart/2005/8/layout/hierarchy2"/>
    <dgm:cxn modelId="{922EC517-D5DC-4960-A8F6-2F2216A4BB36}" type="presOf" srcId="{C1FE956B-732A-44D8-9448-2EB03A42D123}" destId="{F377A1B6-601C-45EE-BAD3-F8A614F0D97E}" srcOrd="0" destOrd="0" presId="urn:microsoft.com/office/officeart/2005/8/layout/hierarchy2"/>
    <dgm:cxn modelId="{7853E7B1-04BB-484E-BACD-8BF1F69C4FC8}" srcId="{40A2C3EE-64DE-4587-B24B-1288B0FF50C5}" destId="{8B7B4722-A2FA-4224-A4CF-D212943F1CEC}" srcOrd="1" destOrd="0" parTransId="{50C0943D-CF22-4CF9-87F1-7CE5A27330A8}" sibTransId="{B3C7CAB5-D553-4774-BE6C-26006AB363C6}"/>
    <dgm:cxn modelId="{78C8A5A3-0520-47AE-A05F-E03835CFD98D}" type="presParOf" srcId="{85EFC5EA-4911-4FB9-93E5-401EFCCDD1B2}" destId="{DDC74B44-F23B-4D21-BFF6-81D4D708B9D6}" srcOrd="0" destOrd="0" presId="urn:microsoft.com/office/officeart/2005/8/layout/hierarchy2"/>
    <dgm:cxn modelId="{2EB52BC5-BE7D-493E-859A-35C7C6AE08F7}" type="presParOf" srcId="{DDC74B44-F23B-4D21-BFF6-81D4D708B9D6}" destId="{956FC371-7457-4B2A-9B50-45538C1AA054}" srcOrd="0" destOrd="0" presId="urn:microsoft.com/office/officeart/2005/8/layout/hierarchy2"/>
    <dgm:cxn modelId="{126F86B2-F398-4F5C-9F1C-BE02E10732EC}" type="presParOf" srcId="{DDC74B44-F23B-4D21-BFF6-81D4D708B9D6}" destId="{A130C0F8-AADA-4577-B6AB-02D48669C919}" srcOrd="1" destOrd="0" presId="urn:microsoft.com/office/officeart/2005/8/layout/hierarchy2"/>
    <dgm:cxn modelId="{9FF715B5-FA0D-4C68-96A1-3892CB4FFE49}" type="presParOf" srcId="{A130C0F8-AADA-4577-B6AB-02D48669C919}" destId="{1D14ED25-42B4-425C-B3E1-8DEA39D96BDF}" srcOrd="0" destOrd="0" presId="urn:microsoft.com/office/officeart/2005/8/layout/hierarchy2"/>
    <dgm:cxn modelId="{46D0CE0B-DA2D-4A05-B936-DE72D56D5058}" type="presParOf" srcId="{1D14ED25-42B4-425C-B3E1-8DEA39D96BDF}" destId="{0F923350-6D59-4B26-8B71-C1FBEAF4D4D4}" srcOrd="0" destOrd="0" presId="urn:microsoft.com/office/officeart/2005/8/layout/hierarchy2"/>
    <dgm:cxn modelId="{071327EB-E2BE-4B19-BFFB-459649A629B4}" type="presParOf" srcId="{A130C0F8-AADA-4577-B6AB-02D48669C919}" destId="{CEC9977D-4046-4481-950D-8060F3A62B64}" srcOrd="1" destOrd="0" presId="urn:microsoft.com/office/officeart/2005/8/layout/hierarchy2"/>
    <dgm:cxn modelId="{C01BB53E-B19B-4527-9E4D-F565B47250CA}" type="presParOf" srcId="{CEC9977D-4046-4481-950D-8060F3A62B64}" destId="{E2AA5774-7ED5-4933-B53B-414AC715D1D3}" srcOrd="0" destOrd="0" presId="urn:microsoft.com/office/officeart/2005/8/layout/hierarchy2"/>
    <dgm:cxn modelId="{3E3B9911-6F7C-405E-887A-1216EC0CE05C}" type="presParOf" srcId="{CEC9977D-4046-4481-950D-8060F3A62B64}" destId="{E38C327C-3F12-4595-90AC-7C06EEB849A6}" srcOrd="1" destOrd="0" presId="urn:microsoft.com/office/officeart/2005/8/layout/hierarchy2"/>
    <dgm:cxn modelId="{51B32AB3-5C8F-4326-9750-7C382D515DDA}" type="presParOf" srcId="{E38C327C-3F12-4595-90AC-7C06EEB849A6}" destId="{8E589AB1-F403-4B0D-9BA8-90AED6C0C15F}" srcOrd="0" destOrd="0" presId="urn:microsoft.com/office/officeart/2005/8/layout/hierarchy2"/>
    <dgm:cxn modelId="{D738D6E5-9E4D-4C82-B192-DEA3B416D18D}" type="presParOf" srcId="{8E589AB1-F403-4B0D-9BA8-90AED6C0C15F}" destId="{3754710D-868A-4594-9A59-7B16121835EB}" srcOrd="0" destOrd="0" presId="urn:microsoft.com/office/officeart/2005/8/layout/hierarchy2"/>
    <dgm:cxn modelId="{449DE6AA-D5C1-457B-B50D-EB15DDC801F6}" type="presParOf" srcId="{E38C327C-3F12-4595-90AC-7C06EEB849A6}" destId="{2E794843-0C3E-4F33-864D-CC894021B505}" srcOrd="1" destOrd="0" presId="urn:microsoft.com/office/officeart/2005/8/layout/hierarchy2"/>
    <dgm:cxn modelId="{7BBB95D9-59EC-40A9-825D-4BE796DEC7FE}" type="presParOf" srcId="{2E794843-0C3E-4F33-864D-CC894021B505}" destId="{4C2C4365-9A24-44C7-870A-ED6218DF45CF}" srcOrd="0" destOrd="0" presId="urn:microsoft.com/office/officeart/2005/8/layout/hierarchy2"/>
    <dgm:cxn modelId="{3BF33041-6ECD-4EEC-AC8C-F00DBA4D33B4}" type="presParOf" srcId="{2E794843-0C3E-4F33-864D-CC894021B505}" destId="{5E3D2E5F-695C-48A3-8EED-7F96B8C267B3}" srcOrd="1" destOrd="0" presId="urn:microsoft.com/office/officeart/2005/8/layout/hierarchy2"/>
    <dgm:cxn modelId="{F1A73756-5DC4-435E-BC89-8639AB0A8B29}" type="presParOf" srcId="{E38C327C-3F12-4595-90AC-7C06EEB849A6}" destId="{E9EBEAFD-E400-4E9C-8D72-3D1BD71DD72B}" srcOrd="2" destOrd="0" presId="urn:microsoft.com/office/officeart/2005/8/layout/hierarchy2"/>
    <dgm:cxn modelId="{77A82FB0-6D96-47D9-B246-0327675300D1}" type="presParOf" srcId="{E9EBEAFD-E400-4E9C-8D72-3D1BD71DD72B}" destId="{3CF90C82-96EC-479E-9B61-7FC5BA31E98F}" srcOrd="0" destOrd="0" presId="urn:microsoft.com/office/officeart/2005/8/layout/hierarchy2"/>
    <dgm:cxn modelId="{84342662-8AAF-4AE3-BE09-65F5072F2031}" type="presParOf" srcId="{E38C327C-3F12-4595-90AC-7C06EEB849A6}" destId="{2B4BA7AB-3822-4837-B7A0-D0C3F733CA74}" srcOrd="3" destOrd="0" presId="urn:microsoft.com/office/officeart/2005/8/layout/hierarchy2"/>
    <dgm:cxn modelId="{945FA246-0CAD-4DA0-966D-A418CCA17C20}" type="presParOf" srcId="{2B4BA7AB-3822-4837-B7A0-D0C3F733CA74}" destId="{1C9A15D7-8748-473C-80FB-3FCDC228E532}" srcOrd="0" destOrd="0" presId="urn:microsoft.com/office/officeart/2005/8/layout/hierarchy2"/>
    <dgm:cxn modelId="{C27215E1-F8F2-415E-A1C7-CF91AC2A71C1}" type="presParOf" srcId="{2B4BA7AB-3822-4837-B7A0-D0C3F733CA74}" destId="{064DA776-6F81-4E54-A99A-7660D5024EFA}" srcOrd="1" destOrd="0" presId="urn:microsoft.com/office/officeart/2005/8/layout/hierarchy2"/>
    <dgm:cxn modelId="{8C8538DE-50B0-41D7-BF3D-C0801BEE097B}" type="presParOf" srcId="{A130C0F8-AADA-4577-B6AB-02D48669C919}" destId="{022E18BB-5978-4214-B06F-C38B7EA4B02C}" srcOrd="2" destOrd="0" presId="urn:microsoft.com/office/officeart/2005/8/layout/hierarchy2"/>
    <dgm:cxn modelId="{E48F223C-489E-44AA-96FB-40DCB98B9FBC}" type="presParOf" srcId="{022E18BB-5978-4214-B06F-C38B7EA4B02C}" destId="{A509D7F6-1370-4F25-BDCA-08D4AB7B8011}" srcOrd="0" destOrd="0" presId="urn:microsoft.com/office/officeart/2005/8/layout/hierarchy2"/>
    <dgm:cxn modelId="{6C075B0C-5472-4FF8-AEF5-542858AF2375}" type="presParOf" srcId="{A130C0F8-AADA-4577-B6AB-02D48669C919}" destId="{3FF07ED1-7175-4B96-A948-4EBFC476CFC5}" srcOrd="3" destOrd="0" presId="urn:microsoft.com/office/officeart/2005/8/layout/hierarchy2"/>
    <dgm:cxn modelId="{228F9B52-422C-4BEE-880C-B243294D0611}" type="presParOf" srcId="{3FF07ED1-7175-4B96-A948-4EBFC476CFC5}" destId="{91C2840D-F51D-47B9-ADCC-3A84FCD597B2}" srcOrd="0" destOrd="0" presId="urn:microsoft.com/office/officeart/2005/8/layout/hierarchy2"/>
    <dgm:cxn modelId="{DEB99DD3-95AF-4350-9504-F25E25839984}" type="presParOf" srcId="{3FF07ED1-7175-4B96-A948-4EBFC476CFC5}" destId="{35808D2D-A36D-4368-9C44-87B660059278}" srcOrd="1" destOrd="0" presId="urn:microsoft.com/office/officeart/2005/8/layout/hierarchy2"/>
    <dgm:cxn modelId="{A1246A25-DC2F-4D35-92F9-3501D24EEA58}" type="presParOf" srcId="{35808D2D-A36D-4368-9C44-87B660059278}" destId="{F377A1B6-601C-45EE-BAD3-F8A614F0D97E}" srcOrd="0" destOrd="0" presId="urn:microsoft.com/office/officeart/2005/8/layout/hierarchy2"/>
    <dgm:cxn modelId="{E4BCAB20-26F8-4BA3-936E-D9220172728D}" type="presParOf" srcId="{F377A1B6-601C-45EE-BAD3-F8A614F0D97E}" destId="{B3B4483F-770C-4D5F-9921-C2537AE5F48E}" srcOrd="0" destOrd="0" presId="urn:microsoft.com/office/officeart/2005/8/layout/hierarchy2"/>
    <dgm:cxn modelId="{2EB8350E-FA09-4A6E-8767-7B1D31095F2F}" type="presParOf" srcId="{35808D2D-A36D-4368-9C44-87B660059278}" destId="{8D45439E-0D23-4B36-B183-2CCC1ABFDCCC}" srcOrd="1" destOrd="0" presId="urn:microsoft.com/office/officeart/2005/8/layout/hierarchy2"/>
    <dgm:cxn modelId="{C96BB6DE-0C61-4206-A2B3-F88F1B802B42}" type="presParOf" srcId="{8D45439E-0D23-4B36-B183-2CCC1ABFDCCC}" destId="{D306F3CE-4B22-4934-A007-7CAE1A95A112}" srcOrd="0" destOrd="0" presId="urn:microsoft.com/office/officeart/2005/8/layout/hierarchy2"/>
    <dgm:cxn modelId="{2D718E23-A19E-4505-832B-2553BE8BFAA5}" type="presParOf" srcId="{8D45439E-0D23-4B36-B183-2CCC1ABFDCCC}" destId="{037CDC0F-2274-491F-8F89-26A586EC0E9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6FC371-7457-4B2A-9B50-45538C1AA054}">
      <dsp:nvSpPr>
        <dsp:cNvPr id="0" name=""/>
        <dsp:cNvSpPr/>
      </dsp:nvSpPr>
      <dsp:spPr>
        <a:xfrm>
          <a:off x="892" y="1363318"/>
          <a:ext cx="1319636" cy="6598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педсовет</a:t>
          </a:r>
        </a:p>
      </dsp:txBody>
      <dsp:txXfrm>
        <a:off x="20217" y="1382643"/>
        <a:ext cx="1280986" cy="621168"/>
      </dsp:txXfrm>
    </dsp:sp>
    <dsp:sp modelId="{1D14ED25-42B4-425C-B3E1-8DEA39D96BDF}">
      <dsp:nvSpPr>
        <dsp:cNvPr id="0" name=""/>
        <dsp:cNvSpPr/>
      </dsp:nvSpPr>
      <dsp:spPr>
        <a:xfrm rot="18518266">
          <a:off x="1161020" y="1342790"/>
          <a:ext cx="849338" cy="37448"/>
        </a:xfrm>
        <a:custGeom>
          <a:avLst/>
          <a:gdLst/>
          <a:ahLst/>
          <a:cxnLst/>
          <a:rect l="0" t="0" r="0" b="0"/>
          <a:pathLst>
            <a:path>
              <a:moveTo>
                <a:pt x="0" y="18724"/>
              </a:moveTo>
              <a:lnTo>
                <a:pt x="849338" y="187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564456" y="1340281"/>
        <a:ext cx="42466" cy="42466"/>
      </dsp:txXfrm>
    </dsp:sp>
    <dsp:sp modelId="{E2AA5774-7ED5-4933-B53B-414AC715D1D3}">
      <dsp:nvSpPr>
        <dsp:cNvPr id="0" name=""/>
        <dsp:cNvSpPr/>
      </dsp:nvSpPr>
      <dsp:spPr>
        <a:xfrm>
          <a:off x="1850851" y="699892"/>
          <a:ext cx="1532520" cy="6598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методический совет;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совет по введению ФГОС</a:t>
          </a:r>
        </a:p>
      </dsp:txBody>
      <dsp:txXfrm>
        <a:off x="1870176" y="719217"/>
        <a:ext cx="1493870" cy="621168"/>
      </dsp:txXfrm>
    </dsp:sp>
    <dsp:sp modelId="{8E589AB1-F403-4B0D-9BA8-90AED6C0C15F}">
      <dsp:nvSpPr>
        <dsp:cNvPr id="0" name=""/>
        <dsp:cNvSpPr/>
      </dsp:nvSpPr>
      <dsp:spPr>
        <a:xfrm rot="19077672">
          <a:off x="3291933" y="773112"/>
          <a:ext cx="710732" cy="37448"/>
        </a:xfrm>
        <a:custGeom>
          <a:avLst/>
          <a:gdLst/>
          <a:ahLst/>
          <a:cxnLst/>
          <a:rect l="0" t="0" r="0" b="0"/>
          <a:pathLst>
            <a:path>
              <a:moveTo>
                <a:pt x="0" y="18724"/>
              </a:moveTo>
              <a:lnTo>
                <a:pt x="710732" y="187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629530" y="774068"/>
        <a:ext cx="35536" cy="35536"/>
      </dsp:txXfrm>
    </dsp:sp>
    <dsp:sp modelId="{4C2C4365-9A24-44C7-870A-ED6218DF45CF}">
      <dsp:nvSpPr>
        <dsp:cNvPr id="0" name=""/>
        <dsp:cNvSpPr/>
      </dsp:nvSpPr>
      <dsp:spPr>
        <a:xfrm>
          <a:off x="3911226" y="223962"/>
          <a:ext cx="1319636" cy="6598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метапредметные объединения учителей</a:t>
          </a:r>
        </a:p>
      </dsp:txBody>
      <dsp:txXfrm>
        <a:off x="3930551" y="243287"/>
        <a:ext cx="1280986" cy="621168"/>
      </dsp:txXfrm>
    </dsp:sp>
    <dsp:sp modelId="{E9EBEAFD-E400-4E9C-8D72-3D1BD71DD72B}">
      <dsp:nvSpPr>
        <dsp:cNvPr id="0" name=""/>
        <dsp:cNvSpPr/>
      </dsp:nvSpPr>
      <dsp:spPr>
        <a:xfrm rot="1999375">
          <a:off x="3331440" y="1184596"/>
          <a:ext cx="631716" cy="37448"/>
        </a:xfrm>
        <a:custGeom>
          <a:avLst/>
          <a:gdLst/>
          <a:ahLst/>
          <a:cxnLst/>
          <a:rect l="0" t="0" r="0" b="0"/>
          <a:pathLst>
            <a:path>
              <a:moveTo>
                <a:pt x="0" y="18724"/>
              </a:moveTo>
              <a:lnTo>
                <a:pt x="631716" y="187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631506" y="1187527"/>
        <a:ext cx="31585" cy="31585"/>
      </dsp:txXfrm>
    </dsp:sp>
    <dsp:sp modelId="{1C9A15D7-8748-473C-80FB-3FCDC228E532}">
      <dsp:nvSpPr>
        <dsp:cNvPr id="0" name=""/>
        <dsp:cNvSpPr/>
      </dsp:nvSpPr>
      <dsp:spPr>
        <a:xfrm>
          <a:off x="3911226" y="982753"/>
          <a:ext cx="1319636" cy="7881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межшкольная творческая группа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"В ПОИСКЕ"</a:t>
          </a:r>
        </a:p>
      </dsp:txBody>
      <dsp:txXfrm>
        <a:off x="3934311" y="1005838"/>
        <a:ext cx="1273466" cy="742002"/>
      </dsp:txXfrm>
    </dsp:sp>
    <dsp:sp modelId="{022E18BB-5978-4214-B06F-C38B7EA4B02C}">
      <dsp:nvSpPr>
        <dsp:cNvPr id="0" name=""/>
        <dsp:cNvSpPr/>
      </dsp:nvSpPr>
      <dsp:spPr>
        <a:xfrm rot="3207205">
          <a:off x="1140397" y="2032239"/>
          <a:ext cx="890585" cy="37448"/>
        </a:xfrm>
        <a:custGeom>
          <a:avLst/>
          <a:gdLst/>
          <a:ahLst/>
          <a:cxnLst/>
          <a:rect l="0" t="0" r="0" b="0"/>
          <a:pathLst>
            <a:path>
              <a:moveTo>
                <a:pt x="0" y="18724"/>
              </a:moveTo>
              <a:lnTo>
                <a:pt x="890585" y="187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563425" y="2028699"/>
        <a:ext cx="44529" cy="44529"/>
      </dsp:txXfrm>
    </dsp:sp>
    <dsp:sp modelId="{91C2840D-F51D-47B9-ADCC-3A84FCD597B2}">
      <dsp:nvSpPr>
        <dsp:cNvPr id="0" name=""/>
        <dsp:cNvSpPr/>
      </dsp:nvSpPr>
      <dsp:spPr>
        <a:xfrm>
          <a:off x="1850851" y="2078790"/>
          <a:ext cx="1319636" cy="6598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заместители директора по УВР, ВР</a:t>
          </a:r>
        </a:p>
      </dsp:txBody>
      <dsp:txXfrm>
        <a:off x="1870176" y="2098115"/>
        <a:ext cx="1280986" cy="621168"/>
      </dsp:txXfrm>
    </dsp:sp>
    <dsp:sp modelId="{F377A1B6-601C-45EE-BAD3-F8A614F0D97E}">
      <dsp:nvSpPr>
        <dsp:cNvPr id="0" name=""/>
        <dsp:cNvSpPr/>
      </dsp:nvSpPr>
      <dsp:spPr>
        <a:xfrm>
          <a:off x="3170488" y="2389975"/>
          <a:ext cx="527854" cy="37448"/>
        </a:xfrm>
        <a:custGeom>
          <a:avLst/>
          <a:gdLst/>
          <a:ahLst/>
          <a:cxnLst/>
          <a:rect l="0" t="0" r="0" b="0"/>
          <a:pathLst>
            <a:path>
              <a:moveTo>
                <a:pt x="0" y="18724"/>
              </a:moveTo>
              <a:lnTo>
                <a:pt x="527854" y="187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421219" y="2395503"/>
        <a:ext cx="26392" cy="26392"/>
      </dsp:txXfrm>
    </dsp:sp>
    <dsp:sp modelId="{D306F3CE-4B22-4934-A007-7CAE1A95A112}">
      <dsp:nvSpPr>
        <dsp:cNvPr id="0" name=""/>
        <dsp:cNvSpPr/>
      </dsp:nvSpPr>
      <dsp:spPr>
        <a:xfrm>
          <a:off x="3698342" y="1869898"/>
          <a:ext cx="1794600" cy="10776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постоянно действующий семинар "ТЕХНОЛОГИЯ ДЕЯТЕЛЬНОСТНОГО МЕТОДА..." </a:t>
          </a:r>
        </a:p>
      </dsp:txBody>
      <dsp:txXfrm>
        <a:off x="3729904" y="1901460"/>
        <a:ext cx="1731476" cy="10144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AWJJH2MPE6E2-1070548985-89</_dlc_DocId>
    <_dlc_DocIdUrl xmlns="4a252ca3-5a62-4c1c-90a6-29f4710e47f8">
      <Url>http://edu-sps.koiro.local/BuyR/uprobr/reginpl/_layouts/15/DocIdRedir.aspx?ID=AWJJH2MPE6E2-1070548985-89</Url>
      <Description>AWJJH2MPE6E2-1070548985-89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3040732CE5DC4DB784D7FA49208706" ma:contentTypeVersion="49" ma:contentTypeDescription="Создание документа." ma:contentTypeScope="" ma:versionID="5e4d94a98cb95f02d756e73711426f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A95F3F-8718-4230-A370-6947CD41FE56}"/>
</file>

<file path=customXml/itemProps2.xml><?xml version="1.0" encoding="utf-8"?>
<ds:datastoreItem xmlns:ds="http://schemas.openxmlformats.org/officeDocument/2006/customXml" ds:itemID="{C4906AFB-EE8B-42FE-9EFB-CF8C82B9F238}"/>
</file>

<file path=customXml/itemProps3.xml><?xml version="1.0" encoding="utf-8"?>
<ds:datastoreItem xmlns:ds="http://schemas.openxmlformats.org/officeDocument/2006/customXml" ds:itemID="{7F04A404-50D2-42DB-9F4E-C103B1692C83}"/>
</file>

<file path=customXml/itemProps4.xml><?xml version="1.0" encoding="utf-8"?>
<ds:datastoreItem xmlns:ds="http://schemas.openxmlformats.org/officeDocument/2006/customXml" ds:itemID="{098C6FCA-1C42-43D3-BF09-0514888757FD}"/>
</file>

<file path=customXml/itemProps5.xml><?xml version="1.0" encoding="utf-8"?>
<ds:datastoreItem xmlns:ds="http://schemas.openxmlformats.org/officeDocument/2006/customXml" ds:itemID="{20E2B201-70C1-4D63-B7E0-437A997746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3013</Words>
  <Characters>17180</Characters>
  <Application>Microsoft Office Word</Application>
  <DocSecurity>4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2013-12-24T12:31:00Z</cp:lastPrinted>
  <dcterms:created xsi:type="dcterms:W3CDTF">2017-06-23T08:39:00Z</dcterms:created>
  <dcterms:modified xsi:type="dcterms:W3CDTF">2017-06-23T08:39:00Z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0x010100653040732CE5DC4DB784D7FA49208706</vt:lpwstr>
  </property>
  <property fmtid="{D5CDD505-2E9C-101B-9397-08002B2CF9AE}" pid="3" name="_dlc_DocIdItemGuid">
    <vt:lpwstr>5640ee12-7c4a-4ad3-8c0c-72a2f6dfeed5</vt:lpwstr>
  </property>
</Properties>
</file>