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0B" w:rsidRPr="0041740B" w:rsidRDefault="0041740B" w:rsidP="0041740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41740B">
        <w:rPr>
          <w:rFonts w:ascii="Times New Roman" w:eastAsia="Times New Roman" w:hAnsi="Times New Roman" w:cs="Times New Roman"/>
          <w:sz w:val="24"/>
          <w:szCs w:val="28"/>
          <w:highlight w:val="yellow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MSPhotoEd.3" ShapeID="_x0000_i1025" DrawAspect="Content" ObjectID="_1423389347" r:id="rId8"/>
        </w:objec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Российская Федерация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Костромская   область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АДМИНИСТРАЦИЯ    БУЙСКОГО  МУНИЦИПАЛЬНОГО  РАЙОНА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УПРАВЛЕНИЕ  ОБРАЗОВАНИЕМ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 xml:space="preserve">   АДМИНИСТРАЦИИ   БУЙСКОГО  МУНИЦИПАЛЬНОГО РАЙОНА   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157000 г. Буй Костромской обл.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ул. 1 Мая, 35   тел 4-30-37, 4-39-76 (235)факс (49435)  4-30-37</w:t>
      </w:r>
    </w:p>
    <w:p w:rsidR="0041740B" w:rsidRPr="0041740B" w:rsidRDefault="0041740B" w:rsidP="0041740B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_______________________________________________________________</w:t>
      </w:r>
      <w:r w:rsidR="00B14B26">
        <w:rPr>
          <w:rFonts w:ascii="Times New Roman" w:hAnsi="Times New Roman" w:cs="Times New Roman"/>
          <w:szCs w:val="24"/>
          <w:lang w:eastAsia="ar-SA"/>
        </w:rPr>
        <w:t>___________________</w:t>
      </w:r>
    </w:p>
    <w:p w:rsid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1740B">
        <w:rPr>
          <w:rFonts w:ascii="Times New Roman" w:hAnsi="Times New Roman" w:cs="Times New Roman"/>
          <w:b/>
          <w:sz w:val="24"/>
          <w:szCs w:val="28"/>
          <w:lang w:eastAsia="ar-SA"/>
        </w:rPr>
        <w:t>ПРИКАЗ</w:t>
      </w:r>
    </w:p>
    <w:p w:rsidR="0041740B" w:rsidRPr="0041740B" w:rsidRDefault="0041740B" w:rsidP="0041740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ar-SA"/>
        </w:rPr>
      </w:pPr>
    </w:p>
    <w:p w:rsidR="0041740B" w:rsidRPr="00B14B26" w:rsidRDefault="0041740B" w:rsidP="0041740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8"/>
          <w:lang w:eastAsia="ar-SA"/>
        </w:rPr>
      </w:pPr>
      <w:r w:rsidRPr="00B14B26">
        <w:rPr>
          <w:rFonts w:ascii="Times New Roman" w:hAnsi="Times New Roman" w:cs="Times New Roman"/>
          <w:b/>
          <w:sz w:val="24"/>
          <w:szCs w:val="28"/>
          <w:lang w:eastAsia="ar-SA"/>
        </w:rPr>
        <w:t>21 февраля 2013 г.</w:t>
      </w:r>
      <w:r w:rsidRPr="00B14B26">
        <w:rPr>
          <w:rFonts w:ascii="Times New Roman" w:hAnsi="Times New Roman" w:cs="Times New Roman"/>
          <w:b/>
          <w:sz w:val="24"/>
          <w:szCs w:val="28"/>
          <w:lang w:eastAsia="ar-SA"/>
        </w:rPr>
        <w:tab/>
        <w:t xml:space="preserve">                                                                                                         №</w:t>
      </w:r>
      <w:r w:rsidR="00B747F9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71</w:t>
      </w:r>
    </w:p>
    <w:p w:rsidR="0041740B" w:rsidRPr="00B14B26" w:rsidRDefault="0041740B" w:rsidP="0041740B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740B" w:rsidRPr="00B14B26" w:rsidRDefault="0041740B" w:rsidP="0041740B">
      <w:pPr>
        <w:ind w:right="5102"/>
        <w:jc w:val="both"/>
        <w:rPr>
          <w:rFonts w:ascii="Times New Roman" w:hAnsi="Times New Roman" w:cs="Times New Roman"/>
          <w:b/>
          <w:sz w:val="24"/>
        </w:rPr>
      </w:pPr>
      <w:r w:rsidRPr="00B14B26">
        <w:rPr>
          <w:rFonts w:ascii="Times New Roman" w:hAnsi="Times New Roman" w:cs="Times New Roman"/>
          <w:b/>
          <w:sz w:val="24"/>
          <w:szCs w:val="28"/>
        </w:rPr>
        <w:t xml:space="preserve">Об утверждении  </w:t>
      </w:r>
      <w:r w:rsidRPr="00B14B26">
        <w:rPr>
          <w:rFonts w:ascii="Times New Roman" w:hAnsi="Times New Roman" w:cs="Times New Roman"/>
          <w:b/>
          <w:sz w:val="24"/>
        </w:rPr>
        <w:t xml:space="preserve">Плана-графика </w:t>
      </w:r>
      <w:r w:rsidRPr="00B14B26">
        <w:rPr>
          <w:rFonts w:ascii="Times New Roman" w:hAnsi="Times New Roman" w:cs="Times New Roman"/>
          <w:b/>
          <w:sz w:val="24"/>
        </w:rPr>
        <w:br/>
        <w:t xml:space="preserve">мероприятий по реализации федерального государственного стандарта </w:t>
      </w:r>
      <w:bookmarkStart w:id="0" w:name="_GoBack"/>
      <w:bookmarkEnd w:id="0"/>
      <w:r w:rsidRPr="00B14B26">
        <w:rPr>
          <w:rFonts w:ascii="Times New Roman" w:hAnsi="Times New Roman" w:cs="Times New Roman"/>
          <w:b/>
          <w:sz w:val="24"/>
        </w:rPr>
        <w:t>начального и основного общего образования в Буйском муниципальном районе Костромской области в 2013 году</w:t>
      </w:r>
    </w:p>
    <w:p w:rsidR="0041740B" w:rsidRPr="00B14B26" w:rsidRDefault="0041740B" w:rsidP="0041740B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8"/>
          <w:lang w:eastAsia="ar-SA"/>
        </w:rPr>
      </w:pPr>
    </w:p>
    <w:p w:rsidR="0041740B" w:rsidRPr="00B14B26" w:rsidRDefault="0041740B" w:rsidP="009C4A3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Pr="00B14B26">
        <w:rPr>
          <w:rFonts w:ascii="Times New Roman" w:hAnsi="Times New Roman" w:cs="Times New Roman"/>
          <w:sz w:val="28"/>
          <w:szCs w:val="24"/>
        </w:rPr>
        <w:t>В соответствии с приказом  министерства образования и науки Российской Федерации от 06</w:t>
      </w:r>
      <w:r w:rsidR="00B14B26" w:rsidRPr="00B14B26">
        <w:rPr>
          <w:rFonts w:ascii="Times New Roman" w:hAnsi="Times New Roman" w:cs="Times New Roman"/>
          <w:sz w:val="28"/>
          <w:szCs w:val="24"/>
        </w:rPr>
        <w:t xml:space="preserve"> </w:t>
      </w:r>
      <w:r w:rsidRPr="00B14B26">
        <w:rPr>
          <w:rFonts w:ascii="Times New Roman" w:hAnsi="Times New Roman" w:cs="Times New Roman"/>
          <w:sz w:val="28"/>
          <w:szCs w:val="24"/>
        </w:rPr>
        <w:t>октября 2009г.</w:t>
      </w:r>
      <w:r w:rsidR="006B023E" w:rsidRPr="00B14B26">
        <w:rPr>
          <w:rFonts w:ascii="Times New Roman" w:hAnsi="Times New Roman" w:cs="Times New Roman"/>
          <w:sz w:val="28"/>
          <w:szCs w:val="24"/>
        </w:rPr>
        <w:t xml:space="preserve"> </w:t>
      </w:r>
      <w:r w:rsidRPr="00B14B26">
        <w:rPr>
          <w:rFonts w:ascii="Times New Roman" w:hAnsi="Times New Roman" w:cs="Times New Roman"/>
          <w:sz w:val="28"/>
          <w:szCs w:val="24"/>
        </w:rPr>
        <w:t xml:space="preserve">№373 «Об утверждении и введении в действие федерального государственного образовательного стандарта </w:t>
      </w:r>
      <w:r w:rsidR="00B14B26" w:rsidRPr="00B14B26">
        <w:rPr>
          <w:rFonts w:ascii="Times New Roman" w:hAnsi="Times New Roman" w:cs="Times New Roman"/>
          <w:sz w:val="28"/>
          <w:szCs w:val="24"/>
        </w:rPr>
        <w:t>начального общего образования» и приказами</w:t>
      </w:r>
      <w:r w:rsidRPr="00B14B26">
        <w:rPr>
          <w:rFonts w:ascii="Times New Roman" w:hAnsi="Times New Roman" w:cs="Times New Roman"/>
          <w:sz w:val="28"/>
          <w:szCs w:val="24"/>
        </w:rPr>
        <w:t xml:space="preserve"> департамента образования и науки Костромской области № 529 от 22.03.2011 «О введении федерального государственного образовательного стандарта</w:t>
      </w:r>
      <w:r w:rsidR="009C4A36" w:rsidRPr="00B14B26">
        <w:rPr>
          <w:rFonts w:ascii="Times New Roman" w:hAnsi="Times New Roman" w:cs="Times New Roman"/>
          <w:sz w:val="28"/>
          <w:szCs w:val="24"/>
        </w:rPr>
        <w:t xml:space="preserve"> начального общего образования» и </w:t>
      </w:r>
      <w:r w:rsidRPr="00B14B26">
        <w:rPr>
          <w:rFonts w:ascii="Times New Roman" w:hAnsi="Times New Roman" w:cs="Times New Roman"/>
          <w:sz w:val="28"/>
          <w:szCs w:val="24"/>
        </w:rPr>
        <w:t xml:space="preserve">"Об утверждении плана-графика федерального государственного образовательного стандарта </w:t>
      </w:r>
      <w:r w:rsidR="00B14B26" w:rsidRPr="00B14B26">
        <w:rPr>
          <w:rFonts w:ascii="Times New Roman" w:hAnsi="Times New Roman" w:cs="Times New Roman"/>
          <w:sz w:val="28"/>
          <w:szCs w:val="24"/>
        </w:rPr>
        <w:t>общего образования в Костромской</w:t>
      </w:r>
      <w:proofErr w:type="gramEnd"/>
      <w:r w:rsidR="00B14B26" w:rsidRPr="00B14B26">
        <w:rPr>
          <w:rFonts w:ascii="Times New Roman" w:hAnsi="Times New Roman" w:cs="Times New Roman"/>
          <w:sz w:val="28"/>
          <w:szCs w:val="24"/>
        </w:rPr>
        <w:t xml:space="preserve"> области», в целях обеспечения качественной реализации федерального государственного образовательного стандарта начального общего и основного общего образования в образовательных учреждениях Буйского муниципального района в 2013 году</w:t>
      </w:r>
    </w:p>
    <w:p w:rsidR="0041740B" w:rsidRPr="00B14B26" w:rsidRDefault="0041740B" w:rsidP="009C4A36">
      <w:pPr>
        <w:jc w:val="both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>ПРИКАЗЫВАЮ:</w:t>
      </w:r>
    </w:p>
    <w:p w:rsidR="006B023E" w:rsidRPr="00B14B26" w:rsidRDefault="0041740B" w:rsidP="006B023E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6B023E" w:rsidRPr="00B14B26">
        <w:rPr>
          <w:rFonts w:ascii="Times New Roman" w:hAnsi="Times New Roman" w:cs="Times New Roman"/>
          <w:sz w:val="28"/>
          <w:szCs w:val="24"/>
        </w:rPr>
        <w:t xml:space="preserve">План-график мероприятий по реализации федерального государственного стандарта начального и основного общего образования в Буйском муниципальном района Костромской области в 2013 году </w:t>
      </w:r>
      <w:r w:rsidRPr="00B14B26">
        <w:rPr>
          <w:rFonts w:ascii="Times New Roman" w:hAnsi="Times New Roman" w:cs="Times New Roman"/>
          <w:sz w:val="28"/>
          <w:szCs w:val="24"/>
        </w:rPr>
        <w:t>(</w:t>
      </w:r>
      <w:r w:rsidR="006B023E" w:rsidRPr="00B14B26">
        <w:rPr>
          <w:rFonts w:ascii="Times New Roman" w:hAnsi="Times New Roman" w:cs="Times New Roman"/>
          <w:sz w:val="28"/>
          <w:szCs w:val="24"/>
        </w:rPr>
        <w:t>Приложение 1)</w:t>
      </w:r>
    </w:p>
    <w:p w:rsidR="0041740B" w:rsidRPr="00B14B26" w:rsidRDefault="0041740B" w:rsidP="006B023E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lastRenderedPageBreak/>
        <w:t>Районному методическому кабинету Управления образованием администрации Буйского муниципального района (</w:t>
      </w:r>
      <w:r w:rsidR="006B023E" w:rsidRPr="00B14B26">
        <w:rPr>
          <w:rFonts w:ascii="Times New Roman" w:hAnsi="Times New Roman" w:cs="Times New Roman"/>
          <w:sz w:val="28"/>
          <w:szCs w:val="24"/>
        </w:rPr>
        <w:t xml:space="preserve">заведующая </w:t>
      </w:r>
      <w:r w:rsidRPr="00B14B26">
        <w:rPr>
          <w:rFonts w:ascii="Times New Roman" w:hAnsi="Times New Roman" w:cs="Times New Roman"/>
          <w:sz w:val="28"/>
          <w:szCs w:val="24"/>
        </w:rPr>
        <w:t>Румянцева Л.Ю.) обес</w:t>
      </w:r>
      <w:r w:rsidR="009C4A36" w:rsidRPr="00B14B26">
        <w:rPr>
          <w:rFonts w:ascii="Times New Roman" w:hAnsi="Times New Roman" w:cs="Times New Roman"/>
          <w:sz w:val="28"/>
          <w:szCs w:val="24"/>
        </w:rPr>
        <w:t>печить реализацию П</w:t>
      </w:r>
      <w:r w:rsidR="006B023E" w:rsidRPr="00B14B26">
        <w:rPr>
          <w:rFonts w:ascii="Times New Roman" w:hAnsi="Times New Roman" w:cs="Times New Roman"/>
          <w:sz w:val="28"/>
          <w:szCs w:val="24"/>
        </w:rPr>
        <w:t>лана-графика</w:t>
      </w:r>
    </w:p>
    <w:p w:rsidR="006B023E" w:rsidRPr="00B14B26" w:rsidRDefault="006B023E" w:rsidP="006B023E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 xml:space="preserve">Руководителям образовательных учреждений разработать и утвердить планы-графики </w:t>
      </w:r>
      <w:r w:rsidR="009C4A36" w:rsidRPr="00B14B26">
        <w:rPr>
          <w:rFonts w:ascii="Times New Roman" w:hAnsi="Times New Roman" w:cs="Times New Roman"/>
          <w:sz w:val="28"/>
          <w:szCs w:val="24"/>
        </w:rPr>
        <w:t>мероприятий по реализации введения ФГОС НОО и ФГОС ООО в учреждениях на 2013 год и обеспечить их реализацию</w:t>
      </w:r>
    </w:p>
    <w:p w:rsidR="009C4A36" w:rsidRPr="00B14B26" w:rsidRDefault="00B14B26" w:rsidP="006B023E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 xml:space="preserve">Контроль исполнения приказа  </w:t>
      </w:r>
      <w:r w:rsidR="009C6F19">
        <w:rPr>
          <w:rFonts w:ascii="Times New Roman" w:hAnsi="Times New Roman" w:cs="Times New Roman"/>
          <w:sz w:val="28"/>
          <w:szCs w:val="24"/>
        </w:rPr>
        <w:t>оставляю за собой</w:t>
      </w:r>
    </w:p>
    <w:p w:rsidR="0041740B" w:rsidRPr="00B14B26" w:rsidRDefault="0041740B" w:rsidP="0041740B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41740B" w:rsidRPr="00B14B26" w:rsidRDefault="0041740B" w:rsidP="0041740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>С приказом ознакомле</w:t>
      </w:r>
      <w:proofErr w:type="gramStart"/>
      <w:r w:rsidRPr="00B14B26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B14B26">
        <w:rPr>
          <w:rFonts w:ascii="Times New Roman" w:hAnsi="Times New Roman" w:cs="Times New Roman"/>
          <w:sz w:val="28"/>
          <w:szCs w:val="24"/>
        </w:rPr>
        <w:t>а):</w:t>
      </w:r>
    </w:p>
    <w:p w:rsidR="0041740B" w:rsidRPr="00B14B26" w:rsidRDefault="0041740B" w:rsidP="0041740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14B26">
        <w:rPr>
          <w:rFonts w:ascii="Times New Roman" w:hAnsi="Times New Roman" w:cs="Times New Roman"/>
          <w:sz w:val="28"/>
          <w:szCs w:val="24"/>
        </w:rPr>
        <w:t xml:space="preserve">Начальник Управления образованием                                      С.В. </w:t>
      </w:r>
      <w:proofErr w:type="spellStart"/>
      <w:r w:rsidRPr="00B14B26">
        <w:rPr>
          <w:rFonts w:ascii="Times New Roman" w:hAnsi="Times New Roman" w:cs="Times New Roman"/>
          <w:sz w:val="28"/>
          <w:szCs w:val="24"/>
        </w:rPr>
        <w:t>Рублевская</w:t>
      </w:r>
      <w:proofErr w:type="spellEnd"/>
    </w:p>
    <w:p w:rsidR="0041740B" w:rsidRPr="00B14B26" w:rsidRDefault="0041740B" w:rsidP="00E546F5">
      <w:pPr>
        <w:jc w:val="right"/>
        <w:rPr>
          <w:rFonts w:ascii="Times New Roman" w:hAnsi="Times New Roman" w:cs="Times New Roman"/>
          <w:sz w:val="24"/>
        </w:rPr>
      </w:pPr>
    </w:p>
    <w:p w:rsidR="0041740B" w:rsidRDefault="0041740B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B14B26" w:rsidRDefault="00B14B26" w:rsidP="00E546F5">
      <w:pPr>
        <w:jc w:val="right"/>
        <w:rPr>
          <w:rFonts w:ascii="Times New Roman" w:hAnsi="Times New Roman" w:cs="Times New Roman"/>
        </w:rPr>
      </w:pPr>
    </w:p>
    <w:p w:rsidR="00F8600C" w:rsidRDefault="00E546F5" w:rsidP="00E546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546F5" w:rsidRDefault="00E546F5" w:rsidP="00E546F5">
      <w:pPr>
        <w:ind w:left="538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Утверждён</w:t>
      </w:r>
      <w:proofErr w:type="gramEnd"/>
      <w:r>
        <w:rPr>
          <w:rFonts w:ascii="Times New Roman" w:hAnsi="Times New Roman" w:cs="Times New Roman"/>
        </w:rPr>
        <w:t xml:space="preserve"> приказом Управления образованием администрации Буйского муниципального района от «</w:t>
      </w:r>
      <w:r w:rsidR="00B14B2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»</w:t>
      </w:r>
      <w:r w:rsidR="00B14B26">
        <w:rPr>
          <w:rFonts w:ascii="Times New Roman" w:hAnsi="Times New Roman" w:cs="Times New Roman"/>
        </w:rPr>
        <w:t xml:space="preserve"> февраля 2013 года № __</w:t>
      </w:r>
    </w:p>
    <w:p w:rsidR="00E546F5" w:rsidRDefault="00E546F5" w:rsidP="00E546F5">
      <w:pPr>
        <w:ind w:left="5387"/>
        <w:jc w:val="both"/>
        <w:rPr>
          <w:rFonts w:ascii="Times New Roman" w:hAnsi="Times New Roman" w:cs="Times New Roman"/>
        </w:rPr>
      </w:pPr>
    </w:p>
    <w:p w:rsidR="00E546F5" w:rsidRDefault="00E546F5" w:rsidP="00E546F5">
      <w:pPr>
        <w:jc w:val="center"/>
        <w:rPr>
          <w:rFonts w:ascii="Times New Roman" w:hAnsi="Times New Roman" w:cs="Times New Roman"/>
          <w:b/>
        </w:rPr>
      </w:pPr>
      <w:r w:rsidRPr="00E546F5">
        <w:rPr>
          <w:rFonts w:ascii="Times New Roman" w:hAnsi="Times New Roman" w:cs="Times New Roman"/>
          <w:b/>
        </w:rPr>
        <w:t xml:space="preserve">План-график </w:t>
      </w:r>
      <w:r w:rsidR="00FF2C87">
        <w:rPr>
          <w:rFonts w:ascii="Times New Roman" w:hAnsi="Times New Roman" w:cs="Times New Roman"/>
          <w:b/>
        </w:rPr>
        <w:br/>
      </w:r>
      <w:r w:rsidRPr="00E546F5">
        <w:rPr>
          <w:rFonts w:ascii="Times New Roman" w:hAnsi="Times New Roman" w:cs="Times New Roman"/>
          <w:b/>
        </w:rPr>
        <w:t xml:space="preserve">мероприятий по реализации федерального государственного стандарта </w:t>
      </w:r>
      <w:r w:rsidR="00FF2C87">
        <w:rPr>
          <w:rFonts w:ascii="Times New Roman" w:hAnsi="Times New Roman" w:cs="Times New Roman"/>
          <w:b/>
        </w:rPr>
        <w:br/>
      </w:r>
      <w:r w:rsidRPr="00E546F5">
        <w:rPr>
          <w:rFonts w:ascii="Times New Roman" w:hAnsi="Times New Roman" w:cs="Times New Roman"/>
          <w:b/>
        </w:rPr>
        <w:t xml:space="preserve">начального и основного общего образования </w:t>
      </w:r>
      <w:r w:rsidR="00FF2C87">
        <w:rPr>
          <w:rFonts w:ascii="Times New Roman" w:hAnsi="Times New Roman" w:cs="Times New Roman"/>
          <w:b/>
        </w:rPr>
        <w:br/>
        <w:t xml:space="preserve">в Буйском муниципальном района Костромской области </w:t>
      </w:r>
      <w:r w:rsidRPr="00E546F5">
        <w:rPr>
          <w:rFonts w:ascii="Times New Roman" w:hAnsi="Times New Roman" w:cs="Times New Roman"/>
          <w:b/>
        </w:rPr>
        <w:t>в 2013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503"/>
        <w:gridCol w:w="1507"/>
        <w:gridCol w:w="1978"/>
        <w:gridCol w:w="1104"/>
        <w:gridCol w:w="1507"/>
      </w:tblGrid>
      <w:tr w:rsidR="003679CD" w:rsidRPr="00FF2C87" w:rsidTr="00FF2C87">
        <w:tc>
          <w:tcPr>
            <w:tcW w:w="498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46F5" w:rsidRPr="00FF2C87" w:rsidRDefault="00E546F5" w:rsidP="00E546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Управление образованием</w:t>
            </w:r>
          </w:p>
        </w:tc>
        <w:tc>
          <w:tcPr>
            <w:tcW w:w="45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46F5" w:rsidRPr="00FF2C87" w:rsidRDefault="00E546F5" w:rsidP="00E546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Образовательные учреждения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E546F5" w:rsidRPr="00FF2C87" w:rsidRDefault="00E546F5" w:rsidP="00E546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i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E546F5" w:rsidRPr="00FF2C87" w:rsidRDefault="00E546F5" w:rsidP="00E546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i/>
                <w:sz w:val="24"/>
                <w:szCs w:val="20"/>
              </w:rPr>
              <w:t>Сроки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E546F5" w:rsidRPr="00FF2C87" w:rsidRDefault="00E546F5" w:rsidP="00E546F5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proofErr w:type="spellStart"/>
            <w:r w:rsidRPr="00FF2C87">
              <w:rPr>
                <w:rFonts w:ascii="Times New Roman" w:hAnsi="Times New Roman" w:cs="Times New Roman"/>
                <w:i/>
                <w:sz w:val="24"/>
                <w:szCs w:val="20"/>
              </w:rPr>
              <w:t>Ответсвенный</w:t>
            </w:r>
            <w:proofErr w:type="spellEnd"/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E546F5" w:rsidRPr="00FF2C87" w:rsidRDefault="00E546F5" w:rsidP="00963310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i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E546F5" w:rsidRPr="00FF2C87" w:rsidRDefault="00E546F5" w:rsidP="00963310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i/>
                <w:sz w:val="24"/>
                <w:szCs w:val="20"/>
              </w:rPr>
              <w:t>Сроки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E546F5" w:rsidRPr="00FF2C87" w:rsidRDefault="00E546F5" w:rsidP="00963310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proofErr w:type="spellStart"/>
            <w:r w:rsidRPr="00FF2C87">
              <w:rPr>
                <w:rFonts w:ascii="Times New Roman" w:hAnsi="Times New Roman" w:cs="Times New Roman"/>
                <w:i/>
                <w:sz w:val="24"/>
                <w:szCs w:val="20"/>
              </w:rPr>
              <w:t>Ответсвенный</w:t>
            </w:r>
            <w:proofErr w:type="spellEnd"/>
          </w:p>
        </w:tc>
      </w:tr>
      <w:tr w:rsidR="00E546F5" w:rsidRPr="00FF2C87" w:rsidTr="00F96A84">
        <w:tc>
          <w:tcPr>
            <w:tcW w:w="95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6F5" w:rsidRPr="00FF2C87" w:rsidRDefault="00E546F5" w:rsidP="00E546F5">
            <w:pPr>
              <w:pStyle w:val="a4"/>
              <w:numPr>
                <w:ilvl w:val="0"/>
                <w:numId w:val="2"/>
              </w:numPr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Нормативное обеспечение реализации федерального государственного стандарта начального (ФГОС НОО) </w:t>
            </w:r>
            <w:r w:rsidR="00F34F0D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>и основного общего образования (ФГОС НОО)</w:t>
            </w:r>
          </w:p>
        </w:tc>
      </w:tr>
      <w:tr w:rsidR="00F34F0D" w:rsidRPr="00FF2C87" w:rsidTr="00FF2C87"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</w:tcPr>
          <w:p w:rsidR="00E546F5" w:rsidRPr="00FF2C87" w:rsidRDefault="00E546F5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Заседание Координационного совета по реализации ФГОС НОО и ФГОС ООО и утверждение плана работы Координационного совета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E546F5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Ежеквартально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E546F5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</w:tcBorders>
          </w:tcPr>
          <w:p w:rsidR="00E546F5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и утверждение планов-графиков реализации ФГОС в 2013 году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:rsidR="00E546F5" w:rsidRPr="00FF2C87" w:rsidRDefault="00100DE0" w:rsidP="00100DE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до 20.08.2013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E546F5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и утверждение плана-графика реализации ФГОС</w:t>
            </w:r>
          </w:p>
        </w:tc>
        <w:tc>
          <w:tcPr>
            <w:tcW w:w="15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до 15.05.2013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основных образовательных программ начального общего и основного общего образования</w:t>
            </w:r>
          </w:p>
        </w:tc>
        <w:tc>
          <w:tcPr>
            <w:tcW w:w="1104" w:type="dxa"/>
          </w:tcPr>
          <w:p w:rsidR="00100DE0" w:rsidRPr="00FF2C87" w:rsidRDefault="00100DE0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до 20.08.2013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100DE0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100DE0" w:rsidRPr="00FF2C87" w:rsidRDefault="00B63636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Разработка и утверждение плана проведения мониторинга введения ФГОС НОО и ФГОС ООО в ОУ Буйского района</w:t>
            </w:r>
          </w:p>
        </w:tc>
        <w:tc>
          <w:tcPr>
            <w:tcW w:w="1504" w:type="dxa"/>
          </w:tcPr>
          <w:p w:rsidR="00100DE0" w:rsidRPr="00FF2C87" w:rsidRDefault="00B63636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Январь-февраль 2013 года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B63636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образованием,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локальных актов, устанавливающих требования к различным объектам инфраструктуры ОУ с учётом требований к минимальной оснащённости учебного процесса</w:t>
            </w:r>
          </w:p>
        </w:tc>
        <w:tc>
          <w:tcPr>
            <w:tcW w:w="11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до 01.09.2013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100DE0" w:rsidRPr="00FF2C87" w:rsidRDefault="00B63636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Разработка 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утверждение комплексного плана сопровождения введения ФГОС</w:t>
            </w:r>
            <w:r w:rsidR="00F34F0D">
              <w:rPr>
                <w:rFonts w:ascii="Times New Roman" w:hAnsi="Times New Roman" w:cs="Times New Roman"/>
                <w:sz w:val="24"/>
                <w:szCs w:val="20"/>
              </w:rPr>
              <w:t xml:space="preserve"> в Буйском районе</w:t>
            </w:r>
          </w:p>
        </w:tc>
        <w:tc>
          <w:tcPr>
            <w:tcW w:w="15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Разработка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проекта договора о предоставлении услуг начального общего и основного общего образования</w:t>
            </w:r>
          </w:p>
        </w:tc>
        <w:tc>
          <w:tcPr>
            <w:tcW w:w="11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Приведение должностных инструкций работников ОУ в соответствие с требованиями ФГОС НОО и ФГОС ООО</w:t>
            </w:r>
          </w:p>
        </w:tc>
        <w:tc>
          <w:tcPr>
            <w:tcW w:w="11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рабочих программ по предметам</w:t>
            </w:r>
          </w:p>
        </w:tc>
        <w:tc>
          <w:tcPr>
            <w:tcW w:w="1104" w:type="dxa"/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рабочих программ для занятий внеурочной деятельностью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100DE0" w:rsidRPr="00FF2C87" w:rsidRDefault="00100DE0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100DE0" w:rsidRPr="00FF2C87" w:rsidTr="00DC791E">
        <w:tc>
          <w:tcPr>
            <w:tcW w:w="95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DE0" w:rsidRPr="00F34F0D" w:rsidRDefault="00C04057" w:rsidP="00F34F0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34F0D">
              <w:rPr>
                <w:rFonts w:ascii="Times New Roman" w:hAnsi="Times New Roman" w:cs="Times New Roman"/>
                <w:b/>
                <w:sz w:val="24"/>
                <w:szCs w:val="20"/>
              </w:rPr>
              <w:t>Организационное обеспечение реализации ФГОС</w:t>
            </w:r>
          </w:p>
        </w:tc>
      </w:tr>
      <w:tr w:rsidR="00F34F0D" w:rsidRPr="00FF2C87" w:rsidTr="00FF2C87"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Мониторинг готовности ОУ к реализации ФГОС НОО и ФГОС ООО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Июль – август 2013 г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Анализ деятельности учреждения по внедрению ФГОС НОО в первых класса в 2011-2012 </w:t>
            </w:r>
            <w:proofErr w:type="spellStart"/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104" w:type="dxa"/>
            <w:tcBorders>
              <w:top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Июнь 2013 г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100DE0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C04057" w:rsidRPr="00FF2C87" w:rsidRDefault="00C04057" w:rsidP="00C0405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Создание и усовершенствование моделей взаимодействия учреждений общего и дополнительного образования детей, </w:t>
            </w: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обеспечивающая</w:t>
            </w:r>
            <w:proofErr w:type="gram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организацию внеурочной деятельности</w:t>
            </w:r>
          </w:p>
        </w:tc>
        <w:tc>
          <w:tcPr>
            <w:tcW w:w="1504" w:type="dxa"/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Июнь – июль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Подготовка публичного отчёта школы, в том числе в части внедрения ФГОС НОО и ФГОС ООО</w:t>
            </w:r>
          </w:p>
        </w:tc>
        <w:tc>
          <w:tcPr>
            <w:tcW w:w="1104" w:type="dxa"/>
          </w:tcPr>
          <w:p w:rsidR="00C04057" w:rsidRPr="00FF2C87" w:rsidRDefault="00C0405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Июнь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C0405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Мониторинг результативности освоения ФГОС НОО и ФГОС ООО</w:t>
            </w:r>
          </w:p>
        </w:tc>
        <w:tc>
          <w:tcPr>
            <w:tcW w:w="1504" w:type="dxa"/>
          </w:tcPr>
          <w:p w:rsidR="00C04057" w:rsidRPr="00FF2C87" w:rsidRDefault="00C04057" w:rsidP="00C0405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Май,  ноябрь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Реализация моделей взаимодействия учреждений общего и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дополнительного образования детей, обеспечивающая организацию внеурочной деятельности</w:t>
            </w:r>
          </w:p>
        </w:tc>
        <w:tc>
          <w:tcPr>
            <w:tcW w:w="1104" w:type="dxa"/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F34F0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зам. руководителя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Подготовка и проведение совещаний по вопросам реализации ФГОС НОО И ФГОС ООО</w:t>
            </w:r>
          </w:p>
        </w:tc>
        <w:tc>
          <w:tcPr>
            <w:tcW w:w="1504" w:type="dxa"/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Один раз в квартал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C04057" w:rsidP="00C0405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Управление образованием 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C04057" w:rsidRPr="00FF2C87" w:rsidRDefault="00C0405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совещаний о ходе реализации ФГОС НОО и ФГОС ООО в школе: о ходе реализации ФГОС по итогам первой четверти, в 1-2 </w:t>
            </w:r>
            <w:r w:rsidR="00D6745D"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(1-3)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классах и возможностях введения элементов ФГОС НОО во всех классах начальной школы</w:t>
            </w:r>
            <w:r w:rsidR="00D6745D" w:rsidRPr="00FF2C87">
              <w:rPr>
                <w:rFonts w:ascii="Times New Roman" w:hAnsi="Times New Roman" w:cs="Times New Roman"/>
                <w:sz w:val="24"/>
                <w:szCs w:val="20"/>
              </w:rPr>
              <w:t>; о промежуточных итогах реализации ФГОС НОО и ФГОС ООО; об итогах организации образовательного процесса в соответствии с ФГОС НОО и ФГОС ООО</w:t>
            </w:r>
            <w:proofErr w:type="gramEnd"/>
          </w:p>
        </w:tc>
        <w:tc>
          <w:tcPr>
            <w:tcW w:w="1104" w:type="dxa"/>
          </w:tcPr>
          <w:p w:rsidR="00C04057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Январь, май, ноябрь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F34F0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C04057" w:rsidRPr="00FF2C87" w:rsidRDefault="00D6745D" w:rsidP="00D674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Координация деятельности по организационно-методическому сопровождению реализации ФГОС НОО и ФГОС ООО</w:t>
            </w:r>
          </w:p>
        </w:tc>
        <w:tc>
          <w:tcPr>
            <w:tcW w:w="1504" w:type="dxa"/>
          </w:tcPr>
          <w:p w:rsidR="00C04057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C04057" w:rsidRPr="00FF2C87" w:rsidRDefault="00D6745D" w:rsidP="00D674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Анализ соответствия материально-технической базы реализации ООП НООО и ООП </w:t>
            </w: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ООО</w:t>
            </w:r>
            <w:proofErr w:type="gram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действующим санитарным и противопожарным нормам, нормам охраны труда работников ОУ</w:t>
            </w:r>
          </w:p>
        </w:tc>
        <w:tc>
          <w:tcPr>
            <w:tcW w:w="1104" w:type="dxa"/>
          </w:tcPr>
          <w:p w:rsidR="00C04057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Июль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C04057" w:rsidRPr="00FF2C87" w:rsidRDefault="00F34F0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Координация взаимодействия учреждений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общего и дополнительного образования детей, обеспечивающая организацию внеурочной деятельности и учёт </w:t>
            </w:r>
            <w:proofErr w:type="spell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внеучебных</w:t>
            </w:r>
            <w:proofErr w:type="spell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достижений обучающихся</w:t>
            </w:r>
          </w:p>
        </w:tc>
        <w:tc>
          <w:tcPr>
            <w:tcW w:w="1504" w:type="dxa"/>
          </w:tcPr>
          <w:p w:rsidR="00D6745D" w:rsidRPr="00FF2C87" w:rsidRDefault="00D6745D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D6745D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Анализ имеющегося учебного фонда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библиотеки школы для реализации ФГОС НОО и ФГОС ООО</w:t>
            </w:r>
          </w:p>
        </w:tc>
        <w:tc>
          <w:tcPr>
            <w:tcW w:w="1104" w:type="dxa"/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Июль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F34F0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руководителя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D6745D" w:rsidRPr="00FF2C87" w:rsidRDefault="00D6745D" w:rsidP="00D674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Проведение анкетирования по изучению образовательных потребностей и </w:t>
            </w: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интересов</w:t>
            </w:r>
            <w:proofErr w:type="gram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1504" w:type="dxa"/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Март – май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Комплектование школьной библиотеки базовыми документами и дополнительными материалами ФГОС; комплектование библиотеки УМК по всем учебным предметам учебного плана ООП НОО и ООП ООО, в соответствии с федеральным перечнем</w:t>
            </w:r>
          </w:p>
        </w:tc>
        <w:tc>
          <w:tcPr>
            <w:tcW w:w="1104" w:type="dxa"/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июнь-сентябрь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F34F0D" w:rsidP="00F34F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заместитель руководителя по УВР, библиотекарь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анкетирования с использованием диагностического инструментария для выявления профессиональных затруднений педагогов, возникавших при реализации ФГОС НОО </w:t>
            </w: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 ООО</w:t>
            </w:r>
            <w:proofErr w:type="gramEnd"/>
          </w:p>
        </w:tc>
        <w:tc>
          <w:tcPr>
            <w:tcW w:w="1504" w:type="dxa"/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Май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D6745D" w:rsidRPr="00FF2C87" w:rsidRDefault="003679CD" w:rsidP="003679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диагностики по определению результатов освоения ФГОС </w:t>
            </w:r>
          </w:p>
        </w:tc>
        <w:tc>
          <w:tcPr>
            <w:tcW w:w="1104" w:type="dxa"/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F34F0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заместитель руководителя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Подведение предварительных итогов реализации ФГОС НОО и ФГОС ООО в 2012 – 2013 учебном году и обсуждение цели, задач и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плана на 2013-2014 учебный год</w:t>
            </w:r>
          </w:p>
        </w:tc>
        <w:tc>
          <w:tcPr>
            <w:tcW w:w="1104" w:type="dxa"/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Май 2013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963D93" w:rsidP="00963D9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плана-графика реализации ФГОС НОО и ФГОС ООО в 2013 – 2014 учебном году</w:t>
            </w:r>
          </w:p>
        </w:tc>
        <w:tc>
          <w:tcPr>
            <w:tcW w:w="1104" w:type="dxa"/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Май – июнь 2013 г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963D93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Обобщение изучения и использования опыта деятельности пилотных площадок, (проведение открытых мероприятий, разработка и тиражирование методических материалов)</w:t>
            </w:r>
          </w:p>
        </w:tc>
        <w:tc>
          <w:tcPr>
            <w:tcW w:w="1104" w:type="dxa"/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D6745D" w:rsidRPr="00FF2C87" w:rsidRDefault="00963D93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заместитель руководителя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D6745D" w:rsidRPr="00FF2C87" w:rsidRDefault="00D6745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D6745D" w:rsidRPr="00FF2C87" w:rsidRDefault="003679CD" w:rsidP="003679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Проведение диагностики и анкетирования педагогических работников по реализации  ФГОС НОО и ФГОС ООО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D6745D" w:rsidRPr="00FF2C87" w:rsidRDefault="003679CD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Май 2013 г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D6745D" w:rsidRPr="00FF2C87" w:rsidRDefault="00963D93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заместитель руководителя по УВР</w:t>
            </w:r>
          </w:p>
        </w:tc>
      </w:tr>
      <w:tr w:rsidR="003679CD" w:rsidRPr="00FF2C87" w:rsidTr="00DC791E">
        <w:tc>
          <w:tcPr>
            <w:tcW w:w="95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9CD" w:rsidRPr="00FF2C87" w:rsidRDefault="003679CD" w:rsidP="0079183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</w:t>
            </w:r>
            <w:r w:rsidR="00791837" w:rsidRPr="00FF2C8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</w:t>
            </w: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. </w:t>
            </w:r>
            <w:r w:rsidR="00791837"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Кадровое обеспечение введения ФГОС </w:t>
            </w:r>
          </w:p>
        </w:tc>
      </w:tr>
      <w:tr w:rsidR="00F34F0D" w:rsidRPr="00FF2C87" w:rsidTr="00FF2C87"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</w:tcPr>
          <w:p w:rsidR="00791837" w:rsidRPr="00FF2C87" w:rsidRDefault="00791837" w:rsidP="0079183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Организация повышения квалификации руководящего состава образовательных учреждений, учителей начальных классов, учителей-предметников основного и старшего звена, педагогов дополнительного образования детей по вопросам ФГОС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Диагностика образовательных потребностей и профессиональных затруднений работников ОУ и внесение изменений в план курсовой подготовки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:rsidR="00791837" w:rsidRPr="00FF2C87" w:rsidRDefault="00791837" w:rsidP="0079183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Апрель, июнь, декабрь 2013 г 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Зам. директора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Презентация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опыта работы учителей Буйского района по внедрению программы ФГОС</w:t>
            </w:r>
          </w:p>
        </w:tc>
        <w:tc>
          <w:tcPr>
            <w:tcW w:w="1504" w:type="dxa"/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В течение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Презентация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опыта работы ОУ по внедрению программы ФГОС ООО и ФГОС НОО </w:t>
            </w:r>
          </w:p>
        </w:tc>
        <w:tc>
          <w:tcPr>
            <w:tcW w:w="1104" w:type="dxa"/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В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791837" w:rsidRPr="00FF2C87" w:rsidRDefault="00963D93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Руководите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ль ОУ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заместитель руководителя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791837" w:rsidRPr="00FF2C87" w:rsidRDefault="00B63636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Разработка сетевого графика повышения квалификации учителей основной школы, управленческих кадров,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по вопросам введения ФГОС ООО</w:t>
            </w: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791837" w:rsidRPr="00FF2C87" w:rsidRDefault="00B63636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Январь-февраль 2013 года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Обобщение опыта педагогов, реализующих авторские программы внеурочной деятельности для обучающихся начального и основного звена</w:t>
            </w:r>
            <w:proofErr w:type="gramEnd"/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Зам. директора по УВР</w:t>
            </w:r>
          </w:p>
        </w:tc>
      </w:tr>
      <w:tr w:rsidR="00791837" w:rsidRPr="00FF2C87" w:rsidTr="00DC791E">
        <w:tc>
          <w:tcPr>
            <w:tcW w:w="95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>. Методическое обеспечение введения ФГОС НОО и ФГОС ООО</w:t>
            </w:r>
          </w:p>
        </w:tc>
      </w:tr>
      <w:tr w:rsidR="00F34F0D" w:rsidRPr="00FF2C87" w:rsidTr="00FF2C87"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Совершенствование системы методической работы, обеспечивающей сопровождение реализации ФГОС НОО и ФГОС ООО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</w:tcBorders>
          </w:tcPr>
          <w:p w:rsidR="00791837" w:rsidRPr="00FF2C87" w:rsidRDefault="0079183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Реализация плана методической работы, обеспечивающей сопровождение введения ФГОС НОО и ФГО ООО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791837" w:rsidRPr="00FF2C87" w:rsidRDefault="0079183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Зам. директора по УВР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Разработка плана методической работы, обеспечивающей, сопровождение реализации ФГОС НОО и ФГОС ОО. Работа созданных постоянно действующих объединений педагогов</w:t>
            </w:r>
          </w:p>
        </w:tc>
        <w:tc>
          <w:tcPr>
            <w:tcW w:w="1504" w:type="dxa"/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Организация участия педагогических работников ОУ в программах стажировок и КПК</w:t>
            </w:r>
          </w:p>
        </w:tc>
        <w:tc>
          <w:tcPr>
            <w:tcW w:w="1104" w:type="dxa"/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работы </w:t>
            </w:r>
            <w:proofErr w:type="spell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тьюторов</w:t>
            </w:r>
            <w:proofErr w:type="spell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по сопровождению ФГОС НОО и ФГОС ОО</w:t>
            </w:r>
          </w:p>
        </w:tc>
        <w:tc>
          <w:tcPr>
            <w:tcW w:w="1504" w:type="dxa"/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работы </w:t>
            </w:r>
            <w:proofErr w:type="spell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тьюторов</w:t>
            </w:r>
            <w:proofErr w:type="spell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по сопровождению ФГОС НОО и ФГОС ОО</w:t>
            </w:r>
          </w:p>
        </w:tc>
        <w:tc>
          <w:tcPr>
            <w:tcW w:w="1104" w:type="dxa"/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081B81" w:rsidRPr="00FF2C87" w:rsidRDefault="00081B81" w:rsidP="00081B8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Работа консультационного пункта на базе РМК, пилотных школ по введению ФГОС НОО и ФГОС ООО </w:t>
            </w:r>
          </w:p>
        </w:tc>
        <w:tc>
          <w:tcPr>
            <w:tcW w:w="1504" w:type="dxa"/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081B81" w:rsidRPr="00FF2C87" w:rsidRDefault="00081B81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4" w:type="dxa"/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081B81" w:rsidRPr="00FF2C87" w:rsidRDefault="00081B81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FF2C87" w:rsidRPr="00FF2C87" w:rsidRDefault="00FF2C87" w:rsidP="00FF2C8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проблемных семинаров по вопросам введения ФГОС ООО </w:t>
            </w:r>
          </w:p>
        </w:tc>
        <w:tc>
          <w:tcPr>
            <w:tcW w:w="1504" w:type="dxa"/>
          </w:tcPr>
          <w:p w:rsidR="00FF2C87" w:rsidRPr="00FF2C87" w:rsidRDefault="00FF2C87" w:rsidP="004259E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FF2C87" w:rsidRPr="00FF2C87" w:rsidRDefault="00FF2C87" w:rsidP="004259E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4" w:type="dxa"/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F2C87" w:rsidRPr="00FF2C87" w:rsidTr="00D91B10">
        <w:tc>
          <w:tcPr>
            <w:tcW w:w="9571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</w:t>
            </w: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>. Финансово-экономическое обеспечение введения ФГОС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Доведение до всех ОУ объёма расходов, необходимых для реализации ООП ФГОС ООО и ФГОС НОО и достижение планируемых результатов соответствии с Законом Костромской области</w:t>
            </w: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Декабрь 2013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</w:t>
            </w: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Обеспечение целевого расходования выделенных бюджетных сре</w:t>
            </w: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дств дл</w:t>
            </w:r>
            <w:proofErr w:type="gram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я реализации ООП ФГОС НОО и ФГОС ООО и достижение планируемых результатов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FF2C87" w:rsidRPr="00FF2C87" w:rsidRDefault="00963D93" w:rsidP="00963D9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F2C87" w:rsidRPr="00FF2C87" w:rsidTr="00DC791E">
        <w:tc>
          <w:tcPr>
            <w:tcW w:w="957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VI</w:t>
            </w: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>. Информационно обеспечение введения ФГОС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</w:tcBorders>
          </w:tcPr>
          <w:p w:rsidR="00FF2C87" w:rsidRPr="00FF2C87" w:rsidRDefault="00FF2C87" w:rsidP="00081B8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Информирование общественности о ходе и результатах введения ФГОС НОО и подготовки введения ФГОС ООО с использованием </w:t>
            </w:r>
            <w:proofErr w:type="spell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интернет-ресурсов</w:t>
            </w:r>
            <w:proofErr w:type="spell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(ведение рубрики на сайте Управления образованием, РМК, образовательных учреждений), средств массовой </w:t>
            </w: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информации и др. </w:t>
            </w:r>
          </w:p>
        </w:tc>
        <w:tc>
          <w:tcPr>
            <w:tcW w:w="1504" w:type="dxa"/>
          </w:tcPr>
          <w:p w:rsidR="00FF2C87" w:rsidRPr="00FF2C87" w:rsidRDefault="00FF2C8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FF2C87" w:rsidRPr="00FF2C87" w:rsidRDefault="00FF2C8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 РМК</w:t>
            </w:r>
          </w:p>
        </w:tc>
        <w:tc>
          <w:tcPr>
            <w:tcW w:w="1978" w:type="dxa"/>
            <w:tcBorders>
              <w:lef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Информирование родительской общественности о подготовке к введению и порядке перехода на новые образовательные стандарты; размещение информации на информационных стендах, информирование на родительских собраниях, через сайты ОУ </w:t>
            </w:r>
          </w:p>
        </w:tc>
        <w:tc>
          <w:tcPr>
            <w:tcW w:w="1104" w:type="dxa"/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Руководители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FF2C87" w:rsidRPr="00FF2C87" w:rsidRDefault="00FF2C87" w:rsidP="009004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Организация публичной отчётности ОУ о ходе и результатах реализации ФГОС НОО и ФГОС ООО посредством публичных отчётов и районных мероприятий </w:t>
            </w: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Май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образованием, РМК</w:t>
            </w: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Проведение публичной отчётности ОУ о ходе и результатах реализации ФГОС  в ОУ посредством публичных отчётов, общешкольных мероприятий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FF2C87" w:rsidRPr="00FF2C87" w:rsidRDefault="00963D93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Май – август 2013 года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FF2C87" w:rsidRPr="00FF2C87" w:rsidRDefault="00963D93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Руководитель ОУ</w:t>
            </w:r>
          </w:p>
        </w:tc>
      </w:tr>
      <w:tr w:rsidR="00FF2C87" w:rsidRPr="00FF2C87" w:rsidTr="00DC791E">
        <w:tc>
          <w:tcPr>
            <w:tcW w:w="957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VII</w:t>
            </w:r>
            <w:r w:rsidRPr="00FF2C87">
              <w:rPr>
                <w:rFonts w:ascii="Times New Roman" w:hAnsi="Times New Roman" w:cs="Times New Roman"/>
                <w:b/>
                <w:sz w:val="24"/>
                <w:szCs w:val="20"/>
              </w:rPr>
              <w:t>. Материально-техническое обеспечение введения ФГОС</w:t>
            </w:r>
          </w:p>
        </w:tc>
      </w:tr>
      <w:tr w:rsidR="00F34F0D" w:rsidRPr="00FF2C87" w:rsidTr="00FF2C87"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Обеспечение оснащённости ОУ в соответствии с требованиями ФГОС НОО и ФГОС ООО к минимальной оснащённости учебного процесса и оборудования учебных помещений </w:t>
            </w: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Управление образованием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Обеспечение соответствия материально-технической базы реализации ООП НОО и ООП </w:t>
            </w:r>
            <w:proofErr w:type="gramStart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ООО</w:t>
            </w:r>
            <w:proofErr w:type="gramEnd"/>
            <w:r w:rsidRPr="00FF2C87">
              <w:rPr>
                <w:rFonts w:ascii="Times New Roman" w:hAnsi="Times New Roman" w:cs="Times New Roman"/>
                <w:sz w:val="24"/>
                <w:szCs w:val="20"/>
              </w:rPr>
              <w:t xml:space="preserve"> действующим санитарным и противопожарным нормам, нормам охраны труда работников ОУ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:rsidR="00FF2C87" w:rsidRPr="00FF2C87" w:rsidRDefault="00FF2C87" w:rsidP="00DC791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top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Руководители ОУ</w:t>
            </w:r>
          </w:p>
        </w:tc>
      </w:tr>
      <w:tr w:rsidR="00F34F0D" w:rsidRPr="00FF2C87" w:rsidTr="00FF2C87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</w:tcBorders>
          </w:tcPr>
          <w:p w:rsidR="00FF2C87" w:rsidRPr="00FF2C87" w:rsidRDefault="00FF2C87" w:rsidP="00E546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Обеспечение укомплектованности библиотек ОУ, переходящих на ФГОС НОО и ФГОС ООО, печатными и электронными образовательными ресурсами по всем учебным предметам учебного плана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:rsidR="00FF2C87" w:rsidRPr="00FF2C87" w:rsidRDefault="00FF2C8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В течение всего периода</w:t>
            </w:r>
          </w:p>
        </w:tc>
        <w:tc>
          <w:tcPr>
            <w:tcW w:w="1506" w:type="dxa"/>
            <w:tcBorders>
              <w:bottom w:val="double" w:sz="4" w:space="0" w:color="auto"/>
              <w:right w:val="double" w:sz="4" w:space="0" w:color="auto"/>
            </w:tcBorders>
          </w:tcPr>
          <w:p w:rsidR="00FF2C87" w:rsidRPr="00FF2C87" w:rsidRDefault="00FF2C87" w:rsidP="0096331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F2C87">
              <w:rPr>
                <w:rFonts w:ascii="Times New Roman" w:hAnsi="Times New Roman" w:cs="Times New Roman"/>
                <w:sz w:val="24"/>
                <w:szCs w:val="20"/>
              </w:rPr>
              <w:t>Руководители ОУ</w:t>
            </w:r>
          </w:p>
        </w:tc>
      </w:tr>
    </w:tbl>
    <w:p w:rsidR="00E546F5" w:rsidRPr="00E546F5" w:rsidRDefault="00E546F5" w:rsidP="00E546F5">
      <w:pPr>
        <w:jc w:val="center"/>
        <w:rPr>
          <w:rFonts w:ascii="Times New Roman" w:hAnsi="Times New Roman" w:cs="Times New Roman"/>
        </w:rPr>
      </w:pPr>
    </w:p>
    <w:sectPr w:rsidR="00E546F5" w:rsidRPr="00E546F5" w:rsidSect="00963D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72"/>
    <w:multiLevelType w:val="hybridMultilevel"/>
    <w:tmpl w:val="9782CAE2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C343A"/>
    <w:multiLevelType w:val="hybridMultilevel"/>
    <w:tmpl w:val="0E1CA70E"/>
    <w:lvl w:ilvl="0" w:tplc="DCC2B2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4C4468"/>
    <w:multiLevelType w:val="hybridMultilevel"/>
    <w:tmpl w:val="FCD4D9F6"/>
    <w:lvl w:ilvl="0" w:tplc="D21E7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1BB7"/>
    <w:multiLevelType w:val="hybridMultilevel"/>
    <w:tmpl w:val="FD204136"/>
    <w:lvl w:ilvl="0" w:tplc="2CF2CB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6F5"/>
    <w:rsid w:val="00081B81"/>
    <w:rsid w:val="00100DE0"/>
    <w:rsid w:val="003679CD"/>
    <w:rsid w:val="0041740B"/>
    <w:rsid w:val="006B023E"/>
    <w:rsid w:val="00791837"/>
    <w:rsid w:val="00900453"/>
    <w:rsid w:val="00963D93"/>
    <w:rsid w:val="009C4A36"/>
    <w:rsid w:val="009C6F19"/>
    <w:rsid w:val="00A03AB1"/>
    <w:rsid w:val="00B14B26"/>
    <w:rsid w:val="00B63636"/>
    <w:rsid w:val="00B747F9"/>
    <w:rsid w:val="00C04057"/>
    <w:rsid w:val="00D6745D"/>
    <w:rsid w:val="00DC791E"/>
    <w:rsid w:val="00E546F5"/>
    <w:rsid w:val="00F34F0D"/>
    <w:rsid w:val="00F84CCD"/>
    <w:rsid w:val="00F8600C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AWJJH2MPE6E2-1579370233-291</_dlc_DocId>
    <_dlc_DocIdUrl xmlns="4a252ca3-5a62-4c1c-90a6-29f4710e47f8">
      <Url>http://www.xn--44-6kcadhwnl3cfdx.xn--p1ai/BuyR/uprobr/_layouts/15/DocIdRedir.aspx?ID=AWJJH2MPE6E2-1579370233-291</Url>
      <Description>AWJJH2MPE6E2-1579370233-291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155E-06F1-4C00-8048-FCCA335F7B37}"/>
</file>

<file path=customXml/itemProps2.xml><?xml version="1.0" encoding="utf-8"?>
<ds:datastoreItem xmlns:ds="http://schemas.openxmlformats.org/officeDocument/2006/customXml" ds:itemID="{6E6F9FEE-91D0-4BCF-8179-66A919C3E005}"/>
</file>

<file path=customXml/itemProps3.xml><?xml version="1.0" encoding="utf-8"?>
<ds:datastoreItem xmlns:ds="http://schemas.openxmlformats.org/officeDocument/2006/customXml" ds:itemID="{8DBBCED4-5F8E-40DA-A106-4FAEC9855FCA}"/>
</file>

<file path=customXml/itemProps4.xml><?xml version="1.0" encoding="utf-8"?>
<ds:datastoreItem xmlns:ds="http://schemas.openxmlformats.org/officeDocument/2006/customXml" ds:itemID="{5B52EB85-DBF9-4B2E-B5C8-A379116E8553}"/>
</file>

<file path=customXml/itemProps5.xml><?xml version="1.0" encoding="utf-8"?>
<ds:datastoreItem xmlns:ds="http://schemas.openxmlformats.org/officeDocument/2006/customXml" ds:itemID="{63B16616-51CE-4451-9090-20E6893DC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User</cp:lastModifiedBy>
  <cp:revision>11</cp:revision>
  <cp:lastPrinted>2013-02-21T12:37:00Z</cp:lastPrinted>
  <dcterms:created xsi:type="dcterms:W3CDTF">2013-02-20T16:00:00Z</dcterms:created>
  <dcterms:modified xsi:type="dcterms:W3CDTF">2013-02-26T09:09:00Z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61659080-5bb5-4f16-be18-9bf4d9b20928</vt:lpwstr>
  </property>
</Properties>
</file>