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2A" w:rsidRDefault="00107C3F" w:rsidP="00107C3F">
      <w:pPr>
        <w:jc w:val="center"/>
        <w:rPr>
          <w:b/>
        </w:rPr>
      </w:pPr>
      <w:r>
        <w:rPr>
          <w:b/>
        </w:rPr>
        <w:t>Технология проблемного обучения</w:t>
      </w:r>
    </w:p>
    <w:p w:rsidR="00107C3F" w:rsidRDefault="00107C3F" w:rsidP="00107C3F">
      <w:pPr>
        <w:jc w:val="center"/>
        <w:rPr>
          <w:i/>
        </w:rPr>
      </w:pPr>
      <w:r>
        <w:rPr>
          <w:i/>
        </w:rPr>
        <w:t>Технология художественно-образного преподавания предметов гуманитарного цикла.</w:t>
      </w:r>
    </w:p>
    <w:p w:rsidR="00107C3F" w:rsidRDefault="00107C3F" w:rsidP="00107C3F">
      <w:r>
        <w:rPr>
          <w:b/>
        </w:rPr>
        <w:t xml:space="preserve">1. Цель: </w:t>
      </w:r>
      <w:r>
        <w:t>подготовка человека к дальнейшей жизни.</w:t>
      </w:r>
    </w:p>
    <w:p w:rsidR="00107C3F" w:rsidRDefault="00107C3F" w:rsidP="00107C3F">
      <w:pPr>
        <w:ind w:left="580" w:firstLine="0"/>
      </w:pPr>
      <w:r>
        <w:rPr>
          <w:b/>
        </w:rPr>
        <w:t>Задача:</w:t>
      </w:r>
      <w:r>
        <w:t xml:space="preserve"> научить ученика действовать в любой ситуации, требующей разрешение той или иной проблемы.</w:t>
      </w:r>
    </w:p>
    <w:p w:rsidR="00107C3F" w:rsidRDefault="00107C3F" w:rsidP="00107C3F">
      <w:r>
        <w:t xml:space="preserve">    Позволяет ответить на вопрос, зачем нужна литература?</w:t>
      </w:r>
    </w:p>
    <w:p w:rsidR="00107C3F" w:rsidRDefault="00107C3F" w:rsidP="00107C3F">
      <w:r>
        <w:t xml:space="preserve">    Образ действий учителя:</w:t>
      </w:r>
    </w:p>
    <w:p w:rsidR="00107C3F" w:rsidRDefault="00107C3F" w:rsidP="00107C3F">
      <w:r w:rsidRPr="00107C3F">
        <w:rPr>
          <w:u w:val="single"/>
        </w:rPr>
        <w:t>1 этап</w:t>
      </w:r>
      <w:r>
        <w:rPr>
          <w:u w:val="single"/>
        </w:rPr>
        <w:t xml:space="preserve">. </w:t>
      </w:r>
      <w:r w:rsidR="00A957BD">
        <w:t>Осознание проблемы. Проблема должна быть осознана учащимися. Важно, чтобы для детей разрешение этой проблемы было эмоциональным. Эта проблема должна быть посильной для учащихся, они должны знать, что могут разрешить её.</w:t>
      </w:r>
    </w:p>
    <w:p w:rsidR="00A957BD" w:rsidRDefault="00A957BD" w:rsidP="00107C3F">
      <w:r>
        <w:rPr>
          <w:u w:val="single"/>
        </w:rPr>
        <w:t xml:space="preserve">2 этап. </w:t>
      </w:r>
      <w:r>
        <w:t>Поставить цель, спрогнозировать желанный результат.</w:t>
      </w:r>
    </w:p>
    <w:p w:rsidR="00A957BD" w:rsidRDefault="00A957BD" w:rsidP="00107C3F">
      <w:r>
        <w:rPr>
          <w:u w:val="single"/>
        </w:rPr>
        <w:t>3 этап.</w:t>
      </w:r>
      <w:r>
        <w:t xml:space="preserve"> Проработка пути осознания и осмысления, выбор средств, разработка стратегии тактики для решения проблемы.</w:t>
      </w:r>
    </w:p>
    <w:p w:rsidR="00A957BD" w:rsidRDefault="00A957BD" w:rsidP="00107C3F">
      <w:r>
        <w:rPr>
          <w:u w:val="single"/>
        </w:rPr>
        <w:t xml:space="preserve">4 этап. </w:t>
      </w:r>
      <w:r>
        <w:t>Осуществление, поэтапная отработка пути, пошаговое решение. Желательно, чтобы на каждом этапе ученик имел контроль качества частных результатов.</w:t>
      </w:r>
    </w:p>
    <w:p w:rsidR="00A957BD" w:rsidRDefault="00A957BD" w:rsidP="00107C3F">
      <w:r>
        <w:rPr>
          <w:u w:val="single"/>
        </w:rPr>
        <w:t xml:space="preserve">5 этап. </w:t>
      </w:r>
      <w:r w:rsidR="000278D0">
        <w:t>Достижение результата и сопоставление достигнутого результата с поставленной целью.</w:t>
      </w:r>
    </w:p>
    <w:p w:rsidR="000278D0" w:rsidRDefault="000278D0" w:rsidP="00107C3F">
      <w:r>
        <w:rPr>
          <w:b/>
        </w:rPr>
        <w:t xml:space="preserve">2. </w:t>
      </w:r>
      <w:r>
        <w:t xml:space="preserve"> </w:t>
      </w:r>
      <w:proofErr w:type="gramStart"/>
      <w:r>
        <w:t>Сориентирована</w:t>
      </w:r>
      <w:proofErr w:type="gramEnd"/>
      <w:r>
        <w:t xml:space="preserve"> на преподавание предметов эстетического цикла и рассматривает литературу как вид искусства. Законы изучения литературы такие же, как законы познания любого искусства.</w:t>
      </w:r>
    </w:p>
    <w:p w:rsidR="000278D0" w:rsidRDefault="000278D0" w:rsidP="00107C3F">
      <w:r>
        <w:rPr>
          <w:b/>
        </w:rPr>
        <w:t xml:space="preserve">Цель: </w:t>
      </w:r>
      <w:r>
        <w:t>максимально усовершенствовать, развить эстетическое восприятие школьников, сделать детей чуткими в понимании искусства, развить творческие способности школьников.</w:t>
      </w:r>
    </w:p>
    <w:p w:rsidR="000278D0" w:rsidRDefault="000278D0" w:rsidP="00107C3F">
      <w:r>
        <w:rPr>
          <w:u w:val="single"/>
        </w:rPr>
        <w:t xml:space="preserve">1 этап. </w:t>
      </w:r>
      <w:r>
        <w:t>Подготовка, настройка ученика к восприятию произведения</w:t>
      </w:r>
      <w:r w:rsidR="00F02C17">
        <w:t xml:space="preserve">, видения мира. </w:t>
      </w:r>
    </w:p>
    <w:p w:rsidR="00F02C17" w:rsidRDefault="00F02C17" w:rsidP="00107C3F">
      <w:r>
        <w:rPr>
          <w:u w:val="single"/>
        </w:rPr>
        <w:t xml:space="preserve">2 этап. </w:t>
      </w:r>
      <w:r>
        <w:t xml:space="preserve"> Знакомство с произведением. Не просто получение информации, вчувствование предполагает знакомство с произведением, т.е. переживание.</w:t>
      </w:r>
    </w:p>
    <w:p w:rsidR="00F02C17" w:rsidRDefault="00F02C17" w:rsidP="00107C3F">
      <w:r>
        <w:rPr>
          <w:u w:val="single"/>
        </w:rPr>
        <w:t xml:space="preserve">3 этап. </w:t>
      </w:r>
      <w:r>
        <w:t xml:space="preserve">Создание интерпретации художественного произведения учеником, т.е. свое понимание, видение произведения. Восприятие произведений искусства каждого человека глубоко индивидуально. Эта интерпретация должна быть </w:t>
      </w:r>
      <w:r w:rsidR="00B41742">
        <w:t>индивидуальной. Она часто может быть ассоциативной, в ней будет присутствовать опора на жизненный опыт ученика, его личный жизненный материал.</w:t>
      </w:r>
    </w:p>
    <w:p w:rsidR="00B41742" w:rsidRDefault="00B41742" w:rsidP="00107C3F">
      <w:r>
        <w:rPr>
          <w:u w:val="single"/>
        </w:rPr>
        <w:t xml:space="preserve">4 этап. </w:t>
      </w:r>
      <w:r>
        <w:t>Сопоставление предложенной детьми ассоциации с тем, какой смы</w:t>
      </w:r>
      <w:proofErr w:type="gramStart"/>
      <w:r>
        <w:t>сл вкл</w:t>
      </w:r>
      <w:proofErr w:type="gramEnd"/>
      <w:r>
        <w:t>адывал в свое произведение автор. Авторская интерпретация будет сопоставляться как равноправная с ученической интерпретацией.</w:t>
      </w:r>
    </w:p>
    <w:p w:rsidR="00B41742" w:rsidRDefault="00B41742" w:rsidP="00107C3F">
      <w:r>
        <w:rPr>
          <w:u w:val="single"/>
        </w:rPr>
        <w:t xml:space="preserve">5 этап. </w:t>
      </w:r>
      <w:r>
        <w:t>Создание собственных творческих работ (рисунки, иллюстрации).</w:t>
      </w:r>
    </w:p>
    <w:p w:rsidR="00B41742" w:rsidRDefault="004F57B2" w:rsidP="004F57B2">
      <w:pPr>
        <w:jc w:val="center"/>
        <w:rPr>
          <w:b/>
        </w:rPr>
      </w:pPr>
      <w:r>
        <w:br w:type="page"/>
      </w:r>
      <w:r>
        <w:rPr>
          <w:b/>
        </w:rPr>
        <w:lastRenderedPageBreak/>
        <w:t>А.П.Чехов «Лошадиная фамилия».</w:t>
      </w:r>
    </w:p>
    <w:p w:rsidR="004F57B2" w:rsidRDefault="004F57B2" w:rsidP="004F57B2">
      <w:pPr>
        <w:jc w:val="center"/>
        <w:rPr>
          <w:b/>
        </w:rPr>
      </w:pPr>
      <w:r>
        <w:rPr>
          <w:b/>
        </w:rPr>
        <w:t>«Лошадиная фамилия» как юмористический рассказ.</w:t>
      </w:r>
    </w:p>
    <w:p w:rsidR="004F57B2" w:rsidRDefault="004F57B2" w:rsidP="004F57B2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</w:p>
    <w:p w:rsidR="004F57B2" w:rsidRDefault="004F57B2" w:rsidP="004F57B2">
      <w:r>
        <w:rPr>
          <w:u w:val="single"/>
        </w:rPr>
        <w:t>1 этап.</w:t>
      </w:r>
      <w:r>
        <w:t xml:space="preserve"> 1. Домашним заданием будет сочинить юмористический рассказ.</w:t>
      </w:r>
    </w:p>
    <w:p w:rsidR="004F57B2" w:rsidRDefault="004F57B2" w:rsidP="004F57B2">
      <w:pPr>
        <w:ind w:left="284" w:firstLine="0"/>
      </w:pPr>
      <w:r>
        <w:t xml:space="preserve">            2. Зубная боль.</w:t>
      </w:r>
    </w:p>
    <w:p w:rsidR="004F57B2" w:rsidRDefault="004F57B2" w:rsidP="004F57B2">
      <w:pPr>
        <w:ind w:left="284" w:firstLine="0"/>
      </w:pPr>
      <w:r>
        <w:rPr>
          <w:u w:val="single"/>
        </w:rPr>
        <w:t xml:space="preserve">2 этап. </w:t>
      </w:r>
      <w:r>
        <w:t>Доказать, что цель юмористическая.</w:t>
      </w:r>
    </w:p>
    <w:p w:rsidR="004F57B2" w:rsidRDefault="004F57B2" w:rsidP="004F57B2">
      <w:pPr>
        <w:ind w:left="284" w:firstLine="0"/>
      </w:pPr>
      <w:r>
        <w:rPr>
          <w:u w:val="single"/>
        </w:rPr>
        <w:t>3 этап.</w:t>
      </w:r>
      <w:r>
        <w:t xml:space="preserve"> 1. Что такое юмор? Что такое комическое? (Проработать статью учебника).</w:t>
      </w:r>
    </w:p>
    <w:p w:rsidR="004F57B2" w:rsidRDefault="004F57B2" w:rsidP="004F57B2">
      <w:pPr>
        <w:ind w:left="284" w:firstLine="0"/>
      </w:pPr>
      <w:r>
        <w:tab/>
        <w:t xml:space="preserve">      2. Работа со словарем (</w:t>
      </w:r>
      <w:proofErr w:type="gramStart"/>
      <w:r>
        <w:t>толковый</w:t>
      </w:r>
      <w:proofErr w:type="gramEnd"/>
      <w:r>
        <w:t>, литературоведческий).</w:t>
      </w:r>
    </w:p>
    <w:p w:rsidR="004F57B2" w:rsidRDefault="004F57B2" w:rsidP="004F57B2">
      <w:pPr>
        <w:ind w:left="284" w:firstLine="0"/>
      </w:pPr>
      <w:r>
        <w:tab/>
        <w:t xml:space="preserve">      3. Опора на личный опыт, на уже известные знания.</w:t>
      </w:r>
    </w:p>
    <w:p w:rsidR="004F57B2" w:rsidRDefault="004F57B2" w:rsidP="004F57B2">
      <w:pPr>
        <w:ind w:left="284" w:firstLine="0"/>
      </w:pPr>
      <w:r>
        <w:tab/>
        <w:t xml:space="preserve">      4. </w:t>
      </w:r>
      <w:r w:rsidR="00A4519C">
        <w:t xml:space="preserve">Необходимые признаки найти в произведении. </w:t>
      </w:r>
    </w:p>
    <w:p w:rsidR="00A4519C" w:rsidRDefault="00A4519C" w:rsidP="004F57B2">
      <w:pPr>
        <w:ind w:left="284" w:firstLine="0"/>
      </w:pPr>
      <w:r>
        <w:tab/>
        <w:t xml:space="preserve">      5. Сделать вывод, комическое ли это произведение.</w:t>
      </w:r>
    </w:p>
    <w:p w:rsidR="00A4519C" w:rsidRDefault="00A4519C" w:rsidP="004F57B2">
      <w:pPr>
        <w:ind w:left="284" w:firstLine="0"/>
      </w:pPr>
      <w:r>
        <w:rPr>
          <w:u w:val="single"/>
        </w:rPr>
        <w:t>4 этап.</w:t>
      </w:r>
      <w:r>
        <w:t xml:space="preserve"> Почему этот рассказ называют юмористическим?</w:t>
      </w:r>
    </w:p>
    <w:p w:rsidR="00A4519C" w:rsidRDefault="00A4519C" w:rsidP="004F57B2">
      <w:pPr>
        <w:ind w:left="284" w:firstLine="0"/>
        <w:rPr>
          <w:b/>
        </w:rPr>
      </w:pPr>
      <w:proofErr w:type="gramStart"/>
      <w:r>
        <w:rPr>
          <w:b/>
          <w:lang w:val="en-US"/>
        </w:rPr>
        <w:t>II</w:t>
      </w:r>
      <w:r>
        <w:rPr>
          <w:b/>
        </w:rPr>
        <w:t>.</w:t>
      </w:r>
      <w:proofErr w:type="gramEnd"/>
    </w:p>
    <w:p w:rsidR="00A4519C" w:rsidRDefault="00A4519C" w:rsidP="004F57B2">
      <w:pPr>
        <w:ind w:left="284" w:firstLine="0"/>
      </w:pPr>
      <w:r>
        <w:rPr>
          <w:u w:val="single"/>
        </w:rPr>
        <w:t xml:space="preserve">1 этап. </w:t>
      </w:r>
      <w:r>
        <w:t>Научить учащихся смеяться над произведением, понять комичность всего произведения.</w:t>
      </w:r>
    </w:p>
    <w:p w:rsidR="00A4519C" w:rsidRDefault="00A4519C" w:rsidP="004F57B2">
      <w:pPr>
        <w:ind w:left="284" w:firstLine="0"/>
      </w:pPr>
      <w:r w:rsidRPr="00A4519C">
        <w:t>Рассказать что-нибудь</w:t>
      </w:r>
      <w:r>
        <w:t xml:space="preserve"> смешное из вашей жизни.</w:t>
      </w:r>
    </w:p>
    <w:p w:rsidR="00A4519C" w:rsidRDefault="00A4519C" w:rsidP="004F57B2">
      <w:pPr>
        <w:ind w:left="284" w:firstLine="0"/>
      </w:pPr>
      <w:r>
        <w:t>Рассказать биографический факт из жизни Чехова, где описывается смешная ситуация из жизни Чехова.</w:t>
      </w:r>
    </w:p>
    <w:p w:rsidR="00A4519C" w:rsidRDefault="00A4519C" w:rsidP="004F57B2">
      <w:pPr>
        <w:ind w:left="284" w:firstLine="0"/>
      </w:pPr>
      <w:r>
        <w:t>Фрагменты из записной книжки Чехова.</w:t>
      </w:r>
    </w:p>
    <w:p w:rsidR="00A4519C" w:rsidRDefault="00A4519C" w:rsidP="004F57B2">
      <w:pPr>
        <w:ind w:left="284" w:firstLine="0"/>
      </w:pPr>
      <w:r>
        <w:t>Статья учебника.</w:t>
      </w:r>
    </w:p>
    <w:p w:rsidR="00A4519C" w:rsidRDefault="00A4519C" w:rsidP="004F57B2">
      <w:pPr>
        <w:ind w:left="284" w:firstLine="0"/>
      </w:pPr>
      <w:r>
        <w:t>Оттолкнуться от названия рассказа.</w:t>
      </w:r>
    </w:p>
    <w:p w:rsidR="00A4519C" w:rsidRDefault="00C9772E" w:rsidP="004F57B2">
      <w:pPr>
        <w:ind w:left="284" w:firstLine="0"/>
      </w:pPr>
      <w:r>
        <w:t>Надо сделать так, чтобы детям было смешно.</w:t>
      </w:r>
    </w:p>
    <w:p w:rsidR="00C9772E" w:rsidRDefault="00C9772E" w:rsidP="004F57B2">
      <w:pPr>
        <w:ind w:left="284" w:firstLine="0"/>
      </w:pPr>
      <w:r>
        <w:rPr>
          <w:u w:val="single"/>
        </w:rPr>
        <w:t>2 этап.</w:t>
      </w:r>
      <w:r>
        <w:t xml:space="preserve"> Эмоциональное чтение учителем.</w:t>
      </w:r>
    </w:p>
    <w:p w:rsidR="00C9772E" w:rsidRDefault="00C9772E" w:rsidP="004F57B2">
      <w:pPr>
        <w:ind w:left="284" w:firstLine="0"/>
      </w:pPr>
      <w:r>
        <w:t>Чтение по ролям. Инсценировка.</w:t>
      </w:r>
    </w:p>
    <w:p w:rsidR="00C9772E" w:rsidRDefault="00C9772E" w:rsidP="004F57B2">
      <w:pPr>
        <w:ind w:left="284" w:firstLine="0"/>
      </w:pPr>
      <w:r>
        <w:t>Пластическая идентификация (показать позу).</w:t>
      </w:r>
    </w:p>
    <w:p w:rsidR="00C9772E" w:rsidRDefault="00C9772E" w:rsidP="004F57B2">
      <w:pPr>
        <w:ind w:left="284" w:firstLine="0"/>
      </w:pPr>
      <w:r>
        <w:rPr>
          <w:u w:val="single"/>
        </w:rPr>
        <w:t>3 этап.</w:t>
      </w:r>
      <w:r>
        <w:t xml:space="preserve"> Что показалось в рассказе смешным? Почему вы смеялись над рассказом?</w:t>
      </w:r>
    </w:p>
    <w:p w:rsidR="00C9772E" w:rsidRDefault="00C9772E" w:rsidP="004F57B2">
      <w:pPr>
        <w:ind w:left="284" w:firstLine="0"/>
      </w:pPr>
      <w:r>
        <w:rPr>
          <w:u w:val="single"/>
        </w:rPr>
        <w:t>4 этап.</w:t>
      </w:r>
      <w:r>
        <w:t xml:space="preserve"> Статья учебника.</w:t>
      </w:r>
    </w:p>
    <w:p w:rsidR="00C9772E" w:rsidRDefault="00C9772E" w:rsidP="004F57B2">
      <w:pPr>
        <w:ind w:left="284" w:firstLine="0"/>
      </w:pPr>
      <w:r>
        <w:rPr>
          <w:u w:val="single"/>
        </w:rPr>
        <w:t>5 этап.</w:t>
      </w:r>
      <w:r>
        <w:t xml:space="preserve"> Взять ситуацию, которая вам не показалась бы смешной. Написать рассказ.</w:t>
      </w:r>
    </w:p>
    <w:p w:rsidR="00C9772E" w:rsidRPr="00C9772E" w:rsidRDefault="00C9772E" w:rsidP="004F57B2">
      <w:pPr>
        <w:ind w:left="284" w:firstLine="0"/>
      </w:pPr>
    </w:p>
    <w:sectPr w:rsidR="00C9772E" w:rsidRPr="00C9772E" w:rsidSect="00A65E39">
      <w:pgSz w:w="11906" w:h="16838" w:code="9"/>
      <w:pgMar w:top="851" w:right="850" w:bottom="851" w:left="851" w:header="397" w:footer="39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E37"/>
    <w:multiLevelType w:val="hybridMultilevel"/>
    <w:tmpl w:val="7B74911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1354277A"/>
    <w:multiLevelType w:val="hybridMultilevel"/>
    <w:tmpl w:val="80E07FF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14996A23"/>
    <w:multiLevelType w:val="hybridMultilevel"/>
    <w:tmpl w:val="2A5A3E9E"/>
    <w:lvl w:ilvl="0" w:tplc="43C073C0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432D46"/>
    <w:multiLevelType w:val="hybridMultilevel"/>
    <w:tmpl w:val="0178D15E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4">
    <w:nsid w:val="64D334CF"/>
    <w:multiLevelType w:val="hybridMultilevel"/>
    <w:tmpl w:val="2AEAA7C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1"/>
  <w:proofState w:grammar="clean"/>
  <w:stylePaneFormatFilter w:val="1F08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107C3F"/>
    <w:rsid w:val="000278D0"/>
    <w:rsid w:val="0004500C"/>
    <w:rsid w:val="00090009"/>
    <w:rsid w:val="00107C3F"/>
    <w:rsid w:val="001E6ABA"/>
    <w:rsid w:val="00221730"/>
    <w:rsid w:val="00250C2A"/>
    <w:rsid w:val="002969D6"/>
    <w:rsid w:val="002C0BE5"/>
    <w:rsid w:val="003D0907"/>
    <w:rsid w:val="004F57B2"/>
    <w:rsid w:val="005163A6"/>
    <w:rsid w:val="005940D4"/>
    <w:rsid w:val="005F4061"/>
    <w:rsid w:val="00715173"/>
    <w:rsid w:val="007329CE"/>
    <w:rsid w:val="00735287"/>
    <w:rsid w:val="0076496D"/>
    <w:rsid w:val="00804DC2"/>
    <w:rsid w:val="00880561"/>
    <w:rsid w:val="009072D2"/>
    <w:rsid w:val="00980411"/>
    <w:rsid w:val="00A4519C"/>
    <w:rsid w:val="00A65E39"/>
    <w:rsid w:val="00A957BD"/>
    <w:rsid w:val="00B41742"/>
    <w:rsid w:val="00B57487"/>
    <w:rsid w:val="00C22851"/>
    <w:rsid w:val="00C61689"/>
    <w:rsid w:val="00C64B5B"/>
    <w:rsid w:val="00C9772E"/>
    <w:rsid w:val="00D3135F"/>
    <w:rsid w:val="00D86841"/>
    <w:rsid w:val="00E81822"/>
    <w:rsid w:val="00F0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2D2"/>
    <w:pPr>
      <w:ind w:firstLine="284"/>
      <w:jc w:val="both"/>
    </w:pPr>
    <w:rPr>
      <w:kern w:val="28"/>
      <w:sz w:val="28"/>
      <w:szCs w:val="24"/>
    </w:rPr>
  </w:style>
  <w:style w:type="paragraph" w:styleId="1">
    <w:name w:val="heading 1"/>
    <w:basedOn w:val="a"/>
    <w:next w:val="a"/>
    <w:qFormat/>
    <w:rsid w:val="009072D2"/>
    <w:pPr>
      <w:keepNext/>
      <w:spacing w:before="100" w:beforeAutospacing="1" w:after="480"/>
      <w:ind w:firstLine="0"/>
      <w:jc w:val="center"/>
      <w:outlineLvl w:val="0"/>
    </w:pPr>
    <w:rPr>
      <w:rFonts w:ascii="Arial" w:hAnsi="Arial" w:cs="Arial"/>
      <w:b/>
      <w:bCs/>
      <w:kern w:val="48"/>
      <w:sz w:val="48"/>
      <w:szCs w:val="32"/>
    </w:rPr>
  </w:style>
  <w:style w:type="paragraph" w:styleId="2">
    <w:name w:val="heading 2"/>
    <w:basedOn w:val="a"/>
    <w:next w:val="a"/>
    <w:qFormat/>
    <w:rsid w:val="009072D2"/>
    <w:pPr>
      <w:keepNext/>
      <w:spacing w:before="100" w:beforeAutospacing="1" w:after="360"/>
      <w:ind w:firstLine="0"/>
      <w:jc w:val="center"/>
      <w:outlineLvl w:val="1"/>
    </w:pPr>
    <w:rPr>
      <w:rFonts w:ascii="Arial" w:hAnsi="Arial" w:cs="Arial"/>
      <w:b/>
      <w:bCs/>
      <w:iCs/>
      <w:kern w:val="44"/>
      <w:sz w:val="44"/>
      <w:szCs w:val="28"/>
    </w:rPr>
  </w:style>
  <w:style w:type="paragraph" w:styleId="3">
    <w:name w:val="heading 3"/>
    <w:basedOn w:val="a"/>
    <w:next w:val="a"/>
    <w:qFormat/>
    <w:rsid w:val="009072D2"/>
    <w:pPr>
      <w:keepNext/>
      <w:spacing w:before="100" w:beforeAutospacing="1" w:after="240"/>
      <w:ind w:firstLine="0"/>
      <w:jc w:val="center"/>
      <w:outlineLvl w:val="2"/>
    </w:pPr>
    <w:rPr>
      <w:rFonts w:ascii="Arial" w:hAnsi="Arial" w:cs="Arial"/>
      <w:b/>
      <w:bCs/>
      <w:kern w:val="40"/>
      <w:sz w:val="40"/>
      <w:szCs w:val="26"/>
    </w:rPr>
  </w:style>
  <w:style w:type="paragraph" w:styleId="4">
    <w:name w:val="heading 4"/>
    <w:basedOn w:val="a"/>
    <w:next w:val="a"/>
    <w:qFormat/>
    <w:rsid w:val="009072D2"/>
    <w:pPr>
      <w:keepNext/>
      <w:spacing w:before="100" w:beforeAutospacing="1" w:after="240"/>
      <w:ind w:firstLine="0"/>
      <w:jc w:val="center"/>
      <w:outlineLvl w:val="3"/>
    </w:pPr>
    <w:rPr>
      <w:rFonts w:ascii="Arial" w:hAnsi="Arial"/>
      <w:b/>
      <w:bCs/>
      <w:kern w:val="36"/>
      <w:sz w:val="36"/>
      <w:szCs w:val="28"/>
    </w:rPr>
  </w:style>
  <w:style w:type="paragraph" w:styleId="5">
    <w:name w:val="heading 5"/>
    <w:basedOn w:val="a"/>
    <w:next w:val="a"/>
    <w:qFormat/>
    <w:rsid w:val="009072D2"/>
    <w:pPr>
      <w:keepNext/>
      <w:spacing w:before="100" w:beforeAutospacing="1" w:after="120"/>
      <w:ind w:firstLine="0"/>
      <w:jc w:val="left"/>
      <w:outlineLvl w:val="4"/>
    </w:pPr>
    <w:rPr>
      <w:rFonts w:ascii="Arial" w:hAnsi="Arial"/>
      <w:b/>
      <w:bCs/>
      <w:iCs/>
      <w:kern w:val="32"/>
      <w:sz w:val="32"/>
      <w:szCs w:val="26"/>
    </w:rPr>
  </w:style>
  <w:style w:type="character" w:default="1" w:styleId="a0">
    <w:name w:val="Default Paragraph Font"/>
    <w:semiHidden/>
    <w:rsid w:val="009072D2"/>
  </w:style>
  <w:style w:type="table" w:default="1" w:styleId="a1">
    <w:name w:val="Normal Table"/>
    <w:semiHidden/>
    <w:rsid w:val="009072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072D2"/>
  </w:style>
  <w:style w:type="paragraph" w:styleId="a3">
    <w:name w:val="header"/>
    <w:basedOn w:val="a"/>
    <w:rsid w:val="009072D2"/>
    <w:pPr>
      <w:ind w:firstLine="0"/>
      <w:jc w:val="right"/>
    </w:pPr>
    <w:rPr>
      <w:b/>
      <w:sz w:val="20"/>
    </w:rPr>
  </w:style>
  <w:style w:type="paragraph" w:styleId="a4">
    <w:name w:val="caption"/>
    <w:basedOn w:val="a"/>
    <w:next w:val="a"/>
    <w:qFormat/>
    <w:rsid w:val="00E81822"/>
    <w:pPr>
      <w:spacing w:before="240" w:after="360"/>
      <w:ind w:firstLine="0"/>
      <w:jc w:val="center"/>
    </w:pPr>
    <w:rPr>
      <w:b/>
      <w:bCs/>
      <w:sz w:val="24"/>
    </w:rPr>
  </w:style>
  <w:style w:type="paragraph" w:styleId="a5">
    <w:name w:val="footnote text"/>
    <w:basedOn w:val="a"/>
    <w:semiHidden/>
    <w:rsid w:val="0009000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AWJJH2MPE6E2-1875666747-128</_dlc_DocId>
    <_dlc_DocIdUrl xmlns="4a252ca3-5a62-4c1c-90a6-29f4710e47f8">
      <Url>http://edu-sps.koiro.local/BuyR/Kren/School/_layouts/15/DocIdRedir.aspx?ID=AWJJH2MPE6E2-1875666747-128</Url>
      <Description>AWJJH2MPE6E2-1875666747-128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8CADCB8-F96A-4AE1-BAB7-E519FD6FC2CD}"/>
</file>

<file path=customXml/itemProps2.xml><?xml version="1.0" encoding="utf-8"?>
<ds:datastoreItem xmlns:ds="http://schemas.openxmlformats.org/officeDocument/2006/customXml" ds:itemID="{88E7396C-37B3-4B95-AFA4-BA551F2F560C}"/>
</file>

<file path=customXml/itemProps3.xml><?xml version="1.0" encoding="utf-8"?>
<ds:datastoreItem xmlns:ds="http://schemas.openxmlformats.org/officeDocument/2006/customXml" ds:itemID="{31BFDA62-650B-48E5-BB78-15BB39BC10AB}"/>
</file>

<file path=customXml/itemProps4.xml><?xml version="1.0" encoding="utf-8"?>
<ds:datastoreItem xmlns:ds="http://schemas.openxmlformats.org/officeDocument/2006/customXml" ds:itemID="{FF1E4A09-ADEE-4916-A9DF-5CB6A1E2E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USER</cp:lastModifiedBy>
  <cp:revision>2</cp:revision>
  <dcterms:created xsi:type="dcterms:W3CDTF">2016-02-17T10:13:00Z</dcterms:created>
  <dcterms:modified xsi:type="dcterms:W3CDTF">2016-02-17T10:13:00Z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a810f19c-6e1f-4525-9151-b820058f5876</vt:lpwstr>
  </property>
</Properties>
</file>