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57" w:type="dxa"/>
        <w:tblInd w:w="-6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417"/>
        <w:gridCol w:w="1433"/>
        <w:gridCol w:w="1603"/>
        <w:gridCol w:w="1701"/>
        <w:gridCol w:w="1559"/>
        <w:gridCol w:w="2835"/>
        <w:gridCol w:w="2127"/>
        <w:gridCol w:w="1831"/>
      </w:tblGrid>
      <w:tr w:rsidR="00895DF8" w:rsidRPr="00895DF8" w:rsidTr="00895DF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оценки качества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1. Открытость и доступность информации об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2. Комфортность условий предоставления услуги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3. Доступность услуг для инвалидов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5. Удовлетворенность условиями оказания услуг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Опрошено получателей услуг</w:t>
            </w:r>
          </w:p>
        </w:tc>
      </w:tr>
      <w:tr w:rsidR="00895DF8" w:rsidRPr="00895DF8" w:rsidTr="00895D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Кренёвская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895DF8" w:rsidRPr="00895DF8" w:rsidTr="00895D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</w:t>
            </w:r>
          </w:p>
        </w:tc>
      </w:tr>
    </w:tbl>
    <w:p w:rsidR="00895DF8" w:rsidRPr="00895DF8" w:rsidRDefault="00895DF8" w:rsidP="00895DF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5D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Таблица 1.2.</w:t>
      </w:r>
      <w:r w:rsidRPr="00895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95DF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:</w:t>
      </w:r>
      <w:r w:rsidRPr="00895DF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Открытость и доступность информации об организации</w:t>
      </w:r>
    </w:p>
    <w:tbl>
      <w:tblPr>
        <w:tblW w:w="15857" w:type="dxa"/>
        <w:tblInd w:w="-6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3045"/>
        <w:gridCol w:w="2975"/>
        <w:gridCol w:w="3685"/>
        <w:gridCol w:w="2835"/>
        <w:gridCol w:w="2965"/>
      </w:tblGrid>
      <w:tr w:rsidR="00895DF8" w:rsidRPr="00895DF8" w:rsidTr="00895DF8">
        <w:trPr>
          <w:tblHeader/>
        </w:trPr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895DF8" w:rsidRPr="00895DF8" w:rsidTr="00895DF8"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Кренёвская средняя общеобразовательная школа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895DF8" w:rsidRPr="00895DF8" w:rsidTr="00895DF8"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</w:tr>
    </w:tbl>
    <w:p w:rsidR="00895DF8" w:rsidRDefault="00895DF8" w:rsidP="00895D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895DF8" w:rsidRPr="00895DF8" w:rsidRDefault="00895DF8" w:rsidP="00895DF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5D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Таблица 1.3.</w:t>
      </w:r>
      <w:r w:rsidRPr="00895DF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Комфортность условий предоставления услуги</w:t>
      </w:r>
    </w:p>
    <w:tbl>
      <w:tblPr>
        <w:tblW w:w="15168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43"/>
        <w:gridCol w:w="2266"/>
        <w:gridCol w:w="3404"/>
        <w:gridCol w:w="6104"/>
      </w:tblGrid>
      <w:tr w:rsidR="00895DF8" w:rsidRPr="00895DF8" w:rsidTr="00895DF8">
        <w:trPr>
          <w:tblHeader/>
        </w:trPr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2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895DF8" w:rsidRPr="00895DF8" w:rsidTr="00895DF8"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Кренёвская средняя общеобразовательная школа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895DF8" w:rsidRPr="00895DF8" w:rsidTr="00895DF8"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95,9</w:t>
            </w:r>
          </w:p>
        </w:tc>
      </w:tr>
    </w:tbl>
    <w:p w:rsidR="00895DF8" w:rsidRPr="00895DF8" w:rsidRDefault="00895DF8" w:rsidP="00895D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95DF8" w:rsidRDefault="00895DF8" w:rsidP="00895DF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030"/>
        <w:tblW w:w="15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3326"/>
        <w:gridCol w:w="2550"/>
        <w:gridCol w:w="2977"/>
        <w:gridCol w:w="2835"/>
        <w:gridCol w:w="3120"/>
      </w:tblGrid>
      <w:tr w:rsidR="00895DF8" w:rsidRPr="00895DF8" w:rsidTr="00895DF8">
        <w:trPr>
          <w:tblHeader/>
        </w:trPr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895DF8" w:rsidRPr="00895DF8" w:rsidTr="00895DF8"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Кренёвская средняя общеобразовательная школа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895DF8" w:rsidRPr="00895DF8" w:rsidTr="00895DF8"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52,6</w:t>
            </w:r>
          </w:p>
        </w:tc>
      </w:tr>
    </w:tbl>
    <w:p w:rsidR="00895DF8" w:rsidRPr="00895DF8" w:rsidRDefault="00895DF8" w:rsidP="00895DF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5D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Таблица 1.4.</w:t>
      </w:r>
      <w:r w:rsidRPr="00895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95DF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:</w:t>
      </w:r>
      <w:r w:rsidRPr="00895DF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Доступность услуг для инвалидов</w:t>
      </w:r>
    </w:p>
    <w:p w:rsidR="00895DF8" w:rsidRPr="00895DF8" w:rsidRDefault="00895DF8" w:rsidP="00895D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95DF8" w:rsidRDefault="00895DF8" w:rsidP="00895DF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895DF8" w:rsidRDefault="00895DF8" w:rsidP="00895DF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895DF8" w:rsidRDefault="00895DF8" w:rsidP="00895DF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895DF8" w:rsidRDefault="00895DF8" w:rsidP="00895DF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895DF8" w:rsidRDefault="00895DF8" w:rsidP="00895DF8">
      <w:pPr>
        <w:shd w:val="clear" w:color="auto" w:fill="FFFFFF"/>
        <w:spacing w:after="0" w:line="240" w:lineRule="auto"/>
        <w:jc w:val="right"/>
        <w:rPr>
          <w:rFonts w:eastAsia="Times New Roman" w:cs="Helvetica"/>
          <w:b/>
          <w:bCs/>
          <w:color w:val="333333"/>
          <w:sz w:val="20"/>
          <w:szCs w:val="20"/>
          <w:lang w:eastAsia="ru-RU"/>
        </w:rPr>
      </w:pPr>
    </w:p>
    <w:p w:rsidR="008A1B8C" w:rsidRPr="008A1B8C" w:rsidRDefault="008A1B8C" w:rsidP="00895DF8">
      <w:pPr>
        <w:shd w:val="clear" w:color="auto" w:fill="FFFFFF"/>
        <w:spacing w:after="0" w:line="240" w:lineRule="auto"/>
        <w:jc w:val="right"/>
        <w:rPr>
          <w:rFonts w:eastAsia="Times New Roman" w:cs="Helvetica"/>
          <w:b/>
          <w:bCs/>
          <w:color w:val="333333"/>
          <w:sz w:val="20"/>
          <w:szCs w:val="20"/>
          <w:lang w:eastAsia="ru-RU"/>
        </w:rPr>
      </w:pPr>
    </w:p>
    <w:p w:rsidR="00895DF8" w:rsidRPr="00895DF8" w:rsidRDefault="00895DF8" w:rsidP="00895DF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5D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Таблица 1.5.</w:t>
      </w:r>
      <w:r w:rsidRPr="00895D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95DF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Доброжелательность, вежливость работников организации</w:t>
      </w:r>
    </w:p>
    <w:tbl>
      <w:tblPr>
        <w:tblpPr w:leftFromText="180" w:rightFromText="180" w:vertAnchor="text" w:horzAnchor="margin" w:tblpXSpec="center" w:tblpY="166"/>
        <w:tblW w:w="154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3326"/>
        <w:gridCol w:w="3119"/>
        <w:gridCol w:w="3827"/>
        <w:gridCol w:w="2551"/>
        <w:gridCol w:w="2267"/>
      </w:tblGrid>
      <w:tr w:rsidR="00895DF8" w:rsidRPr="00895DF8" w:rsidTr="00895DF8">
        <w:trPr>
          <w:tblHeader/>
        </w:trPr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895DF8" w:rsidRPr="00895DF8" w:rsidTr="00895DF8"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Кренёвская средняя общеобразовательная школа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95DF8" w:rsidRPr="00895DF8" w:rsidTr="00895DF8"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</w:tr>
    </w:tbl>
    <w:p w:rsidR="00895DF8" w:rsidRPr="00895DF8" w:rsidRDefault="00895DF8" w:rsidP="00895D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XSpec="center" w:tblpY="579"/>
        <w:tblW w:w="14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5026"/>
        <w:gridCol w:w="2128"/>
        <w:gridCol w:w="2268"/>
        <w:gridCol w:w="2408"/>
        <w:gridCol w:w="2411"/>
      </w:tblGrid>
      <w:tr w:rsidR="00895DF8" w:rsidRPr="00895DF8" w:rsidTr="00895DF8">
        <w:trPr>
          <w:tblHeader/>
        </w:trPr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895DF8" w:rsidRPr="00895DF8" w:rsidTr="00895DF8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Кренёвская средняя общеобразовательная школа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95DF8" w:rsidRPr="00895DF8" w:rsidTr="00895DF8"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5DF8" w:rsidRPr="00895DF8" w:rsidRDefault="00895DF8" w:rsidP="00895DF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</w:tr>
    </w:tbl>
    <w:p w:rsidR="00895DF8" w:rsidRPr="00895DF8" w:rsidRDefault="00895DF8" w:rsidP="00895DF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95D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Таблица 1.6.</w:t>
      </w:r>
      <w:r w:rsidRPr="00895DF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Удовлетворенность условиями оказания услуг</w:t>
      </w:r>
    </w:p>
    <w:p w:rsidR="00867AB1" w:rsidRPr="00895DF8" w:rsidRDefault="00FA7E22" w:rsidP="008A1B8C">
      <w:pPr>
        <w:spacing w:after="0" w:line="240" w:lineRule="auto"/>
        <w:ind w:left="150" w:right="150"/>
        <w:jc w:val="center"/>
      </w:pPr>
      <w:hyperlink r:id="rId6" w:tgtFrame="_blank" w:tooltip="ФЦТ" w:history="1">
        <w:r w:rsidR="00895DF8" w:rsidRPr="00895D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ФЦТ</w:t>
        </w:r>
      </w:hyperlink>
      <w:hyperlink r:id="rId7" w:tgtFrame="_blank" w:tooltip="Министерство просвещения Российской Федерации" w:history="1">
        <w:r w:rsidR="00895DF8" w:rsidRPr="00895D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Минпросвещения России</w:t>
        </w:r>
      </w:hyperlink>
      <w:hyperlink r:id="rId8" w:tgtFrame="_blank" w:tooltip="Министерство образования и науки Российской федерации" w:history="1">
        <w:r w:rsidR="00895DF8" w:rsidRPr="00895D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Минобрнауки</w:t>
        </w:r>
      </w:hyperlink>
      <w:hyperlink r:id="rId9" w:tgtFrame="_blank" w:tooltip="Федеральная служба по надзору в сфере образования и науки" w:history="1">
        <w:r w:rsidR="00895DF8" w:rsidRPr="00895D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Рособрнадзор</w:t>
        </w:r>
      </w:hyperlink>
      <w:hyperlink r:id="rId10" w:tgtFrame="_blank" w:tooltip="Портал общероссийской системы оценки качества образования" w:history="1">
        <w:r w:rsidR="00895DF8" w:rsidRPr="00895D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ОСОКО</w:t>
        </w:r>
      </w:hyperlink>
      <w:hyperlink r:id="rId11" w:tgtFrame="_blank" w:history="1">
        <w:r w:rsidR="00895DF8" w:rsidRPr="00895D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ФИОКО</w:t>
        </w:r>
      </w:hyperlink>
      <w:hyperlink r:id="rId12" w:tgtFrame="_blank" w:tooltip="Федеральный институт педагогических измерений" w:history="1">
        <w:r w:rsidR="00895DF8" w:rsidRPr="00895D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ФИПИ</w:t>
        </w:r>
      </w:hyperlink>
      <w:hyperlink r:id="rId13" w:tgtFrame="_blank" w:tooltip="Управление по государственному контролю (надзору) в сфере образования Костромской области" w:history="1">
        <w:r w:rsidR="00895DF8" w:rsidRPr="00895D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УГКНО ДОН КО</w:t>
        </w:r>
      </w:hyperlink>
      <w:hyperlink r:id="rId14" w:tgtFrame="_blank" w:tooltip="Департамент образования и науки Костромской области" w:history="1">
        <w:r w:rsidR="00895DF8" w:rsidRPr="00895D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ДОН КО</w:t>
        </w:r>
      </w:hyperlink>
      <w:hyperlink r:id="rId15" w:tgtFrame="_blank" w:history="1">
        <w:r w:rsidR="00895DF8" w:rsidRPr="00895D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ЕГЭ Кострома</w:t>
        </w:r>
      </w:hyperlink>
      <w:hyperlink r:id="rId16" w:tgtFrame="_blank" w:tooltip="Электронный журнал" w:history="1">
        <w:r w:rsidR="00895DF8" w:rsidRPr="00895DF8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Вестник образования</w:t>
        </w:r>
      </w:hyperlink>
      <w:bookmarkStart w:id="0" w:name="_GoBack"/>
      <w:bookmarkEnd w:id="0"/>
    </w:p>
    <w:sectPr w:rsidR="00867AB1" w:rsidRPr="00895DF8" w:rsidSect="0031404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E22" w:rsidRDefault="00FA7E22" w:rsidP="00D65374">
      <w:pPr>
        <w:spacing w:after="0" w:line="240" w:lineRule="auto"/>
      </w:pPr>
      <w:r>
        <w:separator/>
      </w:r>
    </w:p>
  </w:endnote>
  <w:endnote w:type="continuationSeparator" w:id="0">
    <w:p w:rsidR="00FA7E22" w:rsidRDefault="00FA7E22" w:rsidP="00D6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E22" w:rsidRDefault="00FA7E22" w:rsidP="00D65374">
      <w:pPr>
        <w:spacing w:after="0" w:line="240" w:lineRule="auto"/>
      </w:pPr>
      <w:r>
        <w:separator/>
      </w:r>
    </w:p>
  </w:footnote>
  <w:footnote w:type="continuationSeparator" w:id="0">
    <w:p w:rsidR="00FA7E22" w:rsidRDefault="00FA7E22" w:rsidP="00D65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CF"/>
    <w:rsid w:val="001044BD"/>
    <w:rsid w:val="00133373"/>
    <w:rsid w:val="00314046"/>
    <w:rsid w:val="00867AB1"/>
    <w:rsid w:val="00895DF8"/>
    <w:rsid w:val="008A1B8C"/>
    <w:rsid w:val="00BA5718"/>
    <w:rsid w:val="00C03696"/>
    <w:rsid w:val="00CA41CF"/>
    <w:rsid w:val="00D65374"/>
    <w:rsid w:val="00E87BEF"/>
    <w:rsid w:val="00F267E2"/>
    <w:rsid w:val="00F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D5982D-2C6A-4DDE-845A-F76E5690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5374"/>
  </w:style>
  <w:style w:type="paragraph" w:styleId="a5">
    <w:name w:val="footer"/>
    <w:basedOn w:val="a"/>
    <w:link w:val="a6"/>
    <w:uiPriority w:val="99"/>
    <w:unhideWhenUsed/>
    <w:rsid w:val="00D6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730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6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13" Type="http://schemas.openxmlformats.org/officeDocument/2006/relationships/hyperlink" Target="http://dekonadzor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://fipi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estnik.edu.ru/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rustest.ru/" TargetMode="External"/><Relationship Id="rId11" Type="http://schemas.openxmlformats.org/officeDocument/2006/relationships/hyperlink" Target="https://fioco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ge-kostroma.ru/" TargetMode="External"/><Relationship Id="rId10" Type="http://schemas.openxmlformats.org/officeDocument/2006/relationships/hyperlink" Target="http://gia.edu.ru/ru/portal_map/" TargetMode="Externa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http://www.obrnadzor.gov.ru/" TargetMode="External"/><Relationship Id="rId14" Type="http://schemas.openxmlformats.org/officeDocument/2006/relationships/hyperlink" Target="http://www.eduportal44.ru/deko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AWJJH2MPE6E2-1320906701-38</_dlc_DocId>
    <_dlc_DocIdUrl xmlns="4a252ca3-5a62-4c1c-90a6-29f4710e47f8">
      <Url>http://edu-sps.koiro.local/BuyR/Kren/School/_layouts/15/DocIdRedir.aspx?ID=AWJJH2MPE6E2-1320906701-38</Url>
      <Description>AWJJH2MPE6E2-1320906701-38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F84321F9A334896D611CC2454B8FD" ma:contentTypeVersion="49" ma:contentTypeDescription="Создание документа." ma:contentTypeScope="" ma:versionID="ecdb3e937f07fbab343c2e4f6a885e4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EEF3A-1E1F-4244-AF03-C23E3959B77B}"/>
</file>

<file path=customXml/itemProps2.xml><?xml version="1.0" encoding="utf-8"?>
<ds:datastoreItem xmlns:ds="http://schemas.openxmlformats.org/officeDocument/2006/customXml" ds:itemID="{B0CEE291-E949-4CAD-9236-A5A339C3E209}"/>
</file>

<file path=customXml/itemProps3.xml><?xml version="1.0" encoding="utf-8"?>
<ds:datastoreItem xmlns:ds="http://schemas.openxmlformats.org/officeDocument/2006/customXml" ds:itemID="{A1A02C1A-2318-4B25-929C-E34CC3BEFDA7}"/>
</file>

<file path=customXml/itemProps4.xml><?xml version="1.0" encoding="utf-8"?>
<ds:datastoreItem xmlns:ds="http://schemas.openxmlformats.org/officeDocument/2006/customXml" ds:itemID="{554BE6FB-2A1B-409F-876A-1566137455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2020-11-16T20:31:00Z</dcterms:created>
  <dcterms:modified xsi:type="dcterms:W3CDTF">2020-11-16T20:31:00Z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0x01010006EF84321F9A334896D611CC2454B8FD</vt:lpwstr>
  </property>
  <property fmtid="{D5CDD505-2E9C-101B-9397-08002B2CF9AE}" pid="3" name="_dlc_DocIdItemGuid">
    <vt:lpwstr>5de21835-b813-499c-a973-b0a0bce61830</vt:lpwstr>
  </property>
</Properties>
</file>