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97" w:rsidRDefault="0018018D">
      <w:r>
        <w:rPr>
          <w:noProof/>
        </w:rPr>
        <w:pict>
          <v:group id="_x0000_s1026" style="position:absolute;left:0;text-align:left;margin-left:1572.4pt;margin-top:0;width:264.55pt;height:690.65pt;z-index:251660288;mso-position-horizontal:right;mso-position-horizontal-relative:page;mso-position-vertical:bottom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519;top:1258;width:4303;height:10040;flip:x" o:connectortype="straight" strokecolor="#75b7f4 [1620]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75b7f4 [1620]" stroked="f">
                <v:path arrowok="t"/>
              </v:shape>
              <v:oval id="_x0000_s1030" style="position:absolute;left:6117;top:10212;width:4526;height:4258;rotation:41366637fd;flip:y" fillcolor="#badbf9 [820]" stroked="f" strokecolor="#75b7f4 [1620]"/>
              <v:oval id="_x0000_s1031" style="position:absolute;left:6217;top:10481;width:3424;height:3221;rotation:41366637fd;flip:y" fillcolor="#3093ef [2420]" stroked="f" strokecolor="#75b7f4 [1620]"/>
            </v:group>
            <w10:wrap anchorx="page" anchory="page"/>
          </v:group>
        </w:pict>
      </w:r>
      <w:r>
        <w:rPr>
          <w:noProof/>
        </w:rPr>
        <w:pict>
          <v:group id="_x0000_s1037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<v:shape id="_x0000_s1038" type="#_x0000_t32" style="position:absolute;left:15;top:15;width:7512;height:7386" o:connectortype="straight" strokecolor="#75b7f4 [1620]"/>
            <v:group id="_x0000_s1039" style="position:absolute;left:7095;top:5418;width:2216;height:2216" coordorigin="7907,4350" coordsize="2216,2216">
              <v:oval id="_x0000_s1040" style="position:absolute;left:7907;top:4350;width:2216;height:2216" fillcolor="#75b7f4 [1620]" stroked="f"/>
              <v:oval id="_x0000_s1041" style="position:absolute;left:7961;top:4684;width:1813;height:1813" fillcolor="#badbf9 [820]" stroked="f"/>
              <v:oval id="_x0000_s1042" style="position:absolute;left:8006;top:5027;width:1375;height:1375" fillcolor="#3093ef [2420]" stroked="f"/>
            </v:group>
            <w10:wrap anchorx="page" anchory="page"/>
          </v:group>
        </w:pict>
      </w:r>
      <w:r>
        <w:rPr>
          <w:noProof/>
        </w:rPr>
        <w:pict>
          <v:group id="_x0000_s1032" style="position:absolute;left:0;text-align:left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<v:shape id="_x0000_s1033" type="#_x0000_t32" style="position:absolute;left:4136;top:15;width:3058;height:3855" o:connectortype="straight" strokecolor="#75b7f4 [1620]"/>
            <v:oval id="_x0000_s1034" style="position:absolute;left:6674;top:444;width:4116;height:4116" fillcolor="#75b7f4 [1620]" stroked="f"/>
            <v:oval id="_x0000_s1035" style="position:absolute;left:6773;top:1058;width:3367;height:3367" fillcolor="#badbf9 [820]" stroked="f"/>
            <v:oval id="_x0000_s1036" style="position:absolute;left:6856;top:1709;width:2553;height:2553" fillcolor="#3093ef [2420]" stroked="f"/>
            <w10:wrap anchorx="margin" anchory="page"/>
          </v:group>
        </w:pict>
      </w:r>
    </w:p>
    <w:tbl>
      <w:tblPr>
        <w:tblpPr w:leftFromText="187" w:rightFromText="187" w:vertAnchor="page" w:horzAnchor="page" w:tblpX="1588" w:tblpY="7696"/>
        <w:tblW w:w="2950" w:type="pct"/>
        <w:tblLook w:val="04A0"/>
      </w:tblPr>
      <w:tblGrid>
        <w:gridCol w:w="6148"/>
      </w:tblGrid>
      <w:tr w:rsidR="00013297" w:rsidTr="00013297">
        <w:trPr>
          <w:trHeight w:val="2996"/>
        </w:trPr>
        <w:tc>
          <w:tcPr>
            <w:tcW w:w="6148" w:type="dxa"/>
          </w:tcPr>
          <w:p w:rsidR="00013297" w:rsidRDefault="0018018D" w:rsidP="00013297">
            <w:pPr>
              <w:pStyle w:val="a9"/>
              <w:rPr>
                <w:rFonts w:asciiTheme="majorHAnsi" w:eastAsiaTheme="majorEastAsia" w:hAnsiTheme="majorHAnsi" w:cstheme="majorBidi"/>
                <w:b/>
                <w:bCs/>
                <w:color w:val="0B5294" w:themeColor="accent1" w:themeShade="BF"/>
                <w:sz w:val="48"/>
                <w:szCs w:val="48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0B5294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C901FA65D0CF48A98107063B1B1492B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E9614F">
                  <w:rPr>
                    <w:rFonts w:asciiTheme="majorHAnsi" w:eastAsiaTheme="majorEastAsia" w:hAnsiTheme="majorHAnsi" w:cstheme="majorBidi"/>
                    <w:b/>
                    <w:bCs/>
                    <w:color w:val="0B5294" w:themeColor="accent1" w:themeShade="BF"/>
                    <w:sz w:val="48"/>
                    <w:szCs w:val="48"/>
                  </w:rPr>
                  <w:t>Исследовательский проект «</w:t>
                </w:r>
                <w:r w:rsidR="00013297">
                  <w:rPr>
                    <w:rFonts w:asciiTheme="majorHAnsi" w:eastAsiaTheme="majorEastAsia" w:hAnsiTheme="majorHAnsi" w:cstheme="majorBidi"/>
                    <w:b/>
                    <w:bCs/>
                    <w:color w:val="0B5294" w:themeColor="accent1" w:themeShade="BF"/>
                    <w:sz w:val="48"/>
                    <w:szCs w:val="48"/>
                  </w:rPr>
                  <w:t>Наблюдения за зимующими птицами</w:t>
                </w:r>
                <w:r w:rsidR="00E9614F">
                  <w:rPr>
                    <w:rFonts w:asciiTheme="majorHAnsi" w:eastAsiaTheme="majorEastAsia" w:hAnsiTheme="majorHAnsi" w:cstheme="majorBidi"/>
                    <w:b/>
                    <w:bCs/>
                    <w:color w:val="0B5294" w:themeColor="accent1" w:themeShade="BF"/>
                    <w:sz w:val="48"/>
                    <w:szCs w:val="48"/>
                  </w:rPr>
                  <w:t>»</w:t>
                </w:r>
              </w:sdtContent>
            </w:sdt>
          </w:p>
        </w:tc>
      </w:tr>
      <w:tr w:rsidR="00013297" w:rsidTr="00013297">
        <w:trPr>
          <w:trHeight w:val="883"/>
        </w:trPr>
        <w:tc>
          <w:tcPr>
            <w:tcW w:w="6148" w:type="dxa"/>
          </w:tcPr>
          <w:p w:rsidR="00013297" w:rsidRDefault="00E9614F" w:rsidP="00013297">
            <w:pPr>
              <w:pStyle w:val="a9"/>
              <w:rPr>
                <w:color w:val="105762" w:themeColor="background2" w:themeShade="3F"/>
                <w:sz w:val="28"/>
                <w:szCs w:val="28"/>
              </w:rPr>
            </w:pPr>
            <w:r w:rsidRPr="00E9614F">
              <w:rPr>
                <w:color w:val="105762" w:themeColor="background2" w:themeShade="3F"/>
                <w:sz w:val="28"/>
                <w:szCs w:val="28"/>
              </w:rPr>
              <w:drawing>
                <wp:inline distT="0" distB="0" distL="0" distR="0">
                  <wp:extent cx="2724150" cy="2514600"/>
                  <wp:effectExtent l="19050" t="0" r="0" b="0"/>
                  <wp:docPr id="1" name="Рисунок 1" descr="H:\100_8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:\100_8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8870" r="26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969" cy="2517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297" w:rsidTr="00013297">
        <w:trPr>
          <w:trHeight w:val="845"/>
        </w:trPr>
        <w:tc>
          <w:tcPr>
            <w:tcW w:w="6148" w:type="dxa"/>
          </w:tcPr>
          <w:p w:rsidR="00013297" w:rsidRDefault="00013297" w:rsidP="00013297">
            <w:pPr>
              <w:pStyle w:val="a9"/>
              <w:rPr>
                <w:color w:val="105762" w:themeColor="background2" w:themeShade="3F"/>
                <w:sz w:val="28"/>
                <w:szCs w:val="28"/>
              </w:rPr>
            </w:pPr>
          </w:p>
        </w:tc>
      </w:tr>
      <w:tr w:rsidR="00013297" w:rsidTr="00013297">
        <w:trPr>
          <w:trHeight w:val="691"/>
        </w:trPr>
        <w:tc>
          <w:tcPr>
            <w:tcW w:w="6148" w:type="dxa"/>
          </w:tcPr>
          <w:p w:rsidR="00013297" w:rsidRDefault="00013297" w:rsidP="00013297">
            <w:pPr>
              <w:pStyle w:val="a9"/>
            </w:pPr>
          </w:p>
        </w:tc>
      </w:tr>
      <w:tr w:rsidR="00013297" w:rsidTr="00013297">
        <w:trPr>
          <w:trHeight w:val="691"/>
        </w:trPr>
        <w:tc>
          <w:tcPr>
            <w:tcW w:w="6148" w:type="dxa"/>
          </w:tcPr>
          <w:p w:rsidR="00013297" w:rsidRDefault="00013297" w:rsidP="00013297">
            <w:pPr>
              <w:pStyle w:val="a9"/>
            </w:pPr>
          </w:p>
        </w:tc>
      </w:tr>
      <w:tr w:rsidR="00013297" w:rsidTr="00013297">
        <w:trPr>
          <w:trHeight w:val="691"/>
        </w:trPr>
        <w:sdt>
          <w:sdtPr>
            <w:rPr>
              <w:b/>
              <w:bCs/>
            </w:rPr>
            <w:alias w:val="Автор"/>
            <w:id w:val="703864205"/>
            <w:placeholder>
              <w:docPart w:val="88EA649E66A144D19D53C87A93EA0A55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6148" w:type="dxa"/>
              </w:tcPr>
              <w:p w:rsidR="00013297" w:rsidRDefault="00E9614F" w:rsidP="00013297">
                <w:pPr>
                  <w:pStyle w:val="a9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Руководитель: Ефремова И. В.                                  Выполняли: у</w:t>
                </w:r>
                <w:r w:rsidR="00013297">
                  <w:rPr>
                    <w:b/>
                    <w:bCs/>
                  </w:rPr>
                  <w:t>ченики начальной школы</w:t>
                </w:r>
              </w:p>
            </w:tc>
          </w:sdtContent>
        </w:sdt>
      </w:tr>
      <w:tr w:rsidR="00013297" w:rsidTr="00013297">
        <w:trPr>
          <w:trHeight w:val="691"/>
        </w:trPr>
        <w:sdt>
          <w:sdtPr>
            <w:rPr>
              <w:b/>
              <w:bCs/>
            </w:rPr>
            <w:alias w:val="Дата"/>
            <w:id w:val="703864210"/>
            <w:placeholder>
              <w:docPart w:val="5E5DAEA36545408C98C721197C2ADB08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2-01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6148" w:type="dxa"/>
              </w:tcPr>
              <w:p w:rsidR="00013297" w:rsidRDefault="00013297" w:rsidP="00013297">
                <w:pPr>
                  <w:pStyle w:val="a9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20.01.2012</w:t>
                </w:r>
              </w:p>
            </w:tc>
          </w:sdtContent>
        </w:sdt>
      </w:tr>
      <w:tr w:rsidR="00013297" w:rsidTr="00013297">
        <w:trPr>
          <w:trHeight w:val="691"/>
        </w:trPr>
        <w:tc>
          <w:tcPr>
            <w:tcW w:w="6148" w:type="dxa"/>
          </w:tcPr>
          <w:p w:rsidR="00013297" w:rsidRDefault="00013297" w:rsidP="00013297">
            <w:pPr>
              <w:pStyle w:val="a9"/>
              <w:rPr>
                <w:b/>
                <w:bCs/>
              </w:rPr>
            </w:pPr>
          </w:p>
        </w:tc>
      </w:tr>
    </w:tbl>
    <w:p w:rsidR="00013297" w:rsidRDefault="00013297">
      <w:pPr>
        <w:spacing w:after="200" w:line="276" w:lineRule="auto"/>
        <w:ind w:firstLine="0"/>
        <w:jc w:val="left"/>
      </w:pPr>
      <w:r>
        <w:t xml:space="preserve"> </w:t>
      </w:r>
      <w:r>
        <w:br w:type="page"/>
      </w:r>
    </w:p>
    <w:p w:rsidR="00C14A5E" w:rsidRDefault="001233BC" w:rsidP="001233BC">
      <w:pPr>
        <w:jc w:val="center"/>
        <w:rPr>
          <w:b/>
        </w:rPr>
      </w:pPr>
      <w:r w:rsidRPr="001233BC">
        <w:rPr>
          <w:b/>
        </w:rPr>
        <w:lastRenderedPageBreak/>
        <w:t>Наблюдения за зимующими птицами у кормушек</w:t>
      </w:r>
    </w:p>
    <w:p w:rsidR="00013297" w:rsidRPr="001233BC" w:rsidRDefault="00013297" w:rsidP="001233BC">
      <w:pPr>
        <w:jc w:val="center"/>
        <w:rPr>
          <w:b/>
        </w:rPr>
      </w:pPr>
    </w:p>
    <w:p w:rsidR="001233BC" w:rsidRDefault="001233BC">
      <w:r>
        <w:t>Почему птицы, которым не страшен холод, прилетают к жилью человека? За помощью или потому, что зимой в лесу холоднее, чем в городе? На все эти вопросы мы постарались ответить в своей работе после наблюдения за зимующими птицами у кормушки.</w:t>
      </w:r>
    </w:p>
    <w:p w:rsidR="00013297" w:rsidRDefault="00013297"/>
    <w:p w:rsidR="001233BC" w:rsidRDefault="001233BC">
      <w:r>
        <w:rPr>
          <w:b/>
        </w:rPr>
        <w:t>Цель:</w:t>
      </w:r>
      <w:r>
        <w:t xml:space="preserve"> наблюдение за образом жизни зимующих птиц у кормушек.</w:t>
      </w:r>
    </w:p>
    <w:p w:rsidR="001233BC" w:rsidRDefault="001233BC">
      <w:r>
        <w:rPr>
          <w:b/>
        </w:rPr>
        <w:t>Задачи:</w:t>
      </w:r>
    </w:p>
    <w:p w:rsidR="001233BC" w:rsidRDefault="001233BC" w:rsidP="001233BC">
      <w:pPr>
        <w:pStyle w:val="a3"/>
        <w:numPr>
          <w:ilvl w:val="0"/>
          <w:numId w:val="1"/>
        </w:numPr>
      </w:pPr>
      <w:r>
        <w:t>Выяснить, какой корм можно назвать любимым для зимующих птиц;</w:t>
      </w:r>
    </w:p>
    <w:p w:rsidR="001233BC" w:rsidRDefault="001233BC" w:rsidP="001233BC">
      <w:pPr>
        <w:pStyle w:val="a3"/>
        <w:numPr>
          <w:ilvl w:val="0"/>
          <w:numId w:val="1"/>
        </w:numPr>
      </w:pPr>
      <w:r>
        <w:t>Определить видовой и количественный состав птиц у кормушек разного типа;</w:t>
      </w:r>
    </w:p>
    <w:p w:rsidR="001233BC" w:rsidRDefault="001233BC" w:rsidP="001233BC">
      <w:pPr>
        <w:pStyle w:val="a3"/>
        <w:numPr>
          <w:ilvl w:val="0"/>
          <w:numId w:val="1"/>
        </w:numPr>
      </w:pPr>
      <w:r>
        <w:t>Наблюдать за поведением птиц у кормушек;</w:t>
      </w:r>
    </w:p>
    <w:p w:rsidR="001233BC" w:rsidRDefault="001233BC" w:rsidP="001233BC">
      <w:pPr>
        <w:pStyle w:val="a3"/>
        <w:numPr>
          <w:ilvl w:val="0"/>
          <w:numId w:val="1"/>
        </w:numPr>
      </w:pPr>
      <w:r>
        <w:t>Собрать сведения о поведении и взаимодействии разных видов птиц на стационарной кормушке.</w:t>
      </w:r>
    </w:p>
    <w:p w:rsidR="00013297" w:rsidRDefault="00013297" w:rsidP="00013297">
      <w:pPr>
        <w:pStyle w:val="a3"/>
        <w:ind w:left="1004" w:firstLine="0"/>
      </w:pPr>
    </w:p>
    <w:p w:rsidR="001233BC" w:rsidRDefault="0003261E" w:rsidP="0003261E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Зимующие птицы и их подкормка.</w:t>
      </w:r>
    </w:p>
    <w:p w:rsidR="0003261E" w:rsidRDefault="0003261E" w:rsidP="0003261E">
      <w:pPr>
        <w:ind w:left="284" w:firstLine="0"/>
      </w:pPr>
      <w:r>
        <w:rPr>
          <w:b/>
        </w:rPr>
        <w:t>Акция «Кормушка»</w:t>
      </w:r>
    </w:p>
    <w:p w:rsidR="00DE169D" w:rsidRDefault="0003261E" w:rsidP="0003261E">
      <w:pPr>
        <w:ind w:left="284" w:firstLine="0"/>
      </w:pPr>
      <w:r>
        <w:t>В октябре решили провести акцию по развешиванию кормушек</w:t>
      </w:r>
      <w:r w:rsidR="003F3A35">
        <w:t xml:space="preserve"> около домов и в роще и взять шефство над зимующими птицами. Мы обратились к жителям с этим предложением.</w:t>
      </w:r>
      <w:r w:rsidR="00DE169D">
        <w:t xml:space="preserve"> Нас поддержали, и была объявлена акция «Кормушка». В ней приняли участие жители домов по ул. </w:t>
      </w:r>
      <w:proofErr w:type="gramStart"/>
      <w:r w:rsidR="00DE169D">
        <w:t>Новая</w:t>
      </w:r>
      <w:proofErr w:type="gramEnd"/>
      <w:r w:rsidR="00DE169D">
        <w:t>. Мы развесили девять кормушек. В основном это были кормушки для птиц из дерева и пластиковых бутылок. В них мы положили корм и в течение часа проводили наблюдения. На территории школы мы тоже установили кормушки.</w:t>
      </w:r>
    </w:p>
    <w:p w:rsidR="00DE169D" w:rsidRDefault="00DE169D" w:rsidP="0003261E">
      <w:pPr>
        <w:ind w:left="284" w:firstLine="0"/>
        <w:rPr>
          <w:b/>
        </w:rPr>
      </w:pPr>
      <w:r>
        <w:rPr>
          <w:b/>
        </w:rPr>
        <w:t>Зимующие птицы</w:t>
      </w:r>
    </w:p>
    <w:p w:rsidR="0040335F" w:rsidRDefault="00DE169D" w:rsidP="0003261E">
      <w:pPr>
        <w:ind w:left="284" w:firstLine="0"/>
      </w:pPr>
      <w:r>
        <w:t>Чтобы вести учет зимующих птиц, необходимо уметь определять признаки их вида. Поэтому</w:t>
      </w:r>
      <w:r w:rsidR="0040335F">
        <w:t xml:space="preserve"> в данном разделе описаны полевые признаки некоторых зимующих птиц – частых гостей кормушек.</w:t>
      </w:r>
    </w:p>
    <w:p w:rsidR="00B91E30" w:rsidRDefault="0040335F" w:rsidP="0003261E">
      <w:pPr>
        <w:ind w:left="284" w:firstLine="0"/>
      </w:pPr>
      <w:r>
        <w:rPr>
          <w:b/>
        </w:rPr>
        <w:t>Воробей полевой</w:t>
      </w:r>
      <w:r w:rsidR="00751204">
        <w:t xml:space="preserve"> (</w:t>
      </w:r>
      <w:proofErr w:type="spellStart"/>
      <w:r w:rsidR="00751204">
        <w:t>Passer</w:t>
      </w:r>
      <w:proofErr w:type="spellEnd"/>
      <w:r w:rsidR="00751204">
        <w:t xml:space="preserve"> </w:t>
      </w:r>
      <w:proofErr w:type="spellStart"/>
      <w:r w:rsidR="00751204">
        <w:t>montanus</w:t>
      </w:r>
      <w:proofErr w:type="spellEnd"/>
      <w:r w:rsidR="00751204">
        <w:t xml:space="preserve">) – отряд </w:t>
      </w:r>
      <w:proofErr w:type="spellStart"/>
      <w:r w:rsidR="00751204">
        <w:t>воробьинообразных</w:t>
      </w:r>
      <w:proofErr w:type="spellEnd"/>
      <w:r w:rsidR="00751204">
        <w:t xml:space="preserve">. Самец от самки по внешним признакам не отличается. У него каштаново-коричневый </w:t>
      </w:r>
      <w:r w:rsidR="00B91E30">
        <w:t>верх головы, черный подбородок и по черному пятну на белых щечках.</w:t>
      </w:r>
    </w:p>
    <w:p w:rsidR="0003261E" w:rsidRDefault="00DE169D" w:rsidP="0003261E">
      <w:pPr>
        <w:ind w:left="284" w:firstLine="0"/>
      </w:pPr>
      <w:r>
        <w:t xml:space="preserve"> </w:t>
      </w:r>
      <w:r w:rsidR="00B91E30">
        <w:rPr>
          <w:b/>
        </w:rPr>
        <w:t xml:space="preserve">Воробей домовой </w:t>
      </w:r>
      <w:r w:rsidR="00B91E30">
        <w:t xml:space="preserve"> (</w:t>
      </w:r>
      <w:proofErr w:type="spellStart"/>
      <w:r w:rsidR="00B91E30">
        <w:t>Passer</w:t>
      </w:r>
      <w:proofErr w:type="spellEnd"/>
      <w:r w:rsidR="00B91E30">
        <w:t xml:space="preserve"> </w:t>
      </w:r>
      <w:proofErr w:type="spellStart"/>
      <w:r w:rsidR="00B91E30">
        <w:rPr>
          <w:lang w:val="en-US"/>
        </w:rPr>
        <w:t>domestikus</w:t>
      </w:r>
      <w:proofErr w:type="spellEnd"/>
      <w:r w:rsidR="00B91E30">
        <w:t xml:space="preserve">) – отряд </w:t>
      </w:r>
      <w:proofErr w:type="spellStart"/>
      <w:r w:rsidR="00B91E30">
        <w:t>воробьинообразных</w:t>
      </w:r>
      <w:proofErr w:type="spellEnd"/>
      <w:r w:rsidR="00B91E30">
        <w:t xml:space="preserve">. Самец от самки отличается по внешнему виду. У самца на горле черное жабо, коричневый рисунок и на голове серая шапочка. </w:t>
      </w:r>
      <w:proofErr w:type="spellStart"/>
      <w:r w:rsidR="00B91E30">
        <w:t>Самочка</w:t>
      </w:r>
      <w:proofErr w:type="spellEnd"/>
      <w:r w:rsidR="00B91E30">
        <w:t xml:space="preserve"> вся серая.</w:t>
      </w:r>
    </w:p>
    <w:p w:rsidR="009C1202" w:rsidRDefault="009C1202" w:rsidP="0003261E">
      <w:pPr>
        <w:ind w:left="284" w:firstLine="0"/>
      </w:pPr>
      <w:r>
        <w:rPr>
          <w:b/>
        </w:rPr>
        <w:t>Большая синица</w:t>
      </w:r>
      <w:r>
        <w:t xml:space="preserve"> (</w:t>
      </w:r>
      <w:proofErr w:type="spellStart"/>
      <w:r>
        <w:t>Parus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) – отряд </w:t>
      </w:r>
      <w:proofErr w:type="spellStart"/>
      <w:r>
        <w:t>воробьинообразных</w:t>
      </w:r>
      <w:proofErr w:type="spellEnd"/>
      <w:r>
        <w:t>.</w:t>
      </w:r>
      <w:r w:rsidRPr="009C1202">
        <w:t xml:space="preserve"> </w:t>
      </w:r>
      <w:r>
        <w:t xml:space="preserve">Самая крупная синица нашей страны. Голова, горло, полоса вдоль груди и подхвостье черные. Крылья и хвост голубоватые, спинка желто-зеленая и голубовато-серая, брюшко чаще желтое, фа щеки и пятно на затылке белые. </w:t>
      </w:r>
    </w:p>
    <w:p w:rsidR="009A0E6A" w:rsidRDefault="009C1202" w:rsidP="0003261E">
      <w:pPr>
        <w:ind w:left="284" w:firstLine="0"/>
      </w:pPr>
      <w:r>
        <w:rPr>
          <w:b/>
        </w:rPr>
        <w:t xml:space="preserve">Снегирь обыкновенный </w:t>
      </w:r>
      <w:r>
        <w:t>(</w:t>
      </w:r>
      <w:proofErr w:type="spellStart"/>
      <w:r>
        <w:t>Pyrrhula</w:t>
      </w:r>
      <w:proofErr w:type="spellEnd"/>
      <w:r>
        <w:t xml:space="preserve"> </w:t>
      </w:r>
      <w:r>
        <w:rPr>
          <w:lang w:val="en-US"/>
        </w:rPr>
        <w:t>p</w:t>
      </w:r>
      <w:proofErr w:type="spellStart"/>
      <w:r>
        <w:t>yrrhula</w:t>
      </w:r>
      <w:proofErr w:type="spellEnd"/>
      <w:r w:rsidRPr="009C1202">
        <w:t xml:space="preserve">) </w:t>
      </w:r>
      <w:r>
        <w:t xml:space="preserve">– отряд </w:t>
      </w:r>
      <w:proofErr w:type="spellStart"/>
      <w:r>
        <w:t>воробьинообразных</w:t>
      </w:r>
      <w:proofErr w:type="spellEnd"/>
      <w:r>
        <w:t>.</w:t>
      </w:r>
      <w:r w:rsidRPr="009C1202">
        <w:t xml:space="preserve"> </w:t>
      </w:r>
      <w:r w:rsidR="009A0E6A" w:rsidRPr="009A0E6A">
        <w:t>С</w:t>
      </w:r>
      <w:r w:rsidR="009A0E6A">
        <w:t>негирь размером немногим больше воробья. Самец от самки отличается оперением. У самца брюшко красное, у самки – серое. Спина пепельно-серая, верх головы, крылья, хвост блестяще-черные, на крыльях белое зеркальце. Птица кочующая.</w:t>
      </w:r>
    </w:p>
    <w:p w:rsidR="00422ADB" w:rsidRPr="009434C4" w:rsidRDefault="00422ADB" w:rsidP="00422ADB">
      <w:pPr>
        <w:pStyle w:val="a3"/>
        <w:numPr>
          <w:ilvl w:val="0"/>
          <w:numId w:val="2"/>
        </w:numPr>
        <w:rPr>
          <w:b/>
        </w:rPr>
      </w:pPr>
      <w:r w:rsidRPr="009434C4">
        <w:rPr>
          <w:b/>
        </w:rPr>
        <w:t>Место и объекты исследования</w:t>
      </w:r>
    </w:p>
    <w:p w:rsidR="00422ADB" w:rsidRDefault="009A0E6A" w:rsidP="00422ADB">
      <w:pPr>
        <w:ind w:left="284" w:firstLine="0"/>
      </w:pPr>
      <w:r>
        <w:t xml:space="preserve"> </w:t>
      </w:r>
      <w:r w:rsidR="00C64F6D">
        <w:t>Место</w:t>
      </w:r>
      <w:r w:rsidR="00422ADB">
        <w:t xml:space="preserve"> исследования</w:t>
      </w:r>
    </w:p>
    <w:p w:rsidR="009C1202" w:rsidRDefault="00C64F6D" w:rsidP="00422ADB">
      <w:pPr>
        <w:ind w:left="284" w:firstLine="0"/>
      </w:pPr>
      <w:r>
        <w:lastRenderedPageBreak/>
        <w:t>В школьной роще растут береза, тополь</w:t>
      </w:r>
      <w:r w:rsidR="00AB0925">
        <w:t xml:space="preserve">, черемуха. </w:t>
      </w:r>
      <w:r w:rsidR="004D6DBE">
        <w:t>Стационарная к</w:t>
      </w:r>
      <w:r w:rsidR="00AB0925">
        <w:t xml:space="preserve">ормушка была установлена 20 ноября на высоте </w:t>
      </w:r>
      <w:r w:rsidR="0067256B">
        <w:t>одного метра от земли. Также</w:t>
      </w:r>
      <w:r w:rsidR="00AB0925">
        <w:t xml:space="preserve"> были установлены еще две кормушки: зеленая деревянная и пластиковая.</w:t>
      </w:r>
    </w:p>
    <w:p w:rsidR="009434C4" w:rsidRDefault="009434C4" w:rsidP="00422ADB">
      <w:pPr>
        <w:ind w:left="284" w:firstLine="0"/>
      </w:pPr>
    </w:p>
    <w:p w:rsidR="009434C4" w:rsidRDefault="009434C4" w:rsidP="00422ADB">
      <w:pPr>
        <w:ind w:left="284" w:firstLine="0"/>
        <w:rPr>
          <w:b/>
        </w:rPr>
      </w:pPr>
      <w:r>
        <w:rPr>
          <w:b/>
        </w:rPr>
        <w:t>Объекты наблюдения</w:t>
      </w:r>
    </w:p>
    <w:p w:rsidR="009434C4" w:rsidRDefault="009434C4" w:rsidP="00422ADB">
      <w:pPr>
        <w:ind w:left="284" w:firstLine="0"/>
      </w:pPr>
      <w:r>
        <w:t>Объектами наблюдения являлись зимующие птицы, посещавшие кормушку: полевые и домовые воробьи, снегири, большая синица, галки.</w:t>
      </w:r>
    </w:p>
    <w:p w:rsidR="009434C4" w:rsidRDefault="009434C4" w:rsidP="009434C4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Методика работы</w:t>
      </w:r>
    </w:p>
    <w:p w:rsidR="009434C4" w:rsidRDefault="009434C4" w:rsidP="009434C4">
      <w:pPr>
        <w:ind w:left="284" w:firstLine="0"/>
      </w:pPr>
      <w:r>
        <w:t>Два раза в неделю с 13.30 до 14.30 в течени</w:t>
      </w:r>
      <w:r w:rsidR="00CD06D7">
        <w:t>е</w:t>
      </w:r>
      <w:r>
        <w:t xml:space="preserve"> часа проводились наблюдения за поведением птиц на кормушках</w:t>
      </w:r>
      <w:r w:rsidR="00CD06D7">
        <w:t>. При этом отмечались погодные данные: температура воздуха, наличие ветра, облачность во время наблюдений. Все данные заносились в таблицу 1.</w:t>
      </w:r>
    </w:p>
    <w:p w:rsidR="004D6DBE" w:rsidRDefault="004D6DBE" w:rsidP="004D6DBE">
      <w:pPr>
        <w:ind w:left="284" w:firstLine="0"/>
        <w:jc w:val="right"/>
      </w:pPr>
      <w:r>
        <w:t xml:space="preserve"> Таблица 1</w:t>
      </w:r>
    </w:p>
    <w:p w:rsidR="004D6DBE" w:rsidRDefault="004D6DBE" w:rsidP="004D6DBE">
      <w:pPr>
        <w:ind w:left="284" w:firstLine="0"/>
        <w:jc w:val="center"/>
        <w:rPr>
          <w:b/>
        </w:rPr>
      </w:pPr>
      <w:r w:rsidRPr="004D6DBE">
        <w:rPr>
          <w:b/>
        </w:rPr>
        <w:t>Учет птиц на различных кормушках</w:t>
      </w:r>
    </w:p>
    <w:p w:rsidR="004D6DBE" w:rsidRDefault="004D6DBE" w:rsidP="004D6DBE">
      <w:pPr>
        <w:ind w:left="284" w:firstLine="0"/>
        <w:jc w:val="center"/>
        <w:rPr>
          <w:b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1242"/>
        <w:gridCol w:w="1701"/>
        <w:gridCol w:w="2180"/>
        <w:gridCol w:w="1671"/>
        <w:gridCol w:w="1671"/>
        <w:gridCol w:w="1671"/>
      </w:tblGrid>
      <w:tr w:rsidR="004D6DBE" w:rsidTr="004D6DBE">
        <w:trPr>
          <w:trHeight w:val="330"/>
        </w:trPr>
        <w:tc>
          <w:tcPr>
            <w:tcW w:w="1242" w:type="dxa"/>
            <w:vMerge w:val="restart"/>
          </w:tcPr>
          <w:p w:rsidR="004D6DBE" w:rsidRPr="004D6DBE" w:rsidRDefault="004D6DBE" w:rsidP="004D6DBE">
            <w:pPr>
              <w:ind w:firstLine="0"/>
              <w:jc w:val="center"/>
              <w:rPr>
                <w:sz w:val="24"/>
                <w:szCs w:val="24"/>
              </w:rPr>
            </w:pPr>
            <w:r w:rsidRPr="004D6DBE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4D6DBE" w:rsidRPr="004D6DBE" w:rsidRDefault="004D6DBE" w:rsidP="004D6DBE">
            <w:pPr>
              <w:ind w:firstLine="0"/>
              <w:jc w:val="center"/>
              <w:rPr>
                <w:sz w:val="24"/>
                <w:szCs w:val="24"/>
              </w:rPr>
            </w:pPr>
            <w:r w:rsidRPr="004D6DBE">
              <w:rPr>
                <w:sz w:val="24"/>
                <w:szCs w:val="24"/>
              </w:rPr>
              <w:t>Состояние погоды</w:t>
            </w:r>
          </w:p>
        </w:tc>
        <w:tc>
          <w:tcPr>
            <w:tcW w:w="2180" w:type="dxa"/>
            <w:vMerge w:val="restart"/>
          </w:tcPr>
          <w:p w:rsidR="004D6DBE" w:rsidRPr="004D6DBE" w:rsidRDefault="004D6DBE" w:rsidP="004D6D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кормушки</w:t>
            </w:r>
          </w:p>
        </w:tc>
        <w:tc>
          <w:tcPr>
            <w:tcW w:w="5013" w:type="dxa"/>
            <w:gridSpan w:val="3"/>
            <w:tcBorders>
              <w:bottom w:val="single" w:sz="4" w:space="0" w:color="auto"/>
            </w:tcBorders>
          </w:tcPr>
          <w:p w:rsidR="004D6DBE" w:rsidRPr="004D6DBE" w:rsidRDefault="004D6DBE" w:rsidP="004D6D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</w:t>
            </w:r>
          </w:p>
        </w:tc>
      </w:tr>
      <w:tr w:rsidR="004D6DBE" w:rsidTr="004D6DBE">
        <w:trPr>
          <w:trHeight w:val="240"/>
        </w:trPr>
        <w:tc>
          <w:tcPr>
            <w:tcW w:w="1242" w:type="dxa"/>
            <w:vMerge/>
          </w:tcPr>
          <w:p w:rsidR="004D6DBE" w:rsidRPr="004D6DBE" w:rsidRDefault="004D6DBE" w:rsidP="004D6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6DBE" w:rsidRPr="004D6DBE" w:rsidRDefault="004D6DBE" w:rsidP="004D6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4D6DBE" w:rsidRDefault="004D6DBE" w:rsidP="004D6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Pr="004D6DBE" w:rsidRDefault="004D6DBE" w:rsidP="004D6D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Pr="004D6DBE" w:rsidRDefault="004D6DBE" w:rsidP="004D6D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Pr="004D6DBE" w:rsidRDefault="004D6DBE" w:rsidP="004D6D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4D6DBE" w:rsidTr="004D6DBE">
        <w:trPr>
          <w:trHeight w:val="240"/>
        </w:trPr>
        <w:tc>
          <w:tcPr>
            <w:tcW w:w="1242" w:type="dxa"/>
          </w:tcPr>
          <w:p w:rsidR="004D6DBE" w:rsidRPr="004D6DBE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26.11.11</w:t>
            </w:r>
          </w:p>
        </w:tc>
        <w:tc>
          <w:tcPr>
            <w:tcW w:w="1701" w:type="dxa"/>
          </w:tcPr>
          <w:p w:rsidR="005B3778" w:rsidRDefault="005B3778" w:rsidP="005B37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Температура: -10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4D6DBE" w:rsidRPr="004D6DBE" w:rsidRDefault="005B3778" w:rsidP="005B37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Облачность – 4 баллов; ветер – 1 балл</w:t>
            </w:r>
          </w:p>
        </w:tc>
        <w:tc>
          <w:tcPr>
            <w:tcW w:w="2180" w:type="dxa"/>
          </w:tcPr>
          <w:p w:rsidR="004D6DBE" w:rsidRDefault="004D6DBE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Стационарная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B3778" w:rsidRDefault="005B3778" w:rsidP="005B37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  <w:p w:rsidR="004D6DBE" w:rsidRDefault="004D6DBE" w:rsidP="005B377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D6DBE" w:rsidTr="004D6DBE">
        <w:trPr>
          <w:trHeight w:val="240"/>
        </w:trPr>
        <w:tc>
          <w:tcPr>
            <w:tcW w:w="1242" w:type="dxa"/>
          </w:tcPr>
          <w:p w:rsidR="004D6DBE" w:rsidRPr="004D6DBE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8. 12.11</w:t>
            </w:r>
          </w:p>
        </w:tc>
        <w:tc>
          <w:tcPr>
            <w:tcW w:w="1701" w:type="dxa"/>
          </w:tcPr>
          <w:p w:rsidR="005B3778" w:rsidRDefault="005B3778" w:rsidP="005B37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Температура: -12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4D6DBE" w:rsidRPr="004D6DBE" w:rsidRDefault="005B3778" w:rsidP="005B37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Облачность – 3 баллов; ветер – 1 балл</w:t>
            </w:r>
          </w:p>
        </w:tc>
        <w:tc>
          <w:tcPr>
            <w:tcW w:w="2180" w:type="dxa"/>
          </w:tcPr>
          <w:p w:rsidR="004D6DBE" w:rsidRDefault="004D6DBE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Пластиковая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B3778" w:rsidRDefault="005B3778" w:rsidP="005B37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  <w:p w:rsidR="004D6DBE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Снегирь</w:t>
            </w:r>
          </w:p>
          <w:p w:rsidR="005B377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B3778" w:rsidRDefault="005B3778" w:rsidP="004D6DBE">
            <w:pPr>
              <w:ind w:firstLine="0"/>
              <w:rPr>
                <w:sz w:val="24"/>
                <w:szCs w:val="24"/>
              </w:rPr>
            </w:pPr>
          </w:p>
          <w:p w:rsidR="005B377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377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D6DBE" w:rsidTr="004D6DBE">
        <w:trPr>
          <w:trHeight w:val="240"/>
        </w:trPr>
        <w:tc>
          <w:tcPr>
            <w:tcW w:w="1242" w:type="dxa"/>
          </w:tcPr>
          <w:p w:rsidR="004D6DBE" w:rsidRPr="004D6DBE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11.01.12</w:t>
            </w:r>
          </w:p>
        </w:tc>
        <w:tc>
          <w:tcPr>
            <w:tcW w:w="1701" w:type="dxa"/>
          </w:tcPr>
          <w:p w:rsidR="005B3778" w:rsidRDefault="005B3778" w:rsidP="005B37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Температура: -21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4D6DBE" w:rsidRPr="004D6DBE" w:rsidRDefault="005B3778" w:rsidP="005B37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Облачность – 5 баллов; ветер – 1 балл</w:t>
            </w:r>
          </w:p>
        </w:tc>
        <w:tc>
          <w:tcPr>
            <w:tcW w:w="2180" w:type="dxa"/>
          </w:tcPr>
          <w:p w:rsidR="004D6DBE" w:rsidRDefault="004D6DBE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4D6DBE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  <w:p w:rsidR="005B377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Домовой воробей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4D6DBE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B3778" w:rsidRDefault="005B3778" w:rsidP="004D6DBE">
            <w:pPr>
              <w:ind w:firstLine="0"/>
              <w:rPr>
                <w:sz w:val="24"/>
                <w:szCs w:val="24"/>
              </w:rPr>
            </w:pPr>
          </w:p>
          <w:p w:rsidR="005B377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4D6DBE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4D6DBE" w:rsidRDefault="004D6DBE" w:rsidP="004D6DBE">
      <w:pPr>
        <w:ind w:left="284" w:firstLine="0"/>
      </w:pPr>
    </w:p>
    <w:p w:rsidR="004D6DBE" w:rsidRDefault="004D6DBE" w:rsidP="004D6DBE">
      <w:pPr>
        <w:ind w:left="284" w:firstLine="0"/>
      </w:pPr>
      <w:r>
        <w:t>Кроме числа птиц, мы отмечали виды корма, которые предпочитают наши пернатые друзья (таблица 2).</w:t>
      </w:r>
    </w:p>
    <w:p w:rsidR="00BD0428" w:rsidRDefault="00BD0428" w:rsidP="004D6DBE">
      <w:pPr>
        <w:ind w:left="284" w:firstLine="0"/>
        <w:jc w:val="right"/>
      </w:pPr>
    </w:p>
    <w:p w:rsidR="00BD0428" w:rsidRDefault="00BD0428" w:rsidP="004D6DBE">
      <w:pPr>
        <w:ind w:left="284" w:firstLine="0"/>
        <w:jc w:val="right"/>
      </w:pPr>
    </w:p>
    <w:p w:rsidR="004D6DBE" w:rsidRDefault="004D6DBE" w:rsidP="004D6DBE">
      <w:pPr>
        <w:ind w:left="284" w:firstLine="0"/>
        <w:jc w:val="right"/>
      </w:pPr>
      <w:r>
        <w:t>Таблица 2</w:t>
      </w:r>
    </w:p>
    <w:p w:rsidR="004D6DBE" w:rsidRDefault="004D6DBE" w:rsidP="004D6DBE">
      <w:pPr>
        <w:ind w:left="284" w:firstLine="0"/>
        <w:jc w:val="center"/>
        <w:rPr>
          <w:b/>
        </w:rPr>
      </w:pPr>
      <w:r w:rsidRPr="004D6DBE">
        <w:rPr>
          <w:b/>
        </w:rPr>
        <w:t>Учет видов кормов, поедаемых на кормушках зимующими птицами</w:t>
      </w:r>
    </w:p>
    <w:p w:rsidR="00BD0428" w:rsidRDefault="00BD0428" w:rsidP="004D6DBE">
      <w:pPr>
        <w:ind w:left="284" w:firstLine="0"/>
        <w:jc w:val="center"/>
        <w:rPr>
          <w:b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1432"/>
        <w:gridCol w:w="1769"/>
        <w:gridCol w:w="1399"/>
        <w:gridCol w:w="1366"/>
        <w:gridCol w:w="1369"/>
        <w:gridCol w:w="1434"/>
        <w:gridCol w:w="1367"/>
      </w:tblGrid>
      <w:tr w:rsidR="00BD0428" w:rsidTr="00BD0428">
        <w:tc>
          <w:tcPr>
            <w:tcW w:w="1488" w:type="dxa"/>
          </w:tcPr>
          <w:p w:rsidR="00BD0428" w:rsidRPr="00BD0428" w:rsidRDefault="00BD0428" w:rsidP="00BD0428">
            <w:pPr>
              <w:ind w:firstLine="0"/>
              <w:jc w:val="center"/>
              <w:rPr>
                <w:sz w:val="24"/>
                <w:szCs w:val="24"/>
              </w:rPr>
            </w:pPr>
            <w:r w:rsidRPr="00BD042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ид птиц</w:t>
            </w:r>
          </w:p>
        </w:tc>
        <w:tc>
          <w:tcPr>
            <w:tcW w:w="1488" w:type="dxa"/>
          </w:tcPr>
          <w:p w:rsidR="00BD0428" w:rsidRPr="00BD0428" w:rsidRDefault="00BD0428" w:rsidP="00BD04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 подсолнечника</w:t>
            </w:r>
          </w:p>
        </w:tc>
        <w:tc>
          <w:tcPr>
            <w:tcW w:w="1488" w:type="dxa"/>
          </w:tcPr>
          <w:p w:rsidR="00BD0428" w:rsidRPr="00BD0428" w:rsidRDefault="00BD0428" w:rsidP="00BD04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Пшено</w:t>
            </w:r>
          </w:p>
        </w:tc>
        <w:tc>
          <w:tcPr>
            <w:tcW w:w="1489" w:type="dxa"/>
          </w:tcPr>
          <w:p w:rsidR="00BD0428" w:rsidRPr="00BD0428" w:rsidRDefault="00BD0428" w:rsidP="00BD04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Овес</w:t>
            </w:r>
          </w:p>
        </w:tc>
        <w:tc>
          <w:tcPr>
            <w:tcW w:w="1489" w:type="dxa"/>
          </w:tcPr>
          <w:p w:rsidR="00BD0428" w:rsidRPr="00BD0428" w:rsidRDefault="00BD0428" w:rsidP="00BD04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489" w:type="dxa"/>
          </w:tcPr>
          <w:p w:rsidR="00BD0428" w:rsidRPr="00BD0428" w:rsidRDefault="00BD0428" w:rsidP="00BD04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Зерновая смесь</w:t>
            </w:r>
          </w:p>
        </w:tc>
        <w:tc>
          <w:tcPr>
            <w:tcW w:w="1489" w:type="dxa"/>
          </w:tcPr>
          <w:p w:rsidR="00BD0428" w:rsidRPr="00BD0428" w:rsidRDefault="00BD0428" w:rsidP="00BD04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</w:t>
            </w:r>
          </w:p>
        </w:tc>
      </w:tr>
      <w:tr w:rsidR="00BD0428" w:rsidTr="00BD0428">
        <w:tc>
          <w:tcPr>
            <w:tcW w:w="1488" w:type="dxa"/>
          </w:tcPr>
          <w:p w:rsidR="00BD0428" w:rsidRPr="00BD0428" w:rsidRDefault="00BD042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  <w:tc>
          <w:tcPr>
            <w:tcW w:w="1488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8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D0428" w:rsidTr="00BD0428">
        <w:tc>
          <w:tcPr>
            <w:tcW w:w="1488" w:type="dxa"/>
          </w:tcPr>
          <w:p w:rsidR="00BD0428" w:rsidRDefault="00BD042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Домовой воробей</w:t>
            </w:r>
          </w:p>
        </w:tc>
        <w:tc>
          <w:tcPr>
            <w:tcW w:w="1488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8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D0428" w:rsidTr="00BD0428">
        <w:tc>
          <w:tcPr>
            <w:tcW w:w="1488" w:type="dxa"/>
          </w:tcPr>
          <w:p w:rsidR="00BD0428" w:rsidRDefault="00BD042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  <w:tc>
          <w:tcPr>
            <w:tcW w:w="1488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8" w:type="dxa"/>
          </w:tcPr>
          <w:p w:rsidR="00BD0428" w:rsidRDefault="00BD0428" w:rsidP="004D6D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D0428" w:rsidRDefault="00BD0428" w:rsidP="004D6D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D0428" w:rsidTr="00BD0428">
        <w:tc>
          <w:tcPr>
            <w:tcW w:w="1488" w:type="dxa"/>
          </w:tcPr>
          <w:p w:rsidR="00BD0428" w:rsidRDefault="00BD042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Снегирь</w:t>
            </w:r>
          </w:p>
        </w:tc>
        <w:tc>
          <w:tcPr>
            <w:tcW w:w="1488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8" w:type="dxa"/>
          </w:tcPr>
          <w:p w:rsidR="00BD0428" w:rsidRDefault="00BD0428" w:rsidP="004D6D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D0428" w:rsidRDefault="00BD0428" w:rsidP="004D6D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D0428" w:rsidRDefault="00BD0428" w:rsidP="004D6D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D0428" w:rsidRDefault="00BD0428" w:rsidP="004D6D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D0428" w:rsidRDefault="00BD0428" w:rsidP="004D6DBE">
            <w:pPr>
              <w:ind w:firstLine="0"/>
              <w:rPr>
                <w:sz w:val="24"/>
                <w:szCs w:val="24"/>
              </w:rPr>
            </w:pPr>
          </w:p>
        </w:tc>
      </w:tr>
      <w:tr w:rsidR="00BD0428" w:rsidTr="00BD0428">
        <w:tc>
          <w:tcPr>
            <w:tcW w:w="1488" w:type="dxa"/>
          </w:tcPr>
          <w:p w:rsidR="00BD0428" w:rsidRDefault="00BD042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  <w:tc>
          <w:tcPr>
            <w:tcW w:w="1488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8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89" w:type="dxa"/>
          </w:tcPr>
          <w:p w:rsidR="00BD0428" w:rsidRDefault="005B3778" w:rsidP="004D6D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4D6DBE" w:rsidRDefault="004D6DBE" w:rsidP="004D6DBE">
      <w:pPr>
        <w:ind w:left="284" w:firstLine="0"/>
      </w:pPr>
    </w:p>
    <w:p w:rsidR="00791154" w:rsidRPr="00791154" w:rsidRDefault="00791154" w:rsidP="00791154">
      <w:pPr>
        <w:pStyle w:val="a3"/>
        <w:numPr>
          <w:ilvl w:val="0"/>
          <w:numId w:val="2"/>
        </w:numPr>
        <w:rPr>
          <w:b/>
        </w:rPr>
      </w:pPr>
      <w:r w:rsidRPr="00791154">
        <w:rPr>
          <w:b/>
        </w:rPr>
        <w:t>Результаты наблюдений</w:t>
      </w:r>
    </w:p>
    <w:p w:rsidR="00791154" w:rsidRDefault="00791154" w:rsidP="00791154">
      <w:pPr>
        <w:ind w:left="284" w:firstLine="0"/>
      </w:pPr>
      <w:r>
        <w:t>Наблюдения проводились с ноября 2011 г. по февраль 2012 г. Всего проведено 10 наблюдений.</w:t>
      </w:r>
    </w:p>
    <w:p w:rsidR="0067256B" w:rsidRDefault="0067256B" w:rsidP="00791154">
      <w:pPr>
        <w:ind w:left="284" w:firstLine="0"/>
      </w:pPr>
    </w:p>
    <w:p w:rsidR="00791154" w:rsidRDefault="0067256B" w:rsidP="00791154">
      <w:pPr>
        <w:ind w:left="284" w:firstLine="0"/>
        <w:rPr>
          <w:b/>
        </w:rPr>
      </w:pPr>
      <w:r w:rsidRPr="0067256B">
        <w:rPr>
          <w:b/>
        </w:rPr>
        <w:t>Видовой состав и количество птиц на кормушках разного типа</w:t>
      </w:r>
    </w:p>
    <w:p w:rsidR="0067256B" w:rsidRDefault="0067256B" w:rsidP="00791154">
      <w:pPr>
        <w:ind w:left="284" w:firstLine="0"/>
      </w:pPr>
      <w:r>
        <w:t>Стационарную кормушку в ноябре посетили 9 птиц трех видов: домовых воробьев – 4; полевых воробьев – 3; больших синиц – 2. Пластиковую кормушку посетили 9 птиц, деревянную – 8 птиц (табл. 3).</w:t>
      </w:r>
    </w:p>
    <w:p w:rsidR="0067256B" w:rsidRDefault="0067256B" w:rsidP="00791154">
      <w:pPr>
        <w:ind w:left="284" w:firstLine="0"/>
      </w:pPr>
    </w:p>
    <w:p w:rsidR="0067256B" w:rsidRDefault="0067256B" w:rsidP="00791154">
      <w:pPr>
        <w:ind w:left="284" w:firstLine="0"/>
      </w:pPr>
    </w:p>
    <w:p w:rsidR="0067256B" w:rsidRDefault="0067256B" w:rsidP="00791154">
      <w:pPr>
        <w:ind w:left="284" w:firstLine="0"/>
      </w:pPr>
    </w:p>
    <w:p w:rsidR="0067256B" w:rsidRDefault="0067256B" w:rsidP="0067256B">
      <w:pPr>
        <w:ind w:left="284" w:firstLine="0"/>
        <w:jc w:val="right"/>
      </w:pPr>
      <w:r>
        <w:t>Таблица 3</w:t>
      </w:r>
    </w:p>
    <w:p w:rsidR="0067256B" w:rsidRDefault="0067256B" w:rsidP="0067256B">
      <w:pPr>
        <w:ind w:left="284" w:firstLine="0"/>
        <w:jc w:val="center"/>
        <w:rPr>
          <w:b/>
        </w:rPr>
      </w:pPr>
      <w:r>
        <w:rPr>
          <w:b/>
        </w:rPr>
        <w:t>Карточка учета птиц на кормушках в ноябре</w:t>
      </w:r>
    </w:p>
    <w:p w:rsidR="0067256B" w:rsidRDefault="0067256B" w:rsidP="0067256B">
      <w:pPr>
        <w:ind w:left="284" w:firstLine="0"/>
        <w:jc w:val="center"/>
        <w:rPr>
          <w:b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1296"/>
        <w:gridCol w:w="1699"/>
        <w:gridCol w:w="2168"/>
        <w:gridCol w:w="1657"/>
        <w:gridCol w:w="1665"/>
        <w:gridCol w:w="1651"/>
      </w:tblGrid>
      <w:tr w:rsidR="0067256B" w:rsidTr="006E6275">
        <w:trPr>
          <w:trHeight w:val="330"/>
        </w:trPr>
        <w:tc>
          <w:tcPr>
            <w:tcW w:w="1242" w:type="dxa"/>
            <w:vMerge w:val="restart"/>
          </w:tcPr>
          <w:p w:rsidR="0067256B" w:rsidRPr="004D6DBE" w:rsidRDefault="0067256B" w:rsidP="006E6275">
            <w:pPr>
              <w:ind w:firstLine="0"/>
              <w:jc w:val="center"/>
              <w:rPr>
                <w:sz w:val="24"/>
                <w:szCs w:val="24"/>
              </w:rPr>
            </w:pPr>
            <w:r w:rsidRPr="004D6DBE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67256B" w:rsidRPr="004D6DBE" w:rsidRDefault="0067256B" w:rsidP="006E6275">
            <w:pPr>
              <w:ind w:firstLine="0"/>
              <w:jc w:val="center"/>
              <w:rPr>
                <w:sz w:val="24"/>
                <w:szCs w:val="24"/>
              </w:rPr>
            </w:pPr>
            <w:r w:rsidRPr="004D6DBE">
              <w:rPr>
                <w:sz w:val="24"/>
                <w:szCs w:val="24"/>
              </w:rPr>
              <w:t>Состояние погоды</w:t>
            </w:r>
          </w:p>
        </w:tc>
        <w:tc>
          <w:tcPr>
            <w:tcW w:w="2180" w:type="dxa"/>
            <w:vMerge w:val="restart"/>
          </w:tcPr>
          <w:p w:rsidR="0067256B" w:rsidRPr="004D6DBE" w:rsidRDefault="0067256B" w:rsidP="006E62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кормушки</w:t>
            </w:r>
          </w:p>
        </w:tc>
        <w:tc>
          <w:tcPr>
            <w:tcW w:w="5013" w:type="dxa"/>
            <w:gridSpan w:val="3"/>
            <w:tcBorders>
              <w:bottom w:val="single" w:sz="4" w:space="0" w:color="auto"/>
            </w:tcBorders>
          </w:tcPr>
          <w:p w:rsidR="0067256B" w:rsidRPr="004D6DBE" w:rsidRDefault="0067256B" w:rsidP="006E62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</w:t>
            </w:r>
          </w:p>
        </w:tc>
      </w:tr>
      <w:tr w:rsidR="0067256B" w:rsidTr="006E6275">
        <w:trPr>
          <w:trHeight w:val="240"/>
        </w:trPr>
        <w:tc>
          <w:tcPr>
            <w:tcW w:w="1242" w:type="dxa"/>
            <w:vMerge/>
          </w:tcPr>
          <w:p w:rsidR="0067256B" w:rsidRPr="004D6DBE" w:rsidRDefault="0067256B" w:rsidP="006E627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256B" w:rsidRPr="004D6DBE" w:rsidRDefault="0067256B" w:rsidP="006E627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67256B" w:rsidRDefault="0067256B" w:rsidP="006E627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Pr="004D6DBE" w:rsidRDefault="0067256B" w:rsidP="006E62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Pr="004D6DBE" w:rsidRDefault="0067256B" w:rsidP="006E62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Pr="004D6DBE" w:rsidRDefault="0067256B" w:rsidP="006E62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7256B" w:rsidTr="006E6275">
        <w:trPr>
          <w:trHeight w:val="240"/>
        </w:trPr>
        <w:tc>
          <w:tcPr>
            <w:tcW w:w="1242" w:type="dxa"/>
            <w:vMerge w:val="restart"/>
          </w:tcPr>
          <w:p w:rsidR="0067256B" w:rsidRPr="004D6DBE" w:rsidRDefault="0067256B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19.11.2011</w:t>
            </w:r>
          </w:p>
        </w:tc>
        <w:tc>
          <w:tcPr>
            <w:tcW w:w="1701" w:type="dxa"/>
            <w:vMerge w:val="restart"/>
          </w:tcPr>
          <w:p w:rsidR="0067256B" w:rsidRDefault="0067256B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Температура: -15</w:t>
            </w:r>
            <w:proofErr w:type="gramStart"/>
            <w:r w:rsidR="004B2514">
              <w:rPr>
                <w:sz w:val="24"/>
                <w:szCs w:val="24"/>
              </w:rPr>
              <w:t xml:space="preserve"> С</w:t>
            </w:r>
            <w:proofErr w:type="gramEnd"/>
            <w:r w:rsidR="004B2514">
              <w:rPr>
                <w:sz w:val="24"/>
                <w:szCs w:val="24"/>
              </w:rPr>
              <w:t xml:space="preserve">; </w:t>
            </w:r>
          </w:p>
          <w:p w:rsidR="004B2514" w:rsidRPr="004D6DBE" w:rsidRDefault="004B2514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Облачность – 5 баллов; ветер – 1 балл</w:t>
            </w:r>
          </w:p>
        </w:tc>
        <w:tc>
          <w:tcPr>
            <w:tcW w:w="2180" w:type="dxa"/>
          </w:tcPr>
          <w:p w:rsidR="0067256B" w:rsidRDefault="0067256B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Стационарная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Default="004B2514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воробей</w:t>
            </w:r>
          </w:p>
          <w:p w:rsidR="004B2514" w:rsidRDefault="004B2514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воробей</w:t>
            </w:r>
          </w:p>
          <w:p w:rsidR="004B2514" w:rsidRDefault="004B2514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синица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B2514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B2514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Default="0067256B" w:rsidP="006E6275">
            <w:pPr>
              <w:ind w:firstLine="0"/>
              <w:rPr>
                <w:sz w:val="24"/>
                <w:szCs w:val="24"/>
              </w:rPr>
            </w:pPr>
          </w:p>
          <w:p w:rsidR="004B2514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7256B" w:rsidTr="006E6275">
        <w:trPr>
          <w:trHeight w:val="240"/>
        </w:trPr>
        <w:tc>
          <w:tcPr>
            <w:tcW w:w="1242" w:type="dxa"/>
            <w:vMerge/>
          </w:tcPr>
          <w:p w:rsidR="0067256B" w:rsidRPr="004D6DBE" w:rsidRDefault="0067256B" w:rsidP="006E627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256B" w:rsidRPr="004D6DBE" w:rsidRDefault="0067256B" w:rsidP="006E627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67256B" w:rsidRDefault="0067256B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Пластиковая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Default="004B2514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Голубь</w:t>
            </w:r>
          </w:p>
          <w:p w:rsidR="004B2514" w:rsidRDefault="004B2514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воробей</w:t>
            </w:r>
          </w:p>
          <w:p w:rsidR="004B2514" w:rsidRDefault="004B2514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воробей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B2514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B2514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Default="0067256B" w:rsidP="004B251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B2514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7256B" w:rsidTr="006E6275">
        <w:trPr>
          <w:trHeight w:val="240"/>
        </w:trPr>
        <w:tc>
          <w:tcPr>
            <w:tcW w:w="1242" w:type="dxa"/>
            <w:vMerge/>
          </w:tcPr>
          <w:p w:rsidR="0067256B" w:rsidRPr="004D6DBE" w:rsidRDefault="0067256B" w:rsidP="006E627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256B" w:rsidRPr="004D6DBE" w:rsidRDefault="0067256B" w:rsidP="006E627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67256B" w:rsidRDefault="0067256B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67256B" w:rsidRDefault="004B2514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синица</w:t>
            </w:r>
          </w:p>
          <w:p w:rsidR="004B2514" w:rsidRDefault="004B2514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воробей</w:t>
            </w:r>
          </w:p>
          <w:p w:rsidR="004B2514" w:rsidRDefault="004B2514" w:rsidP="006E62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воробей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67256B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B2514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B2514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67256B" w:rsidRDefault="0067256B" w:rsidP="004B251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B2514" w:rsidRDefault="004B2514" w:rsidP="004B25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7256B" w:rsidRPr="0067256B" w:rsidRDefault="0067256B" w:rsidP="0067256B">
      <w:pPr>
        <w:ind w:left="284" w:firstLine="0"/>
      </w:pPr>
    </w:p>
    <w:p w:rsidR="0067256B" w:rsidRDefault="009B1691" w:rsidP="009B1691">
      <w:pPr>
        <w:ind w:left="284" w:firstLine="0"/>
      </w:pPr>
      <w:r>
        <w:t>В декабре было проведено 4 наблюдения с подробными записями, учитывающими все обозначенные компоненты. Приводим карточку среднего учета за декабрь (табл. 4).</w:t>
      </w:r>
    </w:p>
    <w:p w:rsidR="009B1691" w:rsidRDefault="009B1691" w:rsidP="009B1691">
      <w:pPr>
        <w:ind w:left="284" w:firstLine="0"/>
        <w:jc w:val="right"/>
      </w:pPr>
      <w:r>
        <w:t>Таблица 4</w:t>
      </w:r>
    </w:p>
    <w:p w:rsidR="009B1691" w:rsidRDefault="009B1691" w:rsidP="009B1691">
      <w:pPr>
        <w:ind w:left="284" w:firstLine="0"/>
        <w:jc w:val="center"/>
        <w:rPr>
          <w:b/>
        </w:rPr>
      </w:pPr>
      <w:r>
        <w:rPr>
          <w:b/>
        </w:rPr>
        <w:t>Карточка учета птиц на кормушках в декабре</w:t>
      </w:r>
    </w:p>
    <w:p w:rsidR="009B1691" w:rsidRDefault="009B1691" w:rsidP="009B1691">
      <w:pPr>
        <w:ind w:left="284" w:firstLine="0"/>
        <w:jc w:val="center"/>
        <w:rPr>
          <w:b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1296"/>
        <w:gridCol w:w="1699"/>
        <w:gridCol w:w="2168"/>
        <w:gridCol w:w="1657"/>
        <w:gridCol w:w="1665"/>
        <w:gridCol w:w="1651"/>
      </w:tblGrid>
      <w:tr w:rsidR="009B1691" w:rsidTr="00156EE5">
        <w:trPr>
          <w:trHeight w:val="330"/>
        </w:trPr>
        <w:tc>
          <w:tcPr>
            <w:tcW w:w="1242" w:type="dxa"/>
            <w:vMerge w:val="restart"/>
          </w:tcPr>
          <w:p w:rsidR="009B1691" w:rsidRPr="004D6DBE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 w:rsidRPr="004D6DBE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9B1691" w:rsidRPr="004D6DBE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 w:rsidRPr="004D6DBE">
              <w:rPr>
                <w:sz w:val="24"/>
                <w:szCs w:val="24"/>
              </w:rPr>
              <w:t>Состояние погоды</w:t>
            </w:r>
          </w:p>
        </w:tc>
        <w:tc>
          <w:tcPr>
            <w:tcW w:w="2180" w:type="dxa"/>
            <w:vMerge w:val="restart"/>
          </w:tcPr>
          <w:p w:rsidR="009B1691" w:rsidRPr="004D6DBE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кормушки</w:t>
            </w:r>
          </w:p>
        </w:tc>
        <w:tc>
          <w:tcPr>
            <w:tcW w:w="5013" w:type="dxa"/>
            <w:gridSpan w:val="3"/>
            <w:tcBorders>
              <w:bottom w:val="single" w:sz="4" w:space="0" w:color="auto"/>
            </w:tcBorders>
          </w:tcPr>
          <w:p w:rsidR="009B1691" w:rsidRPr="004D6DBE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</w:t>
            </w:r>
          </w:p>
        </w:tc>
      </w:tr>
      <w:tr w:rsidR="009B1691" w:rsidTr="00156EE5">
        <w:trPr>
          <w:trHeight w:val="240"/>
        </w:trPr>
        <w:tc>
          <w:tcPr>
            <w:tcW w:w="1242" w:type="dxa"/>
            <w:vMerge/>
          </w:tcPr>
          <w:p w:rsidR="009B1691" w:rsidRPr="004D6DBE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1691" w:rsidRPr="004D6DBE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4D6DBE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4D6DBE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4D6DBE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9B1691" w:rsidTr="00156EE5">
        <w:trPr>
          <w:trHeight w:val="240"/>
        </w:trPr>
        <w:tc>
          <w:tcPr>
            <w:tcW w:w="1242" w:type="dxa"/>
            <w:vMerge w:val="restart"/>
          </w:tcPr>
          <w:p w:rsidR="009B1691" w:rsidRPr="004D6DBE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15.12.2011</w:t>
            </w:r>
          </w:p>
        </w:tc>
        <w:tc>
          <w:tcPr>
            <w:tcW w:w="1701" w:type="dxa"/>
            <w:vMerge w:val="restart"/>
          </w:tcPr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Температура: -20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9B1691" w:rsidRPr="004D6DBE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Облачность – 3 балла; ветер – 1 балл</w:t>
            </w:r>
          </w:p>
        </w:tc>
        <w:tc>
          <w:tcPr>
            <w:tcW w:w="2180" w:type="dxa"/>
          </w:tcPr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Стационарная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Снегирь</w:t>
            </w:r>
          </w:p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воробей</w:t>
            </w:r>
          </w:p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Голубь</w:t>
            </w:r>
          </w:p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воробей</w:t>
            </w:r>
          </w:p>
          <w:p w:rsidR="009B1691" w:rsidRPr="009B1691" w:rsidRDefault="009B1691" w:rsidP="00156EE5">
            <w:pPr>
              <w:ind w:firstLine="0"/>
              <w:rPr>
                <w:sz w:val="24"/>
                <w:szCs w:val="24"/>
                <w:u w:val="single"/>
              </w:rPr>
            </w:pPr>
            <w:r w:rsidRPr="009B1691">
              <w:rPr>
                <w:sz w:val="24"/>
                <w:szCs w:val="24"/>
                <w:u w:val="single"/>
              </w:rPr>
              <w:t>Галка</w:t>
            </w:r>
          </w:p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синица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B1691" w:rsidTr="00156EE5">
        <w:trPr>
          <w:trHeight w:val="240"/>
        </w:trPr>
        <w:tc>
          <w:tcPr>
            <w:tcW w:w="1242" w:type="dxa"/>
            <w:vMerge/>
          </w:tcPr>
          <w:p w:rsidR="009B1691" w:rsidRPr="004D6DBE" w:rsidRDefault="009B1691" w:rsidP="00156E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1691" w:rsidRPr="004D6DBE" w:rsidRDefault="009B1691" w:rsidP="00156E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Пластиковая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воробей</w:t>
            </w:r>
          </w:p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воробей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Default="009B1691" w:rsidP="009B169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B1691" w:rsidRDefault="009B1691" w:rsidP="009B16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B1691" w:rsidTr="00156EE5">
        <w:trPr>
          <w:trHeight w:val="240"/>
        </w:trPr>
        <w:tc>
          <w:tcPr>
            <w:tcW w:w="1242" w:type="dxa"/>
            <w:vMerge/>
          </w:tcPr>
          <w:p w:rsidR="009B1691" w:rsidRPr="004D6DBE" w:rsidRDefault="009B1691" w:rsidP="00156E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1691" w:rsidRPr="004D6DBE" w:rsidRDefault="009B1691" w:rsidP="00156E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синица</w:t>
            </w:r>
          </w:p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воробей</w:t>
            </w:r>
          </w:p>
          <w:p w:rsidR="009B1691" w:rsidRDefault="009B1691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воробей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B1691" w:rsidRDefault="009B1691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9B1691" w:rsidRPr="0067256B" w:rsidRDefault="009B1691" w:rsidP="009B1691">
      <w:pPr>
        <w:ind w:left="284" w:firstLine="0"/>
      </w:pPr>
    </w:p>
    <w:p w:rsidR="009B1691" w:rsidRDefault="009B1691" w:rsidP="009B1691">
      <w:pPr>
        <w:ind w:left="284" w:firstLine="0"/>
      </w:pPr>
      <w:r>
        <w:t>Таким образом, в декабре на кормушках было отмечено:</w:t>
      </w:r>
    </w:p>
    <w:p w:rsidR="003F50E1" w:rsidRDefault="003F50E1" w:rsidP="003F50E1">
      <w:pPr>
        <w:pStyle w:val="a3"/>
        <w:numPr>
          <w:ilvl w:val="0"/>
          <w:numId w:val="3"/>
        </w:numPr>
      </w:pPr>
      <w:r>
        <w:t>На стационарной – 22 особи птиц шести видов;</w:t>
      </w:r>
    </w:p>
    <w:p w:rsidR="003F50E1" w:rsidRDefault="003F50E1" w:rsidP="003F50E1">
      <w:pPr>
        <w:pStyle w:val="a3"/>
        <w:numPr>
          <w:ilvl w:val="0"/>
          <w:numId w:val="3"/>
        </w:numPr>
      </w:pPr>
      <w:r>
        <w:lastRenderedPageBreak/>
        <w:t xml:space="preserve">На </w:t>
      </w:r>
      <w:proofErr w:type="gramStart"/>
      <w:r>
        <w:t>пластиковой</w:t>
      </w:r>
      <w:proofErr w:type="gramEnd"/>
      <w:r>
        <w:t xml:space="preserve"> – 11 птиц двух видов;</w:t>
      </w:r>
    </w:p>
    <w:p w:rsidR="003F50E1" w:rsidRDefault="003F50E1" w:rsidP="003F50E1">
      <w:pPr>
        <w:pStyle w:val="a3"/>
        <w:numPr>
          <w:ilvl w:val="0"/>
          <w:numId w:val="3"/>
        </w:numPr>
      </w:pPr>
      <w:r>
        <w:t xml:space="preserve">На </w:t>
      </w:r>
      <w:proofErr w:type="gramStart"/>
      <w:r>
        <w:t>деревянной</w:t>
      </w:r>
      <w:proofErr w:type="gramEnd"/>
      <w:r>
        <w:t xml:space="preserve"> – 12 птиц двух видов.</w:t>
      </w:r>
    </w:p>
    <w:p w:rsidR="003F50E1" w:rsidRDefault="003F50E1" w:rsidP="003F50E1">
      <w:pPr>
        <w:ind w:left="284" w:firstLine="0"/>
      </w:pPr>
      <w:r>
        <w:t>По сравнению с ноябрем увеличилось не только количество птиц, но и расширился их видовой состав.</w:t>
      </w:r>
    </w:p>
    <w:p w:rsidR="00CA2A55" w:rsidRDefault="00CA2A55" w:rsidP="003F50E1">
      <w:pPr>
        <w:ind w:left="284" w:firstLine="0"/>
        <w:rPr>
          <w:b/>
        </w:rPr>
      </w:pPr>
    </w:p>
    <w:p w:rsidR="003F50E1" w:rsidRDefault="003F50E1" w:rsidP="003F50E1">
      <w:pPr>
        <w:ind w:left="284" w:firstLine="0"/>
        <w:rPr>
          <w:b/>
        </w:rPr>
      </w:pPr>
      <w:r>
        <w:rPr>
          <w:b/>
        </w:rPr>
        <w:t>Делаем вывод:</w:t>
      </w:r>
    </w:p>
    <w:p w:rsidR="003F50E1" w:rsidRDefault="00EA6E3D" w:rsidP="00EA6E3D">
      <w:pPr>
        <w:pStyle w:val="a3"/>
        <w:numPr>
          <w:ilvl w:val="0"/>
          <w:numId w:val="4"/>
        </w:numPr>
      </w:pPr>
      <w:r>
        <w:t>Во-первых, птицы привыкли к подкормке.</w:t>
      </w:r>
    </w:p>
    <w:p w:rsidR="00EA6E3D" w:rsidRDefault="00EA6E3D" w:rsidP="00EA6E3D">
      <w:pPr>
        <w:pStyle w:val="a3"/>
        <w:numPr>
          <w:ilvl w:val="0"/>
          <w:numId w:val="4"/>
        </w:numPr>
      </w:pPr>
      <w:r>
        <w:t>Во-вторых, корм, который мы кладем, нравится птицам.</w:t>
      </w:r>
    </w:p>
    <w:p w:rsidR="00EA6E3D" w:rsidRDefault="00EA6E3D" w:rsidP="00EA6E3D">
      <w:pPr>
        <w:ind w:left="284" w:firstLine="0"/>
      </w:pPr>
      <w:r>
        <w:t>В январе деревянную кормушку, к сожалению, сломали, и наблюдения проводились только на двух оставшихся кормушках. Результаты:</w:t>
      </w:r>
    </w:p>
    <w:p w:rsidR="00EA6E3D" w:rsidRDefault="00EA6E3D" w:rsidP="00EA6E3D">
      <w:pPr>
        <w:pStyle w:val="a3"/>
        <w:numPr>
          <w:ilvl w:val="0"/>
          <w:numId w:val="5"/>
        </w:numPr>
      </w:pPr>
      <w:r>
        <w:t xml:space="preserve">На </w:t>
      </w:r>
      <w:proofErr w:type="gramStart"/>
      <w:r>
        <w:t>стационарной</w:t>
      </w:r>
      <w:proofErr w:type="gramEnd"/>
      <w:r>
        <w:t xml:space="preserve"> – 18 птиц шести видов. Здесь появились черные вороны, которые распугивают птиц. Но сидят на кормушках они не долго, по-видимому, боятся человека.</w:t>
      </w:r>
    </w:p>
    <w:p w:rsidR="00EA6E3D" w:rsidRDefault="00EA6E3D" w:rsidP="00EA6E3D">
      <w:pPr>
        <w:pStyle w:val="a3"/>
        <w:numPr>
          <w:ilvl w:val="0"/>
          <w:numId w:val="5"/>
        </w:numPr>
      </w:pPr>
      <w:r>
        <w:t xml:space="preserve">На </w:t>
      </w:r>
      <w:proofErr w:type="gramStart"/>
      <w:r>
        <w:t>пластиковой</w:t>
      </w:r>
      <w:proofErr w:type="gramEnd"/>
      <w:r>
        <w:t xml:space="preserve"> – 8 птиц пяти видов.</w:t>
      </w:r>
    </w:p>
    <w:p w:rsidR="00EA6E3D" w:rsidRDefault="00EA6E3D" w:rsidP="00EA6E3D">
      <w:pPr>
        <w:ind w:left="284" w:firstLine="0"/>
      </w:pPr>
      <w:r>
        <w:t>Количество птиц, прилетавших к стационарной кормушке, подтвердило нашу первоначальную гипотезу: регулярная и длительная подкормка</w:t>
      </w:r>
      <w:r w:rsidR="00306A4A">
        <w:t xml:space="preserve"> на зимних кормушках приводит к увеличению числа посещающих их птиц (табл. 5).</w:t>
      </w:r>
    </w:p>
    <w:p w:rsidR="00614066" w:rsidRDefault="00614066" w:rsidP="00614066">
      <w:pPr>
        <w:ind w:left="284" w:firstLine="0"/>
        <w:jc w:val="center"/>
        <w:rPr>
          <w:b/>
        </w:rPr>
      </w:pPr>
    </w:p>
    <w:p w:rsidR="00614066" w:rsidRDefault="00614066" w:rsidP="00614066">
      <w:pPr>
        <w:ind w:left="284" w:firstLine="0"/>
        <w:jc w:val="right"/>
        <w:rPr>
          <w:b/>
        </w:rPr>
      </w:pPr>
      <w:r>
        <w:t>Таблица 5</w:t>
      </w:r>
    </w:p>
    <w:p w:rsidR="00614066" w:rsidRDefault="00614066" w:rsidP="00614066">
      <w:pPr>
        <w:ind w:left="284" w:firstLine="0"/>
        <w:jc w:val="center"/>
        <w:rPr>
          <w:b/>
        </w:rPr>
      </w:pPr>
      <w:r>
        <w:rPr>
          <w:b/>
        </w:rPr>
        <w:t>Карточка учета птиц на кормушках в январе</w:t>
      </w:r>
    </w:p>
    <w:p w:rsidR="00614066" w:rsidRDefault="00614066" w:rsidP="00614066">
      <w:pPr>
        <w:ind w:left="284" w:firstLine="0"/>
        <w:jc w:val="center"/>
        <w:rPr>
          <w:b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1296"/>
        <w:gridCol w:w="1699"/>
        <w:gridCol w:w="2168"/>
        <w:gridCol w:w="1657"/>
        <w:gridCol w:w="1665"/>
        <w:gridCol w:w="1651"/>
      </w:tblGrid>
      <w:tr w:rsidR="00614066" w:rsidTr="00D07002">
        <w:trPr>
          <w:trHeight w:val="330"/>
        </w:trPr>
        <w:tc>
          <w:tcPr>
            <w:tcW w:w="1296" w:type="dxa"/>
            <w:vMerge w:val="restart"/>
          </w:tcPr>
          <w:p w:rsidR="00614066" w:rsidRPr="004D6DBE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 w:rsidRPr="004D6DBE">
              <w:rPr>
                <w:sz w:val="24"/>
                <w:szCs w:val="24"/>
              </w:rPr>
              <w:t>Дата</w:t>
            </w:r>
          </w:p>
        </w:tc>
        <w:tc>
          <w:tcPr>
            <w:tcW w:w="1699" w:type="dxa"/>
            <w:vMerge w:val="restart"/>
          </w:tcPr>
          <w:p w:rsidR="00614066" w:rsidRPr="004D6DBE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 w:rsidRPr="004D6DBE">
              <w:rPr>
                <w:sz w:val="24"/>
                <w:szCs w:val="24"/>
              </w:rPr>
              <w:t>Состояние погоды</w:t>
            </w:r>
          </w:p>
        </w:tc>
        <w:tc>
          <w:tcPr>
            <w:tcW w:w="2168" w:type="dxa"/>
            <w:vMerge w:val="restart"/>
          </w:tcPr>
          <w:p w:rsidR="00614066" w:rsidRPr="004D6DBE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кормушки</w:t>
            </w:r>
          </w:p>
        </w:tc>
        <w:tc>
          <w:tcPr>
            <w:tcW w:w="4973" w:type="dxa"/>
            <w:gridSpan w:val="3"/>
            <w:tcBorders>
              <w:bottom w:val="single" w:sz="4" w:space="0" w:color="auto"/>
            </w:tcBorders>
          </w:tcPr>
          <w:p w:rsidR="00614066" w:rsidRPr="004D6DBE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</w:t>
            </w:r>
          </w:p>
        </w:tc>
      </w:tr>
      <w:tr w:rsidR="00614066" w:rsidTr="00D07002">
        <w:trPr>
          <w:trHeight w:val="240"/>
        </w:trPr>
        <w:tc>
          <w:tcPr>
            <w:tcW w:w="1296" w:type="dxa"/>
            <w:vMerge/>
          </w:tcPr>
          <w:p w:rsidR="00614066" w:rsidRPr="004D6DBE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14066" w:rsidRPr="004D6DBE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614066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614066" w:rsidRPr="004D6DBE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614066" w:rsidRPr="004D6DBE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614066" w:rsidRPr="004D6DBE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14066" w:rsidTr="00D07002">
        <w:trPr>
          <w:trHeight w:val="240"/>
        </w:trPr>
        <w:tc>
          <w:tcPr>
            <w:tcW w:w="1296" w:type="dxa"/>
            <w:vMerge w:val="restart"/>
          </w:tcPr>
          <w:p w:rsidR="00614066" w:rsidRPr="004D6DBE" w:rsidRDefault="00614066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23.01.2012</w:t>
            </w:r>
          </w:p>
        </w:tc>
        <w:tc>
          <w:tcPr>
            <w:tcW w:w="1699" w:type="dxa"/>
            <w:vMerge w:val="restart"/>
          </w:tcPr>
          <w:p w:rsidR="00614066" w:rsidRDefault="00614066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Температура: -28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614066" w:rsidRPr="004D6DBE" w:rsidRDefault="00614066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Облачность – 2-3 балла; ветер – 1 балл</w:t>
            </w:r>
          </w:p>
        </w:tc>
        <w:tc>
          <w:tcPr>
            <w:tcW w:w="2168" w:type="dxa"/>
          </w:tcPr>
          <w:p w:rsidR="00614066" w:rsidRDefault="00614066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Стационарная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614066" w:rsidRDefault="00614066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Снегирь</w:t>
            </w:r>
          </w:p>
          <w:p w:rsidR="00614066" w:rsidRDefault="00614066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воробей</w:t>
            </w:r>
          </w:p>
          <w:p w:rsidR="00614066" w:rsidRDefault="00614066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Голубь</w:t>
            </w:r>
          </w:p>
          <w:p w:rsidR="00614066" w:rsidRDefault="00614066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воробей</w:t>
            </w:r>
          </w:p>
          <w:p w:rsidR="00614066" w:rsidRPr="00614066" w:rsidRDefault="00614066" w:rsidP="00156EE5">
            <w:pPr>
              <w:ind w:firstLine="0"/>
              <w:rPr>
                <w:sz w:val="24"/>
                <w:szCs w:val="24"/>
              </w:rPr>
            </w:pPr>
            <w:r w:rsidRPr="00614066">
              <w:rPr>
                <w:sz w:val="24"/>
                <w:szCs w:val="24"/>
              </w:rPr>
              <w:t>Ч. ворона</w:t>
            </w:r>
          </w:p>
          <w:p w:rsidR="00614066" w:rsidRDefault="00614066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синица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614066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4066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14066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4066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14066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14066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614066" w:rsidRDefault="00614066" w:rsidP="00156EE5">
            <w:pPr>
              <w:ind w:firstLine="0"/>
              <w:rPr>
                <w:sz w:val="24"/>
                <w:szCs w:val="24"/>
              </w:rPr>
            </w:pPr>
          </w:p>
          <w:p w:rsidR="00614066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14066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14066" w:rsidRDefault="00614066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07002" w:rsidTr="00746A40">
        <w:trPr>
          <w:trHeight w:val="838"/>
        </w:trPr>
        <w:tc>
          <w:tcPr>
            <w:tcW w:w="1296" w:type="dxa"/>
            <w:vMerge/>
          </w:tcPr>
          <w:p w:rsidR="00D07002" w:rsidRPr="004D6DBE" w:rsidRDefault="00D07002" w:rsidP="00156E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07002" w:rsidRPr="004D6DBE" w:rsidRDefault="00D07002" w:rsidP="00156E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D07002" w:rsidRDefault="00D07002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Пластиковая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D07002" w:rsidRDefault="00D07002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воробей</w:t>
            </w:r>
          </w:p>
          <w:p w:rsidR="00D07002" w:rsidRDefault="00D07002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воробей</w:t>
            </w:r>
          </w:p>
          <w:p w:rsidR="00D07002" w:rsidRDefault="00D07002" w:rsidP="00D070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Снегирь</w:t>
            </w:r>
          </w:p>
          <w:p w:rsidR="00D07002" w:rsidRDefault="00D07002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синица</w:t>
            </w:r>
          </w:p>
          <w:p w:rsidR="00D07002" w:rsidRDefault="00D07002" w:rsidP="00D070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Голубь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07002" w:rsidRDefault="00D07002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07002" w:rsidRDefault="00D07002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07002" w:rsidRDefault="00D07002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07002" w:rsidRDefault="00D07002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07002" w:rsidRDefault="00D07002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D07002" w:rsidRDefault="00D07002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07002" w:rsidRDefault="00D07002" w:rsidP="00156EE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07002" w:rsidRDefault="00D07002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14066" w:rsidRPr="0067256B" w:rsidRDefault="00614066" w:rsidP="00614066">
      <w:pPr>
        <w:ind w:left="284" w:firstLine="0"/>
      </w:pPr>
    </w:p>
    <w:p w:rsidR="00306A4A" w:rsidRDefault="00D07002" w:rsidP="00EA6E3D">
      <w:pPr>
        <w:ind w:left="284" w:firstLine="0"/>
        <w:rPr>
          <w:b/>
        </w:rPr>
      </w:pPr>
      <w:r>
        <w:rPr>
          <w:b/>
        </w:rPr>
        <w:t>Наблюдение за поведением птиц на стационарной кормушке</w:t>
      </w:r>
    </w:p>
    <w:p w:rsidR="00D07002" w:rsidRDefault="00D07002" w:rsidP="00EA6E3D">
      <w:pPr>
        <w:ind w:left="284" w:firstLine="0"/>
      </w:pPr>
      <w:r>
        <w:t>За поведением птиц на стационарной кормушке интересно наблюдать. Лидерами здесь всегда становятся снегири: когда они прилетают, кормушка пустеет, т.к. другие птицы ее покидают. За ними идут большие синицы. Они стараются занять место в центре кормушки, но больше трех синиц на кормушке не уживаются</w:t>
      </w:r>
      <w:r w:rsidR="007D4A59">
        <w:t xml:space="preserve">. Воробьи, как правило, располагаются рядом по краям и находятся на почтительном расстоянии от лидеров. Воробьям всегда достаются объедки, только наиболее настойчивые и смелые из них могут вести себя с лидерами непочтительно. </w:t>
      </w:r>
    </w:p>
    <w:p w:rsidR="007D4A59" w:rsidRDefault="007D4A59" w:rsidP="00EA6E3D">
      <w:pPr>
        <w:ind w:left="284" w:firstLine="0"/>
        <w:rPr>
          <w:b/>
        </w:rPr>
      </w:pPr>
      <w:r>
        <w:rPr>
          <w:b/>
        </w:rPr>
        <w:t>Наблюдение за поведением птиц на пластиковой кормушке</w:t>
      </w:r>
    </w:p>
    <w:p w:rsidR="007D4A59" w:rsidRDefault="00CF6ED6" w:rsidP="00EA6E3D">
      <w:pPr>
        <w:ind w:left="284" w:firstLine="0"/>
      </w:pPr>
      <w:proofErr w:type="gramStart"/>
      <w:r>
        <w:t>Поведение птиц у пластиковой кормушки иное, нежели у стационарной: здесь нельзя расположиться, посидеть, можно только взять корм и улететь.</w:t>
      </w:r>
      <w:proofErr w:type="gramEnd"/>
      <w:r>
        <w:t xml:space="preserve"> Кормушка легкая и качается, поэтому размещаться на ней очень неудобно. </w:t>
      </w:r>
      <w:r w:rsidR="00CE56A9">
        <w:t xml:space="preserve">Если одна птица </w:t>
      </w:r>
      <w:r w:rsidR="00CE56A9">
        <w:lastRenderedPageBreak/>
        <w:t>задержалась, то другая вынуждена зависать в воздухе. Возникает конфликт: первая птица задевает вторую и тем самым мешает ей. Одна из них вынуждена улетать и ждать вдалеке своей очереди.</w:t>
      </w:r>
      <w:r w:rsidR="001B1C6B">
        <w:t xml:space="preserve"> Неудобен этот вид кормушки еще и тем, что ночью зерна заносит снегом и утром кормиться птицам нечем. Занесенный снегом корм может достать только голубь, но на такие кормушки голуби садятся очень редко.</w:t>
      </w:r>
    </w:p>
    <w:p w:rsidR="00845CC8" w:rsidRDefault="00845CC8" w:rsidP="00845CC8">
      <w:pPr>
        <w:ind w:left="284" w:firstLine="0"/>
      </w:pPr>
      <w:r>
        <w:t xml:space="preserve">Наблюдения позволили </w:t>
      </w:r>
      <w:r w:rsidRPr="00845CC8">
        <w:rPr>
          <w:b/>
        </w:rPr>
        <w:t>сделать вывод</w:t>
      </w:r>
      <w:r>
        <w:t>:</w:t>
      </w:r>
      <w:r w:rsidRPr="00845CC8">
        <w:t xml:space="preserve"> </w:t>
      </w:r>
      <w:r>
        <w:t>наиболее целесообразно устраивать для птиц стационарные кормушки – они прочные, долговечные и удобны для расположения птиц разных видов.</w:t>
      </w:r>
    </w:p>
    <w:p w:rsidR="00AF0BA1" w:rsidRDefault="00AF0BA1" w:rsidP="00845CC8">
      <w:pPr>
        <w:ind w:left="284" w:firstLine="0"/>
        <w:rPr>
          <w:b/>
        </w:rPr>
      </w:pPr>
      <w:r>
        <w:rPr>
          <w:b/>
        </w:rPr>
        <w:t>Виды кормов, употребляемые зимующими птицами на кормушке</w:t>
      </w:r>
    </w:p>
    <w:p w:rsidR="00AF0BA1" w:rsidRDefault="00AF0BA1" w:rsidP="00845CC8">
      <w:pPr>
        <w:ind w:left="284" w:firstLine="0"/>
      </w:pPr>
      <w:r>
        <w:t>При подкормке птиц мы использовали корма с учетом видов прилетающих птиц: семечки подсолнечника, пшено, овес, хлеб, сало, зерновую смесь TRIOL-Экстра, в состав которой входит просо, канареечное семя, семена конопли.</w:t>
      </w:r>
    </w:p>
    <w:p w:rsidR="00467023" w:rsidRDefault="00AF0BA1" w:rsidP="00467023">
      <w:pPr>
        <w:ind w:left="284" w:firstLine="0"/>
      </w:pPr>
      <w:r>
        <w:t>Для каждого вида корма предназначались отдельные чашечки, которые мы устраивали на стационарную кормушку. Сало подвязывали внизу на кормушке, а иногда клали в ее центр. При наблюдениях за три месяца мы составили характеристику</w:t>
      </w:r>
      <w:r w:rsidR="00467023">
        <w:t xml:space="preserve"> всех кормовых предпочтений прилетавших птиц (табл. 6).</w:t>
      </w:r>
    </w:p>
    <w:p w:rsidR="00467023" w:rsidRDefault="00467023" w:rsidP="00467023">
      <w:pPr>
        <w:ind w:left="284" w:firstLine="0"/>
        <w:jc w:val="center"/>
        <w:rPr>
          <w:b/>
        </w:rPr>
      </w:pPr>
    </w:p>
    <w:p w:rsidR="00467023" w:rsidRDefault="00467023" w:rsidP="00467023">
      <w:pPr>
        <w:ind w:left="284" w:firstLine="0"/>
        <w:jc w:val="right"/>
        <w:rPr>
          <w:b/>
        </w:rPr>
      </w:pPr>
      <w:r>
        <w:t>Таблица 6</w:t>
      </w:r>
    </w:p>
    <w:p w:rsidR="00467023" w:rsidRDefault="00467023" w:rsidP="00467023">
      <w:pPr>
        <w:ind w:left="284" w:firstLine="0"/>
        <w:jc w:val="center"/>
        <w:rPr>
          <w:b/>
        </w:rPr>
      </w:pPr>
      <w:r w:rsidRPr="004D6DBE">
        <w:rPr>
          <w:b/>
        </w:rPr>
        <w:t xml:space="preserve">Учет </w:t>
      </w:r>
      <w:r>
        <w:rPr>
          <w:b/>
        </w:rPr>
        <w:t>видов кормов для зимующих птиц</w:t>
      </w:r>
    </w:p>
    <w:p w:rsidR="00467023" w:rsidRDefault="00467023" w:rsidP="00467023">
      <w:pPr>
        <w:ind w:left="284" w:firstLine="0"/>
        <w:jc w:val="center"/>
        <w:rPr>
          <w:b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1432"/>
        <w:gridCol w:w="1769"/>
        <w:gridCol w:w="1399"/>
        <w:gridCol w:w="1366"/>
        <w:gridCol w:w="1369"/>
        <w:gridCol w:w="1434"/>
        <w:gridCol w:w="1367"/>
      </w:tblGrid>
      <w:tr w:rsidR="00467023" w:rsidTr="0096754E">
        <w:tc>
          <w:tcPr>
            <w:tcW w:w="1432" w:type="dxa"/>
          </w:tcPr>
          <w:p w:rsidR="00467023" w:rsidRPr="00BD0428" w:rsidRDefault="00467023" w:rsidP="00156EE5">
            <w:pPr>
              <w:ind w:firstLine="0"/>
              <w:jc w:val="center"/>
              <w:rPr>
                <w:sz w:val="24"/>
                <w:szCs w:val="24"/>
              </w:rPr>
            </w:pPr>
            <w:r w:rsidRPr="00BD042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ид птиц</w:t>
            </w:r>
          </w:p>
        </w:tc>
        <w:tc>
          <w:tcPr>
            <w:tcW w:w="1769" w:type="dxa"/>
          </w:tcPr>
          <w:p w:rsidR="00467023" w:rsidRPr="00BD0428" w:rsidRDefault="00467023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 подсолнечника</w:t>
            </w:r>
          </w:p>
        </w:tc>
        <w:tc>
          <w:tcPr>
            <w:tcW w:w="1399" w:type="dxa"/>
          </w:tcPr>
          <w:p w:rsidR="00467023" w:rsidRPr="00BD0428" w:rsidRDefault="00467023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Пшено</w:t>
            </w:r>
          </w:p>
        </w:tc>
        <w:tc>
          <w:tcPr>
            <w:tcW w:w="1366" w:type="dxa"/>
          </w:tcPr>
          <w:p w:rsidR="00467023" w:rsidRPr="00BD0428" w:rsidRDefault="00467023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Овес</w:t>
            </w:r>
          </w:p>
        </w:tc>
        <w:tc>
          <w:tcPr>
            <w:tcW w:w="1369" w:type="dxa"/>
          </w:tcPr>
          <w:p w:rsidR="00467023" w:rsidRPr="00BD0428" w:rsidRDefault="00467023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434" w:type="dxa"/>
          </w:tcPr>
          <w:p w:rsidR="00467023" w:rsidRPr="00BD0428" w:rsidRDefault="00467023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Зерновая смесь</w:t>
            </w:r>
          </w:p>
        </w:tc>
        <w:tc>
          <w:tcPr>
            <w:tcW w:w="1367" w:type="dxa"/>
          </w:tcPr>
          <w:p w:rsidR="00467023" w:rsidRPr="00BD0428" w:rsidRDefault="00467023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</w:t>
            </w:r>
          </w:p>
        </w:tc>
      </w:tr>
      <w:tr w:rsidR="00467023" w:rsidTr="0096754E">
        <w:tc>
          <w:tcPr>
            <w:tcW w:w="1432" w:type="dxa"/>
          </w:tcPr>
          <w:p w:rsidR="00467023" w:rsidRPr="00BD0428" w:rsidRDefault="00467023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воробей</w:t>
            </w:r>
          </w:p>
        </w:tc>
        <w:tc>
          <w:tcPr>
            <w:tcW w:w="1769" w:type="dxa"/>
          </w:tcPr>
          <w:p w:rsidR="00467023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:rsidR="00467023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</w:tcPr>
          <w:p w:rsidR="00467023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9" w:type="dxa"/>
          </w:tcPr>
          <w:p w:rsidR="00467023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34" w:type="dxa"/>
          </w:tcPr>
          <w:p w:rsidR="00467023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467023" w:rsidRDefault="00467023" w:rsidP="0096754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754E" w:rsidTr="0096754E">
        <w:tc>
          <w:tcPr>
            <w:tcW w:w="1432" w:type="dxa"/>
          </w:tcPr>
          <w:p w:rsidR="0096754E" w:rsidRDefault="0096754E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Домовой воробей</w:t>
            </w:r>
          </w:p>
        </w:tc>
        <w:tc>
          <w:tcPr>
            <w:tcW w:w="1769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9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34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754E" w:rsidTr="0096754E">
        <w:tc>
          <w:tcPr>
            <w:tcW w:w="1432" w:type="dxa"/>
          </w:tcPr>
          <w:p w:rsidR="0096754E" w:rsidRDefault="0096754E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синица</w:t>
            </w:r>
          </w:p>
        </w:tc>
        <w:tc>
          <w:tcPr>
            <w:tcW w:w="1769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9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34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6754E" w:rsidTr="0096754E">
        <w:tc>
          <w:tcPr>
            <w:tcW w:w="1432" w:type="dxa"/>
          </w:tcPr>
          <w:p w:rsidR="0096754E" w:rsidRDefault="0096754E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Снегирь</w:t>
            </w:r>
          </w:p>
        </w:tc>
        <w:tc>
          <w:tcPr>
            <w:tcW w:w="1769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9" w:type="dxa"/>
          </w:tcPr>
          <w:p w:rsidR="0096754E" w:rsidRDefault="0096754E" w:rsidP="00156E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34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54E" w:rsidTr="0096754E">
        <w:tc>
          <w:tcPr>
            <w:tcW w:w="1432" w:type="dxa"/>
          </w:tcPr>
          <w:p w:rsidR="0096754E" w:rsidRDefault="0096754E" w:rsidP="00156E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Галка</w:t>
            </w:r>
          </w:p>
        </w:tc>
        <w:tc>
          <w:tcPr>
            <w:tcW w:w="1769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96754E" w:rsidRDefault="0096754E" w:rsidP="0096754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67023" w:rsidRDefault="00467023" w:rsidP="00467023">
      <w:pPr>
        <w:ind w:left="284" w:firstLine="0"/>
      </w:pPr>
    </w:p>
    <w:p w:rsidR="00AF0BA1" w:rsidRDefault="0096754E" w:rsidP="00845CC8">
      <w:pPr>
        <w:ind w:left="284" w:firstLine="0"/>
      </w:pPr>
      <w:r>
        <w:t>Из таблицы видно, что полевые воробьи едят все зерновые корма, сало не едят. Домовые воробьи предпочитают пшено, хлеб, зерновую смесь</w:t>
      </w:r>
      <w:r w:rsidRPr="0096754E">
        <w:t xml:space="preserve"> </w:t>
      </w:r>
      <w:r>
        <w:t>TRIOL-Экстра. Большая синица всеядна, но предпочтение отдает семечкам и салу. В рацион питания большой пшеницы не входит пшено. Снегирь предпочитает семечки, но ест еще овес и хлеб.</w:t>
      </w:r>
      <w:r w:rsidR="003D710E">
        <w:t xml:space="preserve"> </w:t>
      </w:r>
    </w:p>
    <w:p w:rsidR="003D710E" w:rsidRDefault="003D710E" w:rsidP="00845CC8">
      <w:pPr>
        <w:ind w:left="284" w:firstLine="0"/>
      </w:pPr>
      <w:r>
        <w:t>Наблюдения дали возможность установить, что универсальным кормом для всех зимующих птиц является: овес, хлеб, семечки.</w:t>
      </w:r>
    </w:p>
    <w:p w:rsidR="00506834" w:rsidRDefault="00506834" w:rsidP="00845CC8">
      <w:pPr>
        <w:ind w:left="284" w:firstLine="0"/>
      </w:pPr>
    </w:p>
    <w:p w:rsidR="00506834" w:rsidRPr="00506834" w:rsidRDefault="00506834" w:rsidP="00506834">
      <w:pPr>
        <w:pStyle w:val="a3"/>
        <w:numPr>
          <w:ilvl w:val="0"/>
          <w:numId w:val="2"/>
        </w:numPr>
        <w:rPr>
          <w:b/>
        </w:rPr>
      </w:pPr>
      <w:r w:rsidRPr="00506834">
        <w:rPr>
          <w:b/>
        </w:rPr>
        <w:t>Анализ наблюдений и выводы</w:t>
      </w:r>
    </w:p>
    <w:p w:rsidR="00506834" w:rsidRDefault="00506834" w:rsidP="00506834">
      <w:pPr>
        <w:ind w:left="284" w:firstLine="0"/>
      </w:pPr>
      <w:r>
        <w:t xml:space="preserve">Все цели, которые мы ставили перед собой в период наблюдений, были достигнуты. Мы отметили, что наиболее </w:t>
      </w:r>
      <w:proofErr w:type="gramStart"/>
      <w:r>
        <w:t>результативны</w:t>
      </w:r>
      <w:proofErr w:type="gramEnd"/>
      <w:r>
        <w:t xml:space="preserve"> оказались наблюдения, проводившиеся у стационарной кормушки. Другие виды кормушек менее удобны для подкормки птиц зимой и, следовательно</w:t>
      </w:r>
      <w:r w:rsidR="00F96A5D">
        <w:t>, дают меньше информации при проведении наблюдений.</w:t>
      </w:r>
    </w:p>
    <w:p w:rsidR="00F96A5D" w:rsidRDefault="00F96A5D" w:rsidP="00506834">
      <w:pPr>
        <w:ind w:left="284" w:firstLine="0"/>
        <w:rPr>
          <w:b/>
        </w:rPr>
      </w:pPr>
      <w:r>
        <w:t xml:space="preserve">По существу решаемых задач </w:t>
      </w:r>
      <w:r>
        <w:rPr>
          <w:b/>
        </w:rPr>
        <w:t>были сделаны следующие выводы:</w:t>
      </w:r>
    </w:p>
    <w:p w:rsidR="00F96A5D" w:rsidRDefault="00F96A5D" w:rsidP="00F96A5D">
      <w:pPr>
        <w:pStyle w:val="a3"/>
        <w:numPr>
          <w:ilvl w:val="0"/>
          <w:numId w:val="6"/>
        </w:numPr>
      </w:pPr>
      <w:r>
        <w:lastRenderedPageBreak/>
        <w:t>Кормушки должны быть устроены не позднее ноября с тем, чтобы птицы привыкли к их местонахождению.</w:t>
      </w:r>
    </w:p>
    <w:p w:rsidR="00F96A5D" w:rsidRDefault="00F96A5D" w:rsidP="00F96A5D">
      <w:pPr>
        <w:pStyle w:val="a3"/>
        <w:numPr>
          <w:ilvl w:val="0"/>
          <w:numId w:val="6"/>
        </w:numPr>
      </w:pPr>
      <w:r>
        <w:t>Видовой состав птиц, прилетавших к стационарной кормушке: полевые и домовые воробьи, большие синицы, снегири, сизые голуби, галки.</w:t>
      </w:r>
    </w:p>
    <w:p w:rsidR="00F96A5D" w:rsidRDefault="00F96A5D" w:rsidP="00F96A5D">
      <w:pPr>
        <w:pStyle w:val="a3"/>
        <w:numPr>
          <w:ilvl w:val="0"/>
          <w:numId w:val="6"/>
        </w:numPr>
      </w:pPr>
      <w:r>
        <w:t>Видовой состав птиц, прилетавших к кормушке из пластиковых бутылок: полевые и домовые воробьи, большие синицы.</w:t>
      </w:r>
    </w:p>
    <w:p w:rsidR="00F96A5D" w:rsidRDefault="00F96A5D" w:rsidP="00F96A5D">
      <w:pPr>
        <w:pStyle w:val="a3"/>
        <w:numPr>
          <w:ilvl w:val="0"/>
          <w:numId w:val="6"/>
        </w:numPr>
      </w:pPr>
      <w:r>
        <w:t>Поведение видов птиц на кормушке:</w:t>
      </w:r>
    </w:p>
    <w:p w:rsidR="00F96A5D" w:rsidRDefault="00F96A5D" w:rsidP="00F96A5D">
      <w:pPr>
        <w:pStyle w:val="a3"/>
        <w:numPr>
          <w:ilvl w:val="0"/>
          <w:numId w:val="8"/>
        </w:numPr>
      </w:pPr>
      <w:r>
        <w:t>Снегири предпочитают питаться в одиночестве;</w:t>
      </w:r>
    </w:p>
    <w:p w:rsidR="00F96A5D" w:rsidRDefault="00F96A5D" w:rsidP="00F96A5D">
      <w:pPr>
        <w:pStyle w:val="a3"/>
        <w:numPr>
          <w:ilvl w:val="0"/>
          <w:numId w:val="8"/>
        </w:numPr>
      </w:pPr>
      <w:r>
        <w:t>Большие синицы захватывают лидерство у воробьев;</w:t>
      </w:r>
    </w:p>
    <w:p w:rsidR="00F96A5D" w:rsidRDefault="00F96A5D" w:rsidP="00F96A5D">
      <w:pPr>
        <w:pStyle w:val="a3"/>
        <w:numPr>
          <w:ilvl w:val="0"/>
          <w:numId w:val="8"/>
        </w:numPr>
      </w:pPr>
      <w:r>
        <w:t>Больше трех больших синиц одновременно не садятся на кормушку;</w:t>
      </w:r>
    </w:p>
    <w:p w:rsidR="00F96A5D" w:rsidRDefault="00F96A5D" w:rsidP="00F96A5D">
      <w:pPr>
        <w:pStyle w:val="a3"/>
        <w:numPr>
          <w:ilvl w:val="0"/>
          <w:numId w:val="8"/>
        </w:numPr>
      </w:pPr>
      <w:r>
        <w:t>В отсутствии других видов птиц воробьи могут атаковать</w:t>
      </w:r>
      <w:r w:rsidR="008100AE">
        <w:t xml:space="preserve"> кормушку большим количеством (отмечено до 18 особей).</w:t>
      </w:r>
    </w:p>
    <w:p w:rsidR="008100AE" w:rsidRDefault="008100AE" w:rsidP="008100AE">
      <w:pPr>
        <w:ind w:left="284" w:firstLine="0"/>
      </w:pPr>
    </w:p>
    <w:p w:rsidR="008100AE" w:rsidRDefault="008100AE" w:rsidP="008100AE">
      <w:pPr>
        <w:ind w:left="284" w:firstLine="0"/>
        <w:rPr>
          <w:b/>
        </w:rPr>
      </w:pPr>
      <w:r w:rsidRPr="008100AE">
        <w:rPr>
          <w:b/>
        </w:rPr>
        <w:t>Список литературы</w:t>
      </w:r>
    </w:p>
    <w:p w:rsidR="008100AE" w:rsidRDefault="008100AE" w:rsidP="008100AE">
      <w:pPr>
        <w:pStyle w:val="a3"/>
        <w:numPr>
          <w:ilvl w:val="0"/>
          <w:numId w:val="9"/>
        </w:numPr>
      </w:pPr>
      <w:r>
        <w:t xml:space="preserve">Акимушкин И.И. Мир животных: Птицы, рыбы, земноводные и пресмыкающиеся. – 2 изд., </w:t>
      </w:r>
      <w:proofErr w:type="spellStart"/>
      <w:r>
        <w:t>испр</w:t>
      </w:r>
      <w:proofErr w:type="spellEnd"/>
      <w:r>
        <w:t>. и доп. – М.: Мысль, 1989.</w:t>
      </w:r>
    </w:p>
    <w:p w:rsidR="008100AE" w:rsidRDefault="008100AE" w:rsidP="008100AE">
      <w:pPr>
        <w:pStyle w:val="a3"/>
        <w:numPr>
          <w:ilvl w:val="0"/>
          <w:numId w:val="9"/>
        </w:numPr>
      </w:pPr>
      <w:r>
        <w:t xml:space="preserve">Бровкина Е.Т., </w:t>
      </w:r>
      <w:proofErr w:type="spellStart"/>
      <w:r>
        <w:t>Сивоглазов</w:t>
      </w:r>
      <w:proofErr w:type="spellEnd"/>
      <w:r>
        <w:t xml:space="preserve"> В.И. Птицы леса. – М.: Дрофа, 2008.</w:t>
      </w:r>
    </w:p>
    <w:p w:rsidR="008100AE" w:rsidRDefault="008100AE" w:rsidP="008100AE">
      <w:pPr>
        <w:pStyle w:val="a3"/>
        <w:numPr>
          <w:ilvl w:val="0"/>
          <w:numId w:val="9"/>
        </w:numPr>
      </w:pPr>
      <w:r>
        <w:t>Михайлов К.Е. Птицы мира / серия: Самые красивые и знаменитые</w:t>
      </w:r>
      <w:r w:rsidR="00F9619C">
        <w:t xml:space="preserve">. – М.: </w:t>
      </w:r>
      <w:proofErr w:type="spellStart"/>
      <w:r w:rsidR="00F9619C">
        <w:t>Аванта</w:t>
      </w:r>
      <w:proofErr w:type="spellEnd"/>
      <w:r w:rsidR="00F9619C">
        <w:t xml:space="preserve"> +, 2006.</w:t>
      </w:r>
    </w:p>
    <w:p w:rsidR="00F9619C" w:rsidRPr="008100AE" w:rsidRDefault="00F9619C" w:rsidP="008100AE">
      <w:pPr>
        <w:pStyle w:val="a3"/>
        <w:numPr>
          <w:ilvl w:val="0"/>
          <w:numId w:val="9"/>
        </w:numPr>
      </w:pPr>
      <w:r>
        <w:rPr>
          <w:lang w:val="en-US"/>
        </w:rPr>
        <w:t>www.zoo/and.ru</w:t>
      </w:r>
    </w:p>
    <w:p w:rsidR="00845CC8" w:rsidRDefault="00845CC8" w:rsidP="00EA6E3D">
      <w:pPr>
        <w:ind w:left="284" w:firstLine="0"/>
      </w:pPr>
    </w:p>
    <w:p w:rsidR="00845CC8" w:rsidRPr="00CF6ED6" w:rsidRDefault="00845CC8" w:rsidP="00EA6E3D">
      <w:pPr>
        <w:ind w:left="284" w:firstLine="0"/>
      </w:pPr>
    </w:p>
    <w:p w:rsidR="00013297" w:rsidRDefault="00013297">
      <w:pPr>
        <w:spacing w:after="200" w:line="276" w:lineRule="auto"/>
        <w:ind w:firstLine="0"/>
        <w:jc w:val="left"/>
      </w:pPr>
      <w:r>
        <w:br w:type="page"/>
      </w:r>
    </w:p>
    <w:p w:rsidR="009B1691" w:rsidRPr="0067256B" w:rsidRDefault="009B1691" w:rsidP="009B1691">
      <w:pPr>
        <w:ind w:left="284" w:firstLine="0"/>
        <w:jc w:val="right"/>
      </w:pPr>
    </w:p>
    <w:sectPr w:rsidR="009B1691" w:rsidRPr="0067256B" w:rsidSect="005052CC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A6" w:rsidRDefault="001F42A6" w:rsidP="00422ADB">
      <w:r>
        <w:separator/>
      </w:r>
    </w:p>
  </w:endnote>
  <w:endnote w:type="continuationSeparator" w:id="1">
    <w:p w:rsidR="001F42A6" w:rsidRDefault="001F42A6" w:rsidP="00422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A6" w:rsidRDefault="001F42A6" w:rsidP="00422ADB">
      <w:r>
        <w:separator/>
      </w:r>
    </w:p>
  </w:footnote>
  <w:footnote w:type="continuationSeparator" w:id="1">
    <w:p w:rsidR="001F42A6" w:rsidRDefault="001F42A6" w:rsidP="00422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7F2"/>
    <w:multiLevelType w:val="hybridMultilevel"/>
    <w:tmpl w:val="BDC81B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EB2775"/>
    <w:multiLevelType w:val="hybridMultilevel"/>
    <w:tmpl w:val="F53A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B55CB3"/>
    <w:multiLevelType w:val="hybridMultilevel"/>
    <w:tmpl w:val="004016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44B306D"/>
    <w:multiLevelType w:val="hybridMultilevel"/>
    <w:tmpl w:val="F8380A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FE5994"/>
    <w:multiLevelType w:val="hybridMultilevel"/>
    <w:tmpl w:val="056A267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ED87021"/>
    <w:multiLevelType w:val="hybridMultilevel"/>
    <w:tmpl w:val="F13E99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AC1287"/>
    <w:multiLevelType w:val="hybridMultilevel"/>
    <w:tmpl w:val="056A267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5D07C0F"/>
    <w:multiLevelType w:val="hybridMultilevel"/>
    <w:tmpl w:val="22BE5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8CF68B4"/>
    <w:multiLevelType w:val="hybridMultilevel"/>
    <w:tmpl w:val="8F2607CA"/>
    <w:lvl w:ilvl="0" w:tplc="5106C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1233BC"/>
    <w:rsid w:val="00013297"/>
    <w:rsid w:val="0003261E"/>
    <w:rsid w:val="001233BC"/>
    <w:rsid w:val="00137726"/>
    <w:rsid w:val="0018018D"/>
    <w:rsid w:val="001B1C6B"/>
    <w:rsid w:val="001F42A6"/>
    <w:rsid w:val="00261189"/>
    <w:rsid w:val="00306A4A"/>
    <w:rsid w:val="003A5B5C"/>
    <w:rsid w:val="003D710E"/>
    <w:rsid w:val="003F3A35"/>
    <w:rsid w:val="003F50E1"/>
    <w:rsid w:val="0040335F"/>
    <w:rsid w:val="00422ADB"/>
    <w:rsid w:val="00467023"/>
    <w:rsid w:val="0047776D"/>
    <w:rsid w:val="00495490"/>
    <w:rsid w:val="004B2514"/>
    <w:rsid w:val="004D135C"/>
    <w:rsid w:val="004D6DBE"/>
    <w:rsid w:val="00504BDF"/>
    <w:rsid w:val="005052CC"/>
    <w:rsid w:val="00506834"/>
    <w:rsid w:val="00564C1F"/>
    <w:rsid w:val="005B3778"/>
    <w:rsid w:val="00614066"/>
    <w:rsid w:val="0067256B"/>
    <w:rsid w:val="00751204"/>
    <w:rsid w:val="00791154"/>
    <w:rsid w:val="007D4A59"/>
    <w:rsid w:val="008100AE"/>
    <w:rsid w:val="00845CC8"/>
    <w:rsid w:val="009434C4"/>
    <w:rsid w:val="0096754E"/>
    <w:rsid w:val="00976BB3"/>
    <w:rsid w:val="009A0E6A"/>
    <w:rsid w:val="009B1691"/>
    <w:rsid w:val="009C1202"/>
    <w:rsid w:val="00A31887"/>
    <w:rsid w:val="00AB0925"/>
    <w:rsid w:val="00AF0BA1"/>
    <w:rsid w:val="00B91E30"/>
    <w:rsid w:val="00BD0428"/>
    <w:rsid w:val="00C14A5E"/>
    <w:rsid w:val="00C40180"/>
    <w:rsid w:val="00C64F6D"/>
    <w:rsid w:val="00CA2A55"/>
    <w:rsid w:val="00CD06D7"/>
    <w:rsid w:val="00CE56A9"/>
    <w:rsid w:val="00CF6ED6"/>
    <w:rsid w:val="00D07002"/>
    <w:rsid w:val="00D37367"/>
    <w:rsid w:val="00D547D8"/>
    <w:rsid w:val="00D753CC"/>
    <w:rsid w:val="00DE169D"/>
    <w:rsid w:val="00DF3CE1"/>
    <w:rsid w:val="00E9614F"/>
    <w:rsid w:val="00EA6E3D"/>
    <w:rsid w:val="00EF29F4"/>
    <w:rsid w:val="00F9619C"/>
    <w:rsid w:val="00F9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CC"/>
    <w:pPr>
      <w:spacing w:after="0" w:line="240" w:lineRule="auto"/>
      <w:ind w:firstLine="284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2A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2AD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22A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2ADB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4D6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013297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013297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0132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01FA65D0CF48A98107063B1B149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80EF8-2104-46C9-A082-3602304B3775}"/>
      </w:docPartPr>
      <w:docPartBody>
        <w:p w:rsidR="00CE24F6" w:rsidRDefault="00C0217A" w:rsidP="00C0217A">
          <w:pPr>
            <w:pStyle w:val="C901FA65D0CF48A98107063B1B1492B6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88EA649E66A144D19D53C87A93EA0A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91142-9D67-47FA-A76B-0269605E9B96}"/>
      </w:docPartPr>
      <w:docPartBody>
        <w:p w:rsidR="00CE24F6" w:rsidRDefault="00C0217A" w:rsidP="00C0217A">
          <w:pPr>
            <w:pStyle w:val="88EA649E66A144D19D53C87A93EA0A55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5E5DAEA36545408C98C721197C2AD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3652E-C79F-47E0-B8AA-964C02B032E4}"/>
      </w:docPartPr>
      <w:docPartBody>
        <w:p w:rsidR="00CE24F6" w:rsidRDefault="00C0217A" w:rsidP="00C0217A">
          <w:pPr>
            <w:pStyle w:val="5E5DAEA36545408C98C721197C2ADB08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0217A"/>
    <w:rsid w:val="009648ED"/>
    <w:rsid w:val="00C0217A"/>
    <w:rsid w:val="00CE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8681EDB2684532825FAAE0FFC2C524">
    <w:name w:val="B48681EDB2684532825FAAE0FFC2C524"/>
    <w:rsid w:val="00C0217A"/>
  </w:style>
  <w:style w:type="paragraph" w:customStyle="1" w:styleId="75A076F3FA2F407ABF9BAFE18E7C8270">
    <w:name w:val="75A076F3FA2F407ABF9BAFE18E7C8270"/>
    <w:rsid w:val="00C0217A"/>
  </w:style>
  <w:style w:type="paragraph" w:customStyle="1" w:styleId="191F56879DF2473F8BF06D44735708BE">
    <w:name w:val="191F56879DF2473F8BF06D44735708BE"/>
    <w:rsid w:val="00C0217A"/>
  </w:style>
  <w:style w:type="paragraph" w:customStyle="1" w:styleId="567B1C69E38F47E7BCC1F173718A5825">
    <w:name w:val="567B1C69E38F47E7BCC1F173718A5825"/>
    <w:rsid w:val="00C0217A"/>
  </w:style>
  <w:style w:type="paragraph" w:customStyle="1" w:styleId="CE0611947A8E4CF8AA139CF6CF4C9829">
    <w:name w:val="CE0611947A8E4CF8AA139CF6CF4C9829"/>
    <w:rsid w:val="00C0217A"/>
  </w:style>
  <w:style w:type="paragraph" w:customStyle="1" w:styleId="C901FA65D0CF48A98107063B1B1492B6">
    <w:name w:val="C901FA65D0CF48A98107063B1B1492B6"/>
    <w:rsid w:val="00C0217A"/>
  </w:style>
  <w:style w:type="paragraph" w:customStyle="1" w:styleId="88EA649E66A144D19D53C87A93EA0A55">
    <w:name w:val="88EA649E66A144D19D53C87A93EA0A55"/>
    <w:rsid w:val="00C0217A"/>
  </w:style>
  <w:style w:type="paragraph" w:customStyle="1" w:styleId="5E5DAEA36545408C98C721197C2ADB08">
    <w:name w:val="5E5DAEA36545408C98C721197C2ADB08"/>
    <w:rsid w:val="00C021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2012-01-20T00:00:00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AWJJH2MPE6E2-1707900730-29</_dlc_DocId>
    <_dlc_DocIdUrl xmlns="4a252ca3-5a62-4c1c-90a6-29f4710e47f8">
      <Url>http://edu-sps.koiro.local/BuyR/Kren/School/_layouts/15/DocIdRedir.aspx?ID=AWJJH2MPE6E2-1707900730-29</Url>
      <Description>AWJJH2MPE6E2-1707900730-29</Description>
    </_dlc_DocIdUrl>
  </documentManagement>
</p:properties>
</file>

<file path=customXml/itemProps1.xml><?xml version="1.0" encoding="utf-8"?>
<ds:datastoreItem xmlns:ds="http://schemas.openxmlformats.org/officeDocument/2006/customXml" ds:itemID="{5F9A8505-0FE9-44CC-BEB0-C1AB8725C94E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5EDC70ED-EF04-49CD-9A61-E2234B8C652A}"/>
</file>

<file path=customXml/itemProps4.xml><?xml version="1.0" encoding="utf-8"?>
<ds:datastoreItem xmlns:ds="http://schemas.openxmlformats.org/officeDocument/2006/customXml" ds:itemID="{94ED2024-6EA7-4834-9B36-7983B235B654}"/>
</file>

<file path=customXml/itemProps5.xml><?xml version="1.0" encoding="utf-8"?>
<ds:datastoreItem xmlns:ds="http://schemas.openxmlformats.org/officeDocument/2006/customXml" ds:itemID="{A54AF2A4-2565-4CC1-8AC8-4460E5F26389}"/>
</file>

<file path=customXml/itemProps6.xml><?xml version="1.0" encoding="utf-8"?>
<ds:datastoreItem xmlns:ds="http://schemas.openxmlformats.org/officeDocument/2006/customXml" ds:itemID="{028E5F80-6935-49F6-B820-8E3D9DF64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2012-03-22T04:11:00Z</dcterms:created>
  <dcterms:modified xsi:type="dcterms:W3CDTF">2008-03-14T17:02:00Z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0e52e574-3c49-4c7b-8912-acb5aa8bbe84</vt:lpwstr>
  </property>
</Properties>
</file>