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AE" w:rsidRPr="00C251AE" w:rsidRDefault="00C251AE" w:rsidP="00C25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  <w:r w:rsidRPr="00C251AE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Как реагировать на плохие отметки ученика.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i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i/>
          <w:iCs/>
          <w:color w:val="000066"/>
          <w:sz w:val="24"/>
          <w:szCs w:val="24"/>
          <w:lang w:eastAsia="ru-RU"/>
        </w:rPr>
        <w:t>Прислушайся к советам психолога Дарьи Шевченко.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Твой ребенок снова принес не самые лучшие оценки? Ты в панике, что делать – неизвестно. И ты поступаешь стереотипно: начинаешь отчитывать, ругать и наказывать ребенка, запрещать ему гулять, пользоваться компьютером, телевизором.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Если ты так поступаешь часто, вскоре ты не узнаешь ничего о плохих оценках своего школьника. Ребенок попросту утаит их от тебя.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Скандалы и наказания провоцируют детей не доверять родителям, обижаться на них. Детям кажется, что родители не понимают их, в подростковом периоде родителям становится сложно найти общий язык с детьми.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 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lang w:eastAsia="ru-RU"/>
        </w:rPr>
        <w:t>Что делать нельзя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– </w:t>
      </w: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Не ругай ребенка за плохие оценки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Как бы тебя не расстраивали плохие оценки ребенка в школе, избегай осуждения, угроз, насмешек, обидных прозвищ, чтения нотаций, наказаний и необоснованных обвинений.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Помни: твою открытую негативную реакцию на свои оценки ребенок воспринимает не как реакцию на знания и вложенный труд, а как оценку своей личности.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– Не относись равнодушно к плохим оценкам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Не стоит говорить, что школьные отметки – это ерунда, мол, Эйнштейн тоже двоечником был</w:t>
      </w:r>
      <w:proofErr w:type="gramStart"/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 .</w:t>
      </w:r>
      <w:proofErr w:type="gramEnd"/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 Не игнорируй "двойки", ведь они свидетельствуют о тех или иных проблемах в жизни твоего ребенка.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– Не делай за ребенка уроки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Понятно, часто просто времени не хватает на объяснение. </w:t>
      </w:r>
      <w:proofErr w:type="gramStart"/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Кажется</w:t>
      </w:r>
      <w:proofErr w:type="gramEnd"/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 проще сделать за ребенка все домашнее задание и забыть о проблеме. Но это не выход, ведь ребенку от такой помощи не будет никакой пользы. 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00040"/>
          <w:sz w:val="27"/>
          <w:szCs w:val="27"/>
          <w:lang w:eastAsia="ru-RU"/>
        </w:rPr>
      </w:pPr>
      <w:r w:rsidRPr="00C251AE">
        <w:rPr>
          <w:rFonts w:ascii="Times New Roman" w:eastAsia="Times New Roman" w:hAnsi="Times New Roman" w:cs="Times New Roman"/>
          <w:b/>
          <w:bCs/>
          <w:i/>
          <w:iCs/>
          <w:color w:val="400040"/>
          <w:sz w:val="27"/>
          <w:szCs w:val="27"/>
          <w:lang w:eastAsia="ru-RU"/>
        </w:rPr>
        <w:t> 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  <w:r w:rsidRPr="00C251AE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5 шагов на пути к хорошей оценке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1. Узнай обстановку в школе, настроение ребенка. Узнай у малыша, как у него складываются отношения с учителями, одноклассниками, с кем ему удалось познакомиться и подружиться.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2. Задавай наводящие вопросы, чтоб узнать обстоятельства получения плохой </w:t>
      </w:r>
      <w:proofErr w:type="gramStart"/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оценки</w:t>
      </w:r>
      <w:proofErr w:type="gramEnd"/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: какая была тема, какой вопрос и как задал учитель, как ты ответил, сильно ли волновался в момент ответа и т.д.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lastRenderedPageBreak/>
        <w:t>3. Скажи, что ты огорчена плохой оценкой, но готова помочь малышу решить эту проблему.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4. Найди причину плохой оценки. А причин может быть масса: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– ребенок мог не разобраться в теме; </w:t>
      </w: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br/>
        <w:t>– у ребенка нет контакта с учителем; </w:t>
      </w: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br/>
        <w:t>– ребенок себя плохо чувствовал; </w:t>
      </w: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br/>
        <w:t>– малыш знал материал, но растерялся, застеснялся, боится выступать перед ровесниками;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5. Помоги ребенку исправить оценку. Когда вы вместе с ребенком найдете причину его плохой отметки, приступайте к исправлению ситуации.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 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Кроха не понял тему? Разбери, объясни и выучи ее вместе с ребенком. Нет контакта с учителем? Узнай требования учителя и научи ребенка придерживаться их при выполнении заданий.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Ребенок знает материал, но робеет у доски? Научи школьника справляться с волнением, прорепетируйте его выступление перед домашними. А когда ребенок готов, настрой его на то, чтобы он подошел к учителю и попросил разрешения исправить оценку. Так ребенок покажет себя не пассивным учеником, а готовым работать, стараться, показывать знания.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 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  <w:r w:rsidRPr="00C251AE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Самый главный совет психолога Дарьи Шевченко: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Интересуйся делами своего ребенка всегда, а не только тогда, когда он принес плохую отметку. Не только проверяй дневник, но и спрашивай каждый день, как прошел день, как настроение, что нового произошло в жизни ребенка.</w:t>
      </w:r>
    </w:p>
    <w:p w:rsidR="00C251AE" w:rsidRPr="00C251AE" w:rsidRDefault="00C251AE" w:rsidP="00C2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</w:pPr>
      <w:r w:rsidRPr="00C251AE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Не наказывай ребенка за плохие оценки! Научи кроху учиться. Тогда плохие оценки для него станут сигналом что-то доработать, приложить больше усилий.</w:t>
      </w:r>
    </w:p>
    <w:p w:rsidR="00F34118" w:rsidRDefault="00F34118"/>
    <w:sectPr w:rsidR="00F34118" w:rsidSect="00F3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1AE"/>
    <w:rsid w:val="00C251AE"/>
    <w:rsid w:val="00F3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8"/>
  </w:style>
  <w:style w:type="paragraph" w:styleId="3">
    <w:name w:val="heading 3"/>
    <w:basedOn w:val="a"/>
    <w:link w:val="30"/>
    <w:uiPriority w:val="9"/>
    <w:qFormat/>
    <w:rsid w:val="00C25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стиль4"/>
    <w:basedOn w:val="a0"/>
    <w:rsid w:val="00C251AE"/>
  </w:style>
  <w:style w:type="character" w:customStyle="1" w:styleId="apple-converted-space">
    <w:name w:val="apple-converted-space"/>
    <w:basedOn w:val="a0"/>
    <w:rsid w:val="00C251AE"/>
  </w:style>
  <w:style w:type="paragraph" w:customStyle="1" w:styleId="31">
    <w:name w:val="стиль3"/>
    <w:basedOn w:val="a"/>
    <w:rsid w:val="00C2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стиль41"/>
    <w:basedOn w:val="a"/>
    <w:rsid w:val="00C2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AWJJH2MPE6E2-1707900730-105</_dlc_DocId>
    <_dlc_DocIdUrl xmlns="4a252ca3-5a62-4c1c-90a6-29f4710e47f8">
      <Url>http://edu-sps.koiro.local/BuyR/Kren/School/_layouts/15/DocIdRedir.aspx?ID=AWJJH2MPE6E2-1707900730-105</Url>
      <Description>AWJJH2MPE6E2-1707900730-105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C55BA-32A9-4FB9-8186-28B32E03A9BD}"/>
</file>

<file path=customXml/itemProps2.xml><?xml version="1.0" encoding="utf-8"?>
<ds:datastoreItem xmlns:ds="http://schemas.openxmlformats.org/officeDocument/2006/customXml" ds:itemID="{D12B4423-4A5B-43F2-8EA8-F8A1B1E965D2}"/>
</file>

<file path=customXml/itemProps3.xml><?xml version="1.0" encoding="utf-8"?>
<ds:datastoreItem xmlns:ds="http://schemas.openxmlformats.org/officeDocument/2006/customXml" ds:itemID="{0A17CECE-62E3-4E3A-BB2B-E5C98184371A}"/>
</file>

<file path=customXml/itemProps4.xml><?xml version="1.0" encoding="utf-8"?>
<ds:datastoreItem xmlns:ds="http://schemas.openxmlformats.org/officeDocument/2006/customXml" ds:itemID="{2FCD4798-6D95-45C2-9B06-BB5FA405B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2017-04-16T10:32:00Z</dcterms:created>
  <dcterms:modified xsi:type="dcterms:W3CDTF">2017-04-16T10:34:00Z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05a2935d-cd11-44a2-a9ef-1e32c0e6aac8</vt:lpwstr>
  </property>
</Properties>
</file>