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C" w:rsidRPr="00F43DAC" w:rsidRDefault="00F43DA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>
        <w:br/>
      </w:r>
      <w:r w:rsidRPr="00F43DAC">
        <w:rPr>
          <w:rFonts w:ascii="Times New Roman" w:hAnsi="Times New Roman" w:cs="Times New Roman"/>
          <w:sz w:val="24"/>
          <w:szCs w:val="24"/>
        </w:rPr>
        <w:t>Утверждаю</w:t>
      </w:r>
    </w:p>
    <w:p w:rsidR="00551B5C" w:rsidRPr="00F43DAC" w:rsidRDefault="00F43DA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DAC">
        <w:rPr>
          <w:rFonts w:ascii="Times New Roman" w:hAnsi="Times New Roman" w:cs="Times New Roman"/>
          <w:sz w:val="24"/>
          <w:szCs w:val="24"/>
        </w:rPr>
        <w:t>Директор МОУ СОШ №1</w:t>
      </w:r>
    </w:p>
    <w:p w:rsidR="00F43DAC" w:rsidRPr="00F43DAC" w:rsidRDefault="00F43DA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DAC">
        <w:rPr>
          <w:rFonts w:ascii="Times New Roman" w:hAnsi="Times New Roman" w:cs="Times New Roman"/>
          <w:sz w:val="24"/>
          <w:szCs w:val="24"/>
        </w:rPr>
        <w:t>им. Ивана Нечаева</w:t>
      </w:r>
    </w:p>
    <w:p w:rsidR="00F43DAC" w:rsidRPr="00F43DAC" w:rsidRDefault="00F43DA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DAC">
        <w:rPr>
          <w:rFonts w:ascii="Times New Roman" w:hAnsi="Times New Roman" w:cs="Times New Roman"/>
          <w:sz w:val="24"/>
          <w:szCs w:val="24"/>
        </w:rPr>
        <w:t>г.п.п. Чистые Боры</w:t>
      </w:r>
    </w:p>
    <w:p w:rsidR="00551B5C" w:rsidRPr="00F43DAC" w:rsidRDefault="00551B5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DAC">
        <w:rPr>
          <w:rFonts w:ascii="Times New Roman" w:hAnsi="Times New Roman" w:cs="Times New Roman"/>
          <w:sz w:val="24"/>
          <w:szCs w:val="24"/>
        </w:rPr>
        <w:t> </w:t>
      </w:r>
      <w:r w:rsidR="00F43DAC" w:rsidRPr="00F43DAC">
        <w:rPr>
          <w:rFonts w:ascii="Times New Roman" w:hAnsi="Times New Roman" w:cs="Times New Roman"/>
          <w:sz w:val="24"/>
          <w:szCs w:val="24"/>
        </w:rPr>
        <w:t>_____________М.Л. Лазарева</w:t>
      </w:r>
    </w:p>
    <w:p w:rsidR="00551B5C" w:rsidRPr="00F43DAC" w:rsidRDefault="00551B5C" w:rsidP="00F43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F43DAC">
        <w:rPr>
          <w:rFonts w:ascii="Times New Roman" w:hAnsi="Times New Roman" w:cs="Times New Roman"/>
          <w:sz w:val="24"/>
          <w:szCs w:val="24"/>
        </w:rPr>
        <w:t xml:space="preserve">«    </w:t>
      </w:r>
      <w:r w:rsidR="00F43DAC" w:rsidRPr="00F43DAC">
        <w:rPr>
          <w:rFonts w:ascii="Times New Roman" w:hAnsi="Times New Roman" w:cs="Times New Roman"/>
          <w:sz w:val="24"/>
          <w:szCs w:val="24"/>
        </w:rPr>
        <w:t xml:space="preserve">  »  ______________20    </w:t>
      </w:r>
      <w:r w:rsidRPr="00F43DAC">
        <w:rPr>
          <w:rFonts w:ascii="Times New Roman" w:hAnsi="Times New Roman" w:cs="Times New Roman"/>
          <w:sz w:val="24"/>
          <w:szCs w:val="24"/>
        </w:rPr>
        <w:t>  г. </w:t>
      </w:r>
    </w:p>
    <w:p w:rsidR="00615B6A" w:rsidRDefault="00615B6A" w:rsidP="00F43DAC">
      <w:pPr>
        <w:pStyle w:val="a3"/>
        <w:spacing w:before="195" w:beforeAutospacing="0" w:after="195" w:afterAutospacing="0" w:line="293" w:lineRule="atLeast"/>
        <w:jc w:val="center"/>
        <w:rPr>
          <w:rStyle w:val="a4"/>
          <w:sz w:val="28"/>
          <w:szCs w:val="28"/>
        </w:rPr>
      </w:pPr>
    </w:p>
    <w:p w:rsidR="00551B5C" w:rsidRPr="00615B6A" w:rsidRDefault="00551B5C" w:rsidP="00615B6A">
      <w:pPr>
        <w:pStyle w:val="a3"/>
        <w:spacing w:before="195" w:beforeAutospacing="0" w:after="195" w:afterAutospacing="0"/>
        <w:jc w:val="center"/>
      </w:pPr>
      <w:r w:rsidRPr="00615B6A">
        <w:rPr>
          <w:rStyle w:val="a4"/>
        </w:rPr>
        <w:t>Положение</w:t>
      </w:r>
    </w:p>
    <w:p w:rsidR="00551B5C" w:rsidRPr="00615B6A" w:rsidRDefault="00F43DAC" w:rsidP="00615B6A">
      <w:pPr>
        <w:pStyle w:val="a3"/>
        <w:spacing w:before="195" w:beforeAutospacing="0" w:after="195" w:afterAutospacing="0"/>
        <w:jc w:val="center"/>
      </w:pPr>
      <w:r w:rsidRPr="00615B6A">
        <w:rPr>
          <w:rStyle w:val="a4"/>
        </w:rPr>
        <w:t>об У</w:t>
      </w:r>
      <w:r w:rsidR="00551B5C" w:rsidRPr="00615B6A">
        <w:rPr>
          <w:rStyle w:val="a4"/>
        </w:rPr>
        <w:t>полномоченном по защите прав участников образовательного процесса</w:t>
      </w:r>
      <w:r w:rsidRPr="00615B6A">
        <w:t xml:space="preserve"> </w:t>
      </w:r>
      <w:r w:rsidR="00551B5C" w:rsidRPr="00615B6A">
        <w:rPr>
          <w:rStyle w:val="a4"/>
        </w:rPr>
        <w:t xml:space="preserve">в </w:t>
      </w:r>
      <w:r w:rsidRPr="00615B6A">
        <w:rPr>
          <w:rStyle w:val="a4"/>
        </w:rPr>
        <w:t xml:space="preserve">МОУ СОШ №1 имени Ивана Нечаева </w:t>
      </w:r>
      <w:proofErr w:type="gramStart"/>
      <w:r w:rsidRPr="00615B6A">
        <w:rPr>
          <w:rStyle w:val="a4"/>
        </w:rPr>
        <w:t>г</w:t>
      </w:r>
      <w:proofErr w:type="gramEnd"/>
      <w:r w:rsidRPr="00615B6A">
        <w:rPr>
          <w:rStyle w:val="a4"/>
        </w:rPr>
        <w:t>.п.п. Чистые Боры</w:t>
      </w:r>
      <w:r w:rsidR="00615B6A" w:rsidRPr="00615B6A">
        <w:rPr>
          <w:rStyle w:val="a4"/>
        </w:rPr>
        <w:t xml:space="preserve"> Буйского муниципального района Костромской области</w:t>
      </w:r>
    </w:p>
    <w:p w:rsidR="00551B5C" w:rsidRPr="00615B6A" w:rsidRDefault="00551B5C" w:rsidP="00615B6A">
      <w:pPr>
        <w:pStyle w:val="a3"/>
        <w:spacing w:before="195" w:beforeAutospacing="0" w:after="195" w:afterAutospacing="0"/>
        <w:jc w:val="center"/>
      </w:pPr>
    </w:p>
    <w:p w:rsidR="00551B5C" w:rsidRPr="00615B6A" w:rsidRDefault="00551B5C" w:rsidP="00615B6A">
      <w:pPr>
        <w:pStyle w:val="a3"/>
        <w:spacing w:before="195" w:beforeAutospacing="0" w:after="195" w:afterAutospacing="0"/>
        <w:jc w:val="both"/>
      </w:pPr>
      <w:r w:rsidRPr="00615B6A">
        <w:rPr>
          <w:rStyle w:val="a4"/>
        </w:rPr>
        <w:t>1. Общие положения</w:t>
      </w:r>
    </w:p>
    <w:p w:rsidR="00F43DAC" w:rsidRPr="00615B6A" w:rsidRDefault="00F43DAC" w:rsidP="00615B6A">
      <w:pPr>
        <w:pStyle w:val="a3"/>
        <w:spacing w:before="195" w:beforeAutospacing="0" w:after="195" w:afterAutospacing="0"/>
        <w:jc w:val="both"/>
      </w:pPr>
      <w:r w:rsidRPr="00615B6A">
        <w:t xml:space="preserve">     </w:t>
      </w:r>
      <w:r w:rsidR="00551B5C" w:rsidRPr="00615B6A">
        <w:t>1.1. Положение об уполномоченном по защите прав участников образовательного процесса в образов</w:t>
      </w:r>
      <w:r w:rsidR="00615B6A" w:rsidRPr="00615B6A">
        <w:t>ательной организации (ОО</w:t>
      </w:r>
      <w:r w:rsidRPr="00615B6A">
        <w:t>)</w:t>
      </w:r>
      <w:r w:rsidR="00551B5C" w:rsidRPr="00615B6A">
        <w:t xml:space="preserve"> разработано в соответствии с Конвенцией ООН "О правах ребенка", Федеральным законом от 24.07.1998 № 124-ФЗ "Об основных гарантиях прав ребенка в Российской Федерации", Федеральным законом от 29.12.2012 № 273-ФЗ "Об образовании в Российской Федерации".</w:t>
      </w:r>
    </w:p>
    <w:p w:rsidR="00F43DAC" w:rsidRPr="00615B6A" w:rsidRDefault="00F43DAC" w:rsidP="00615B6A">
      <w:pPr>
        <w:pStyle w:val="a3"/>
        <w:spacing w:before="195" w:beforeAutospacing="0" w:after="195" w:afterAutospacing="0"/>
        <w:jc w:val="both"/>
      </w:pPr>
      <w:r w:rsidRPr="00615B6A">
        <w:t xml:space="preserve">     1.2. Уполномоченный общеобразовательной организации избирается в целях </w:t>
      </w:r>
      <w:proofErr w:type="gramStart"/>
      <w:r w:rsidRPr="00615B6A">
        <w:t>усиления гарантий защиты прав участников образовательного процесса</w:t>
      </w:r>
      <w:proofErr w:type="gramEnd"/>
      <w:r w:rsidRPr="00615B6A">
        <w:t xml:space="preserve"> и содействия восстановлению их прав.</w:t>
      </w:r>
    </w:p>
    <w:p w:rsidR="00F43DAC" w:rsidRPr="00615B6A" w:rsidRDefault="00F43DAC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     1.3. Уполномоченны</w:t>
      </w:r>
      <w:r w:rsidR="00615B6A" w:rsidRPr="00615B6A">
        <w:rPr>
          <w:rFonts w:ascii="Times New Roman" w:hAnsi="Times New Roman" w:cs="Times New Roman"/>
          <w:sz w:val="24"/>
          <w:szCs w:val="24"/>
        </w:rPr>
        <w:t>й содействует исполнению в ОО</w:t>
      </w:r>
      <w:r w:rsidRPr="00615B6A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 и Костромской  области, общепризнанных принципов и норм международного права, касающихся прав и обязанностей участников образовательного процесса. Просвещение участников образовательного процесса относительно их прав и обязанностей является неотъемлемой частью деятельности Уполномоченного.</w:t>
      </w:r>
    </w:p>
    <w:p w:rsidR="00F43DAC" w:rsidRPr="00615B6A" w:rsidRDefault="00F43DAC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615B6A" w:rsidRDefault="00F43DAC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     1.4. Уполномоченный работает на общественных началах. Уполномоченный не является органом управления. Деятельность Уполномоченного не противоречит функциональным обязанностям иных органов </w:t>
      </w:r>
      <w:r w:rsidR="00615B6A" w:rsidRPr="00615B6A">
        <w:rPr>
          <w:rFonts w:ascii="Times New Roman" w:hAnsi="Times New Roman" w:cs="Times New Roman"/>
          <w:sz w:val="24"/>
          <w:szCs w:val="24"/>
        </w:rPr>
        <w:t xml:space="preserve"> ОО</w:t>
      </w:r>
      <w:r w:rsidRPr="00615B6A">
        <w:rPr>
          <w:rFonts w:ascii="Times New Roman" w:hAnsi="Times New Roman" w:cs="Times New Roman"/>
          <w:sz w:val="24"/>
          <w:szCs w:val="24"/>
        </w:rPr>
        <w:t>, не отменяет и не влечет пересмотра их компетенции.</w:t>
      </w:r>
    </w:p>
    <w:p w:rsidR="00F43DAC" w:rsidRPr="00615B6A" w:rsidRDefault="00F43DAC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Default="00F43DAC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>1.5. В своей деятельности Уполномоченный руководствуется общепризнанными принципами и нормами международного права, федеральными законами и законами Костромской области, а также принимаемыми в соответствии с ними</w:t>
      </w:r>
      <w:r w:rsidR="00615B6A" w:rsidRPr="00615B6A">
        <w:rPr>
          <w:rFonts w:ascii="Times New Roman" w:hAnsi="Times New Roman" w:cs="Times New Roman"/>
          <w:sz w:val="24"/>
          <w:szCs w:val="24"/>
        </w:rPr>
        <w:t xml:space="preserve"> подзаконными актами, уставом ОО</w:t>
      </w:r>
      <w:r w:rsidRPr="00615B6A">
        <w:rPr>
          <w:rFonts w:ascii="Times New Roman" w:hAnsi="Times New Roman" w:cs="Times New Roman"/>
          <w:sz w:val="24"/>
          <w:szCs w:val="24"/>
        </w:rPr>
        <w:t xml:space="preserve">. В пределах компетенции, установленной настоящим Положением, Уполномоченный независим и неподотчетен органам </w:t>
      </w:r>
      <w:r w:rsidR="00615B6A" w:rsidRPr="00615B6A">
        <w:rPr>
          <w:rFonts w:ascii="Times New Roman" w:hAnsi="Times New Roman" w:cs="Times New Roman"/>
          <w:sz w:val="24"/>
          <w:szCs w:val="24"/>
        </w:rPr>
        <w:t xml:space="preserve"> ОО</w:t>
      </w:r>
      <w:r w:rsidRPr="00615B6A">
        <w:rPr>
          <w:rFonts w:ascii="Times New Roman" w:hAnsi="Times New Roman" w:cs="Times New Roman"/>
          <w:sz w:val="24"/>
          <w:szCs w:val="24"/>
        </w:rPr>
        <w:t xml:space="preserve"> и их должностным лицам.</w:t>
      </w:r>
    </w:p>
    <w:p w:rsidR="00615B6A" w:rsidRPr="00615B6A" w:rsidRDefault="00615B6A" w:rsidP="00615B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615B6A" w:rsidRDefault="00F43DAC" w:rsidP="00F43DA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15B6A">
        <w:rPr>
          <w:rFonts w:ascii="Times New Roman" w:hAnsi="Times New Roman" w:cs="Times New Roman"/>
          <w:b/>
          <w:sz w:val="24"/>
          <w:szCs w:val="24"/>
        </w:rPr>
        <w:t>2. Назначение Уполномоченного и освобождение его от обязанностей</w:t>
      </w:r>
    </w:p>
    <w:p w:rsidR="00F43DAC" w:rsidRPr="00F530E0" w:rsidRDefault="00F43DAC" w:rsidP="00272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2.1. Уполномоченным может быть только совершеннолетний участник образовательного процесса соответствующей образовательной организации.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Участник образовательного процесса, занимающий в образовательной организации административную должность, не может быть избран Уполномоченным. 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lastRenderedPageBreak/>
        <w:t xml:space="preserve">     2.2. Состав участников образовательного процесса определяется законодательством Российской Федерации.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2.3. Уполномоченный избирается в порядке, определяемом настоящим Положением.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2.4. При вступлении в должность Уполномоченный произносит присягу: «Клянусь защищать права учащихся, родителей и педагогов  образовательной организации, добросовестно исполнять свои обязанности, быть беспристрастным и принципиальным».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2.5. Присяга произносится на заседании органа  образовательной организации, избравшего Уполномоченного.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2.6. Уполномоченный и</w:t>
      </w:r>
      <w:r w:rsidR="00615B6A" w:rsidRPr="00272032">
        <w:rPr>
          <w:rFonts w:ascii="Times New Roman" w:hAnsi="Times New Roman" w:cs="Times New Roman"/>
          <w:sz w:val="24"/>
          <w:szCs w:val="24"/>
        </w:rPr>
        <w:t>збирается на срок, равный трем учебным годам</w:t>
      </w:r>
      <w:r w:rsidRPr="00272032">
        <w:rPr>
          <w:rFonts w:ascii="Times New Roman" w:hAnsi="Times New Roman" w:cs="Times New Roman"/>
          <w:sz w:val="24"/>
          <w:szCs w:val="24"/>
        </w:rPr>
        <w:t>. Уполномоченный осуществляет свою деятельность с момента произнесения присяги.</w:t>
      </w:r>
    </w:p>
    <w:p w:rsidR="00F43DAC" w:rsidRDefault="00F43DAC" w:rsidP="0027203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2.7. Уполномоченный может быть досрочно освобожден от обязанностей в случае подачи личного заявления о сложении полномочий, увольнения из  образовательной организации, в случае выбытия из этого образовательной организации лица, чьим законным представителем является Уполномоченный или в случае совершения Уполномоченным поступков, несовместимых с его статусом.</w:t>
      </w:r>
    </w:p>
    <w:p w:rsidR="00F43DAC" w:rsidRPr="00F43DAC" w:rsidRDefault="00F43DAC" w:rsidP="00272032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2.8. В случае увольнения Уполномоченного из образовательной организации его освобождение от обязанностей производится автоматически. В таком же порядке производится освобождение от обязанностей Уполномоченного, назначенного из числа законных представителей учащихся, в случае выбытия из этого образовательной организации лица, чьим законным представителем является Уполномоченный.</w:t>
      </w:r>
    </w:p>
    <w:p w:rsidR="00F43DAC" w:rsidRPr="00F43DAC" w:rsidRDefault="00F43DAC" w:rsidP="00272032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2.9. Освобождение Уполномоченного от обязанностей в случаях, предусмотренных пунктом 2.8 настоящего Положения, а также в случае подачи личного заявления о сложении полномочий принимается органом образовательной организации, к полномочиям которого относится избрание Уполномоченного. Освобождение Уполномоченного от обязанностей в случае совершения Уполномоченным поступков, несовместимых с его статусом, осуществляется на заседании органа образовательной организации, к полномочиям которого относится избрание Уполномоченного, простым большинством голосов.</w:t>
      </w:r>
    </w:p>
    <w:p w:rsidR="00F43DAC" w:rsidRPr="00F530E0" w:rsidRDefault="00F43DAC" w:rsidP="00F43DAC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72032">
        <w:rPr>
          <w:rFonts w:ascii="Times New Roman" w:hAnsi="Times New Roman" w:cs="Times New Roman"/>
          <w:b/>
          <w:sz w:val="24"/>
          <w:szCs w:val="24"/>
        </w:rPr>
        <w:t>3. Компетенция Уполномоченного</w:t>
      </w:r>
    </w:p>
    <w:p w:rsidR="00F43DAC" w:rsidRPr="00272032" w:rsidRDefault="00F43DAC" w:rsidP="00272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3.1. Уполномоченный рассматривает жалобы на действия (бездействие) и решения, нарушающие права участников образовательного процесса.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3.2. Не подлежат рассмотрению жалобы: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а) лиц, не являющихся участниками образовательного процесса;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б) на действия (бездействие) и решения лиц, не являющихся участниками   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образовательного процесса;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72032">
        <w:rPr>
          <w:rFonts w:ascii="Times New Roman" w:hAnsi="Times New Roman" w:cs="Times New Roman"/>
          <w:sz w:val="24"/>
          <w:szCs w:val="24"/>
        </w:rPr>
        <w:t>касающиеся</w:t>
      </w:r>
      <w:proofErr w:type="gramEnd"/>
      <w:r w:rsidRPr="00272032">
        <w:rPr>
          <w:rFonts w:ascii="Times New Roman" w:hAnsi="Times New Roman" w:cs="Times New Roman"/>
          <w:sz w:val="24"/>
          <w:szCs w:val="24"/>
        </w:rPr>
        <w:t xml:space="preserve"> трудовых отношений;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г) на организацию учебного процесса (распределение учебной нагрузки среди учителей и ее изменение в течение учебного года, распределение кабинетов и классного руководства).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lastRenderedPageBreak/>
        <w:t xml:space="preserve">     3.3. Жалоба должна быть подана Уполномоченному не позднее истечения двух  недель со дня нарушения прав заявителя или с того дня, когда заявителю стало известно о таких нарушениях.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3.4. Жалоба должна подаваться в письменном виде. Уполномоченный вправе проводить проверку с целью установления обстоятельств, сообщенных в устной жалобе, однако дальнейшие действия, относящиеся к его компетенции, Уполномоченный предпринимает только после письменного оформления жалобы заявителем, за исключением обязанности сообщать компетентным органам о совершенном или готовящемся преступлении или административном правонарушении.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3.5. Уполномоченный вправе по собственной инициативе осуществлять проверку соблюдения прав участников образовательного процесса, не способных по тем или иным причинам самостоятельно отстаивать свои интересы, при наличии информации о нарушениях их прав.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3.6. Получив жалобу, Уполномоченный имеет право: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а) принять жалобу к рассмотрению;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б) указать заявителю на другие меры, которые могут быть приняты для защиты его прав;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в) направить жалобу органу или должностному лицу, в компетенцию которого входит разрешение жалобы по существу;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г) отказать в принятии жалобы, аргументируя отказ.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3.7. При проведении проверки Уполномоченный вправе: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а) посещать уроки, родительские собрания, заседания совета  образовательной организации, педагогические советы и совещания при директоре;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б) получать объяснения по вопросам, подлежащим выяснению, от всех участников образовательного процесса;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в) проводить самостоятельно или совместно с органами  образовательной организации, директором  образовательного учреждения проверку фактов нарушения прав участников образовательного процесса;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г) обращаться за содействием и помощью в государственные органы, если участник образовательного процесса не согласен с решением администрации  образовательной организации по дисциплинарному расследованию.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3.8. Уполномоченный не вправе без согласия заявителя разглашать сведения, ставшие ему известными в ходе проведения проверки по жалобе.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3.9. В случае </w:t>
      </w:r>
      <w:proofErr w:type="gramStart"/>
      <w:r w:rsidRPr="00272032">
        <w:rPr>
          <w:rFonts w:ascii="Times New Roman" w:hAnsi="Times New Roman" w:cs="Times New Roman"/>
          <w:sz w:val="24"/>
          <w:szCs w:val="24"/>
        </w:rPr>
        <w:t>установления нарушения прав участников образовательного процесса</w:t>
      </w:r>
      <w:proofErr w:type="gramEnd"/>
      <w:r w:rsidRPr="00272032">
        <w:rPr>
          <w:rFonts w:ascii="Times New Roman" w:hAnsi="Times New Roman" w:cs="Times New Roman"/>
          <w:sz w:val="24"/>
          <w:szCs w:val="24"/>
        </w:rPr>
        <w:t xml:space="preserve"> Уполномоченный предпринимает следующие меры: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а) направляет письменные рекомендации сторонам конфликта, предлагающие меры для его разрешения;</w:t>
      </w:r>
    </w:p>
    <w:p w:rsidR="00F43DAC" w:rsidRPr="00272032" w:rsidRDefault="00F43DAC" w:rsidP="0027203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б) ходатайствует перед администрацией образовательной организации о проведении дисциплинарного расследования деятельности участников образовательного процесса.</w:t>
      </w:r>
    </w:p>
    <w:p w:rsidR="00F43DAC" w:rsidRPr="00272032" w:rsidRDefault="00F43DAC" w:rsidP="00272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7203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72032">
        <w:rPr>
          <w:rFonts w:ascii="Times New Roman" w:hAnsi="Times New Roman" w:cs="Times New Roman"/>
          <w:sz w:val="24"/>
          <w:szCs w:val="24"/>
        </w:rPr>
        <w:t xml:space="preserve"> примирения сторон или отказа одной из сторон принять рекомендацию Уполномоченный принимает меры, предусмотренные подпунктами "б" и "в" пункта 3.6 либо подпунктом "б" пункта 3.9 настоящего Положения.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3.10. По результатам изучения и обобщения информации о нарушении Уполномоченный вправе представлять совету образовательной организации, </w:t>
      </w:r>
      <w:r w:rsidRPr="00272032">
        <w:rPr>
          <w:rFonts w:ascii="Times New Roman" w:hAnsi="Times New Roman" w:cs="Times New Roman"/>
          <w:sz w:val="24"/>
          <w:szCs w:val="24"/>
        </w:rPr>
        <w:lastRenderedPageBreak/>
        <w:t>педагогическому совету и администрации образовательного учреждения свои мнения, оценки и предложения общего характера, так и по конкретным вопросам, затрагивающим права участников образовательного процесса.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3.11. В случае систематических нарушений прав участников образовательного процесса или унижения их достоинства Уполномоченный вправе выступить с устным докладом на заседаниях совета образовательной организации.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3.12. По окончании учебного года Уполномоченный представляет представителю Уполномоченного по правам  ребенка при губернаторе Костромской   области, управлению  образования района, совету  образовательной организации и педагогическому совету доклад о своей деятельности с выводами и рекомендациями.</w:t>
      </w:r>
    </w:p>
    <w:p w:rsidR="00F43DAC" w:rsidRPr="00F43DAC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032">
        <w:rPr>
          <w:rFonts w:ascii="Times New Roman" w:hAnsi="Times New Roman" w:cs="Times New Roman"/>
          <w:b/>
          <w:sz w:val="24"/>
          <w:szCs w:val="24"/>
        </w:rPr>
        <w:t>4. Обязанности Уполномоченного</w:t>
      </w:r>
    </w:p>
    <w:p w:rsidR="00F43DAC" w:rsidRPr="00272032" w:rsidRDefault="00F43DAC" w:rsidP="00272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4.1. Осуществление деятельности, входящей в компетенцию Уполномоченного в соответствии с настоящим Положением, является обязанностью Уполномоченного. Клятва Уполномоченного отражает требования к качеству исполнения им этой обязанности.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4.2. Уполномоченный обязан знать и соблюдать требования нормативных правовых актов Российской Федерации и Костромской области, общепризнанных принципов и норм международного права, касающихся прав и обязанностей участников образовательного процесса.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4.3. Неисполнение Уполномоченным своих обязанностей не может быть обусловлено соображениями целесообразности или личной заинтересованностью.</w:t>
      </w:r>
    </w:p>
    <w:p w:rsidR="00F43DAC" w:rsidRPr="00F530E0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F43DAC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DAC">
        <w:rPr>
          <w:rFonts w:ascii="Times New Roman" w:hAnsi="Times New Roman" w:cs="Times New Roman"/>
          <w:b/>
          <w:sz w:val="26"/>
          <w:szCs w:val="26"/>
        </w:rPr>
        <w:t>5. Обязанности администрации  образовательной организации</w:t>
      </w:r>
    </w:p>
    <w:p w:rsidR="00F43DAC" w:rsidRPr="00F530E0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5.1. Администрация  образовательной организации оказывает Уполномоченному всемерное содействие, выделяет кабинет для работы, оказывает содействие в информировании участников образовательного </w:t>
      </w:r>
      <w:proofErr w:type="gramStart"/>
      <w:r w:rsidRPr="00272032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272032">
        <w:rPr>
          <w:rFonts w:ascii="Times New Roman" w:hAnsi="Times New Roman" w:cs="Times New Roman"/>
          <w:sz w:val="24"/>
          <w:szCs w:val="24"/>
        </w:rPr>
        <w:t xml:space="preserve">  о деятельности Уполномоченного, представляет запрашиваемые  материалы и документы, иные сведения, необходимые ему для осуществления деятельности и уяснения мотивов принятых решений.</w:t>
      </w: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5.2. Администрация 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F43DAC" w:rsidRPr="00F530E0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032">
        <w:rPr>
          <w:rFonts w:ascii="Times New Roman" w:hAnsi="Times New Roman" w:cs="Times New Roman"/>
          <w:b/>
          <w:sz w:val="24"/>
          <w:szCs w:val="24"/>
        </w:rPr>
        <w:t>6. Выборы Уполномоченного</w:t>
      </w:r>
    </w:p>
    <w:p w:rsidR="00F43DAC" w:rsidRPr="00272032" w:rsidRDefault="00F43DAC" w:rsidP="00272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6.1. Уполномоченный избирается органом самоуправления  образовательной организации, в котором представлены все участники образовательного процесса, путем тайного голосования простым большинством голосов. Вид органа самоуправления и правомочность его заседаний определяется уставом  образовательной организации.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6.2. Дата выборов назначается приказом руководителя образовательной организации.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6.3. Правом выдвижения кандидатур на должность Уполномоченного обладают общее собрание трудового коллектива образовательной организации и классные собрания учащихся и их законных представителей.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lastRenderedPageBreak/>
        <w:t xml:space="preserve">     6.4. Общее собрание трудового коллектива образовательной организации большинством голосов выдвигает в кандидаты на должность Уполномоченного одного члена этого коллектива (за исключением технического персонала).</w:t>
      </w:r>
    </w:p>
    <w:p w:rsidR="00F43DAC" w:rsidRPr="00272032" w:rsidRDefault="00F43DAC" w:rsidP="00272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6.5. Классные собрания учащихся и их законных представителей большинством голосов выдвигают в кандидаты на должность Уполномоченного одного из законных представителей учащихся от каждого класса. Собранием может быть поддержан кандидат, выдвинутый от другого класса.</w:t>
      </w:r>
    </w:p>
    <w:p w:rsidR="00F43DAC" w:rsidRPr="00F43DAC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03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43DAC" w:rsidRPr="00272032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7.1. Деятельность Уполномоченного финансируется из внебюджетных средств  образовательной организации. Смета расходов представляется директору  образовательной организации и утверждается директором общеобразовательной организации.</w:t>
      </w:r>
    </w:p>
    <w:p w:rsidR="00F43DAC" w:rsidRPr="00272032" w:rsidRDefault="00F43DAC" w:rsidP="00F43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 xml:space="preserve">     7.2. Уполномоченный назначает своих помощников таким образом, чтобы были представлены все участники образовательного процесса.</w:t>
      </w:r>
    </w:p>
    <w:p w:rsidR="00F43DAC" w:rsidRPr="00272032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32">
        <w:rPr>
          <w:rFonts w:ascii="Times New Roman" w:hAnsi="Times New Roman" w:cs="Times New Roman"/>
          <w:sz w:val="24"/>
          <w:szCs w:val="24"/>
        </w:rPr>
        <w:t>7.3. Помощники Уполномоченного осуществляют свою деятельность на общественных началах.</w:t>
      </w:r>
    </w:p>
    <w:p w:rsidR="00F43DAC" w:rsidRPr="00F43DAC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3D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43DAC" w:rsidRPr="00F43DAC" w:rsidRDefault="00F43DAC" w:rsidP="00F43D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43DAC" w:rsidRPr="00F530E0" w:rsidRDefault="00F43DAC" w:rsidP="00F43DAC">
      <w:pPr>
        <w:rPr>
          <w:sz w:val="26"/>
          <w:szCs w:val="26"/>
        </w:rPr>
      </w:pPr>
    </w:p>
    <w:p w:rsidR="00F43DAC" w:rsidRDefault="00F43DAC" w:rsidP="00F43DAC">
      <w:pPr>
        <w:pStyle w:val="a3"/>
        <w:spacing w:before="195" w:beforeAutospacing="0" w:after="195" w:afterAutospacing="0" w:line="293" w:lineRule="atLeast"/>
      </w:pPr>
    </w:p>
    <w:p w:rsidR="00F43DAC" w:rsidRPr="00F43DAC" w:rsidRDefault="00F43DAC" w:rsidP="00F43DAC">
      <w:pPr>
        <w:pStyle w:val="a3"/>
        <w:spacing w:before="195" w:beforeAutospacing="0" w:after="195" w:afterAutospacing="0" w:line="293" w:lineRule="atLeast"/>
        <w:jc w:val="both"/>
      </w:pPr>
    </w:p>
    <w:p w:rsidR="00BC2645" w:rsidRPr="00F43DAC" w:rsidRDefault="00BC2645" w:rsidP="00F43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645" w:rsidRPr="00F43DAC" w:rsidSect="00BC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C6"/>
    <w:multiLevelType w:val="hybridMultilevel"/>
    <w:tmpl w:val="C55E4E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55A5B"/>
    <w:multiLevelType w:val="hybridMultilevel"/>
    <w:tmpl w:val="0F4AE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5D1E95"/>
    <w:multiLevelType w:val="hybridMultilevel"/>
    <w:tmpl w:val="CD885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8841C1"/>
    <w:multiLevelType w:val="hybridMultilevel"/>
    <w:tmpl w:val="FB80E1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7B67717C"/>
    <w:multiLevelType w:val="hybridMultilevel"/>
    <w:tmpl w:val="DFF433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B5C"/>
    <w:rsid w:val="00272032"/>
    <w:rsid w:val="00551B5C"/>
    <w:rsid w:val="00615B6A"/>
    <w:rsid w:val="00983D64"/>
    <w:rsid w:val="00BC2645"/>
    <w:rsid w:val="00F43DAC"/>
    <w:rsid w:val="00FA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5C"/>
    <w:rPr>
      <w:b/>
      <w:bCs/>
    </w:rPr>
  </w:style>
  <w:style w:type="paragraph" w:styleId="a5">
    <w:name w:val="No Spacing"/>
    <w:uiPriority w:val="1"/>
    <w:qFormat/>
    <w:rsid w:val="00F43DAC"/>
    <w:pPr>
      <w:spacing w:after="0" w:line="240" w:lineRule="auto"/>
    </w:pPr>
  </w:style>
  <w:style w:type="paragraph" w:customStyle="1" w:styleId="ConsPlusNormal">
    <w:name w:val="ConsPlusNormal"/>
    <w:rsid w:val="00F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AWJJH2MPE6E2-1763158397-378</_dlc_DocId>
    <_dlc_DocIdUrl xmlns="4a252ca3-5a62-4c1c-90a6-29f4710e47f8">
      <Url>https://www.xn--44-6kcadhwnl3cfdx.xn--p1ai/BuyR/ChBor/_layouts/15/DocIdRedir.aspx?ID=AWJJH2MPE6E2-1763158397-378</Url>
      <Description>AWJJH2MPE6E2-1763158397-378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40F920C757F45AA27A6157B32744E" ma:contentTypeVersion="49" ma:contentTypeDescription="Создание документа." ma:contentTypeScope="" ma:versionID="2596edeb6d16b53e730d393ce0328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22B7400-5ED3-4944-8EB7-F17786D10987}"/>
</file>

<file path=customXml/itemProps2.xml><?xml version="1.0" encoding="utf-8"?>
<ds:datastoreItem xmlns:ds="http://schemas.openxmlformats.org/officeDocument/2006/customXml" ds:itemID="{10B68B85-D038-41ED-BC54-F1987D644475}"/>
</file>

<file path=customXml/itemProps3.xml><?xml version="1.0" encoding="utf-8"?>
<ds:datastoreItem xmlns:ds="http://schemas.openxmlformats.org/officeDocument/2006/customXml" ds:itemID="{7A405D14-BC49-4488-9070-BD9254BA1631}"/>
</file>

<file path=customXml/itemProps4.xml><?xml version="1.0" encoding="utf-8"?>
<ds:datastoreItem xmlns:ds="http://schemas.openxmlformats.org/officeDocument/2006/customXml" ds:itemID="{9B1C915E-4E98-4F5E-B6E3-001F4000D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</cp:lastModifiedBy>
  <cp:revision>4</cp:revision>
  <dcterms:created xsi:type="dcterms:W3CDTF">2017-09-05T19:21:00Z</dcterms:created>
  <dcterms:modified xsi:type="dcterms:W3CDTF">2017-09-12T05:14:00Z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0x0101000FD40F920C757F45AA27A6157B32744E</vt:lpwstr>
  </property>
  <property fmtid="{D5CDD505-2E9C-101B-9397-08002B2CF9AE}" pid="3" name="_dlc_DocIdItemGuid">
    <vt:lpwstr>fdc0f254-0237-4dcb-b752-7689811327be</vt:lpwstr>
  </property>
</Properties>
</file>