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5E" w:rsidRPr="00681A5E" w:rsidRDefault="00681A5E" w:rsidP="00681A5E">
      <w:pPr>
        <w:jc w:val="center"/>
        <w:rPr>
          <w:rFonts w:ascii="Times New Roman" w:hAnsi="Times New Roman" w:cs="Times New Roman"/>
          <w:b/>
        </w:rPr>
      </w:pPr>
      <w:r w:rsidRPr="00681A5E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681A5E" w:rsidRPr="00681A5E" w:rsidRDefault="00681A5E" w:rsidP="00681A5E">
      <w:pPr>
        <w:jc w:val="center"/>
        <w:rPr>
          <w:rFonts w:ascii="Times New Roman" w:hAnsi="Times New Roman" w:cs="Times New Roman"/>
          <w:b/>
        </w:rPr>
      </w:pPr>
      <w:r w:rsidRPr="00681A5E">
        <w:rPr>
          <w:rFonts w:ascii="Times New Roman" w:hAnsi="Times New Roman" w:cs="Times New Roman"/>
          <w:b/>
        </w:rPr>
        <w:t>начальная  общеобразовательная школа №5</w:t>
      </w:r>
    </w:p>
    <w:p w:rsidR="00681A5E" w:rsidRPr="00681A5E" w:rsidRDefault="00681A5E" w:rsidP="00681A5E">
      <w:pPr>
        <w:jc w:val="center"/>
        <w:rPr>
          <w:rFonts w:ascii="Times New Roman" w:hAnsi="Times New Roman" w:cs="Times New Roman"/>
          <w:b/>
        </w:rPr>
      </w:pPr>
      <w:r w:rsidRPr="00681A5E">
        <w:rPr>
          <w:rFonts w:ascii="Times New Roman" w:hAnsi="Times New Roman" w:cs="Times New Roman"/>
          <w:b/>
        </w:rPr>
        <w:t>городского округа город Буй Костромской области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pPr w:leftFromText="180" w:rightFromText="180" w:horzAnchor="page" w:tblpX="1322" w:tblpY="2001"/>
        <w:tblW w:w="136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6"/>
        <w:gridCol w:w="7071"/>
      </w:tblGrid>
      <w:tr w:rsidR="00681A5E" w:rsidRPr="00681A5E" w:rsidTr="00606235">
        <w:trPr>
          <w:tblCellSpacing w:w="15" w:type="dxa"/>
        </w:trPr>
        <w:tc>
          <w:tcPr>
            <w:tcW w:w="6521" w:type="dxa"/>
            <w:hideMark/>
          </w:tcPr>
          <w:p w:rsidR="00681A5E" w:rsidRPr="00681A5E" w:rsidRDefault="00681A5E" w:rsidP="0060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ПРИНЯТО </w:t>
            </w:r>
          </w:p>
          <w:p w:rsidR="00681A5E" w:rsidRPr="00681A5E" w:rsidRDefault="00681A5E" w:rsidP="0060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заседании педагогического совета</w:t>
            </w:r>
            <w:r w:rsidRPr="0068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1A5E" w:rsidRPr="00681A5E" w:rsidRDefault="00681A5E" w:rsidP="00681A5E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протокол от «28» августа» 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№1</w:t>
            </w: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                                                                          </w:t>
            </w:r>
          </w:p>
        </w:tc>
        <w:tc>
          <w:tcPr>
            <w:tcW w:w="7026" w:type="dxa"/>
            <w:vAlign w:val="center"/>
            <w:hideMark/>
          </w:tcPr>
          <w:p w:rsidR="00681A5E" w:rsidRPr="00681A5E" w:rsidRDefault="00681A5E" w:rsidP="00606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УТВЕРЖДАЮ:</w:t>
            </w:r>
          </w:p>
          <w:p w:rsidR="00681A5E" w:rsidRPr="00681A5E" w:rsidRDefault="00681A5E" w:rsidP="00606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Директор МОУНОШ№5г. Буя</w:t>
            </w:r>
          </w:p>
          <w:p w:rsidR="00681A5E" w:rsidRPr="00681A5E" w:rsidRDefault="00681A5E" w:rsidP="00606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__________________ </w:t>
            </w:r>
            <w:proofErr w:type="spellStart"/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А.М.Гузанова</w:t>
            </w:r>
            <w:proofErr w:type="spellEnd"/>
          </w:p>
          <w:p w:rsidR="00681A5E" w:rsidRPr="00681A5E" w:rsidRDefault="00681A5E" w:rsidP="00681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Приказ</w:t>
            </w:r>
            <w:r w:rsidR="00BB0B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10/1</w:t>
            </w:r>
            <w:r w:rsidRPr="00681A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29.08.14г.</w:t>
            </w:r>
          </w:p>
        </w:tc>
      </w:tr>
    </w:tbl>
    <w:p w:rsidR="00681A5E" w:rsidRPr="00681A5E" w:rsidRDefault="00681A5E" w:rsidP="00681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681A5E" w:rsidRPr="00681A5E" w:rsidRDefault="00681A5E" w:rsidP="00681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Положение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 Попечительском совете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образовательного учреждения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1.      ОБЩИЕ ПОЛОЖЕНИЯ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    Попечительский  совет  при  образовательном  учреждении  является  органом  самоуправления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образовательного учреждения (далее - Учреждение) и создается для оказания содействия в организации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уставной деятельности образовательного учреждения, его функционирования и развития, осуществления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общественного   надзора   за   финансово-хозяйственной   деятельностью   Учреждения   и   укреплении   его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материально-технической базы.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    Попечительский совет не является юридическим лицом.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    Попечительский   совет   действует   на   основании   положения   о   Попечительском    совете,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утвержденного приказом Директора образовательного учреждения</w:t>
      </w:r>
      <w:proofErr w:type="gram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."</w:t>
      </w:r>
      <w:proofErr w:type="gramEnd"/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    Порядок  формирования,   полномочия  и  организация  деятельности  Попечительского   совета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определяются уставом Учреждения и Положением о Попечительском совете. Положение о Попечительском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совете определяет задачи, функции и права Попечительского совета.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1.5.    Настоящее   Положение   и   деятельность   Попечительского   Совета   не   могут   противоречить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действующему законодательству Российской Федерации и Уставу образовательного учреждения.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1.6.    Попечительский   совет   осуществляет   тесное   взаимодействие   с   педсоветом образовательного учреждения и его учредителями,  но не  вправе вмешиваться в текущую оперативно-распорядительную</w:t>
      </w:r>
      <w:r w:rsidR="00BB0B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деятельность Учреждения. Решения Попечительского совета носят рекомендательный и консультативный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характер.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2.     ЦЕЛИ И ЗАДАЧИ ПОПЕЧИТЕЛЬСКОГО СОВЕТА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      Основной целью Попечительского Совета является содействие функционированию и развитию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образовательного учреждения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      В своей деятельности Попечительский Совет решает следующие задачи: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содействует   объединению   усилий   организаций   и   граждан   в   осуществлении   финансовой, материальной и иных видов поддержки образовательного учреждения;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содействует формированию финансового фонда образовательного учреждения;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содействует совершенствованию материально-технической базы образовательного порождения, благоустройству его помещений и территории;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содействует привлечению внебюджетных сре</w:t>
      </w:r>
      <w:proofErr w:type="gram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дл</w:t>
      </w:r>
      <w:proofErr w:type="gramEnd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обеспечения деятельности и развития образовательного учреждения: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принимает участие в формировании заказа на виды и уровни образовательных услуг предлагаемых </w:t>
      </w:r>
      <w:proofErr w:type="gram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оказывает образовательному учреждению различного рода помощь нематериального характера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(интеллектуального, правового, культурного, информационного и т.п.);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содействует организации и улучшению условий труда педагогических и других работников образовательного учреждения;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содействует организации конкурсов, соревнований и других массовых внешкольных мероприятий образовательного учреждения;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3.      </w:t>
      </w:r>
      <w:r w:rsidRPr="00681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КОМПЕТЕНЦИЯ ПОПЕЧИТЕЛЬСКОГО СОВЕТА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 Для реализации возложенных на него целей и задач Попечительский совет вправе: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самостоятельно  формировать  состав  на  основе  добровольного  объединения  представителей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организаций, объединений, граждан для решения поставленных задач;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привлекать спонсорские материальные средства, а также услуги и помощь иного характера с целью содействия функционированию и развитию образовательного учреждения;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выходить с предложением к организациям и частным лицам, родителям </w:t>
      </w:r>
      <w:proofErr w:type="gram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 оказании посильной помощи образовательному учреждению;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решения о направлении привлеченных средств на цели образовательного процесса и утверждать соответствующую смету расходов;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способствовать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качестве добровольных пожертвований и даров. В случае их не целевого использования и расходования информировать об этом органы, осуществляющие </w:t>
      </w:r>
      <w:proofErr w:type="gram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деятельностью Учреждения;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периодически заслушивать отчеты руководства образовательного учреждения о реализации принятых Попечительским советом решений;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знакомиться с перспективой развития образовательного учреждения, заслушивать отчеты - о реализации программ развития учреждения на данном этапе, предлагать соответствующие коррективы: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заслушивать предложения других органов управлении учреждения по совершенствованию и развитию образовательного учреждения;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вносить предложения в Совет образовательного Учреждения по вопросам совершенствования его деятельности в сфере образования, культуры, обслуживания населения, укрепления кадрового состава Учреждения и развития его материально-технической базы,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участие в конференциях, совещаниях, семинарах, а также выступать в средствах массовой, информации по вопросам предоставления Учреждением услуг в сфере образования.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проверке деятельности Учреждения.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  О выявленных недостатках в работе Учреждения председатель Попечительского совета ставит в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известность орган самоуправления образовательного учреждения, в компетенции которого находится принятие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локальных актов образовательного учреждения,  государственные органы,  осуществляющие  </w:t>
      </w:r>
      <w:proofErr w:type="gram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 за</w:t>
      </w:r>
      <w:proofErr w:type="gramEnd"/>
      <w:r w:rsidR="00BB0B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деятельностью Учреждения, а также вносит предложения по их устранению.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  На ежегодном собрании по итогам года Попечительский совет образовательного учреждения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предоставляет отчет</w:t>
      </w:r>
      <w:proofErr w:type="gramEnd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проделанной работе. Собрание проводиться на основе гласности с привлечением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представителей Совета образовательного учреждения, родительского Комитета, педагогического Совета, а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также  других   организаций   и   </w:t>
      </w:r>
      <w:proofErr w:type="gram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лиц</w:t>
      </w:r>
      <w:proofErr w:type="gramEnd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 заинтересованных   в   совершенствовании  деятельности   и   развитии</w:t>
      </w:r>
      <w:r w:rsidR="00BB0B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образовательного учреждения.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4.      ОРГАНИЗАЦИЯ И ПОРЯДОК ДЕЯТЕЛЬНОСТИ ПОПЕЧИТЕЛЬСКОГО СОВЕТА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  Попечительский   совет   создается   на   1 год, в дальнейшем переизбирается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  Члены Попечительского совета исполняют свои обязанности безвозмездно и без отрыва от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основной деятельности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  Попечительский совет действует на основе гласности и равноправия его членов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  Членами Попечительского совета могут быть совершеннолетние граждане Российской Федерации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и других государств.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4.5</w:t>
      </w:r>
      <w:proofErr w:type="gram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 П</w:t>
      </w:r>
      <w:proofErr w:type="gramEnd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ервый   состав   Попечительского   совета   утверждается   решением   педсовета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образовательного учреждения, в компетенции которого находится принятие локальных актов образовательного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учреждения. В состав Попечительского совета входит не менее 3 (трех) членов. Директор образовательного учреждения в обязательном порядке входит в члены Попечительского совета.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  Попечительский     совет     возглавляет     председатель,     обладающий     организационными     и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координационными полномочиями. Председатель и члены совета ежегодно избираются на первом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заседании педсовета большинством голосов при открытом голосовании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  Оперативное руководство и организация деятельности Совета осуществляется председателем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4.8.  Председатель Совета, организует работу Совета, ведет заседания Совета, выносит на рассмотрение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Совета предложения о планах его работы и времени заседаний.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4.8    Заседание  Попечительского  совета  считается  правомочным,   если  на  нем   присутствует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большинство  его членов.   Решения Попечительского совета  принимаются  путем  открытого  голосования большинством голосов присутствующих на заседании членов Попечительского совета. Решения   Попечительского   совета   оформляются   протоколами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4.9    Решения Попечительского совета принимаются на его заседаниях, проводимых  не реже 3 </w:t>
      </w:r>
      <w:proofErr w:type="spell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</w:t>
      </w:r>
      <w:proofErr w:type="spellEnd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 в год, согласно   плану   работы.   Внеочередные   заседания  могут  быть   созваны   его   председателем   по   мере необходимости, по требованию членов Попечительского совета.</w:t>
      </w:r>
    </w:p>
    <w:p w:rsidR="00BB0BF3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4.10</w:t>
      </w:r>
      <w:proofErr w:type="gramStart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 В</w:t>
      </w:r>
      <w:proofErr w:type="gramEnd"/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работе Попечительского совета с правом совещательного голоса могут принимать участие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приглашенные  представители  органов  образовательного  учреждения,  различных  организаций,   обществ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81A5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5.      </w:t>
      </w:r>
      <w:r w:rsidRPr="00681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ОТВЕТСТВЕННОСТЬ ПОПЕЧИТЕЛЬСКОГО СОВЕТА.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Попечительский совет несет ответственность в соответствии с действующим законодательством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6.     ЗАКЛЮЧИТЕЛЬНЫЕ ПОЛОЖЕНИЯ.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 xml:space="preserve">6.1. 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Изменения    и    дополнения    в    настоящее    Положение    принимаются    решением    педсовета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  Принятие решения о прекращении деятельности Попечительского совета относится к компетенции</w:t>
      </w:r>
      <w:r w:rsidR="00641E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педсовета, в компетенции которого находится принятие локальных актов образовательного учреждения.</w:t>
      </w:r>
    </w:p>
    <w:p w:rsidR="00681A5E" w:rsidRPr="00681A5E" w:rsidRDefault="00681A5E" w:rsidP="00681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1A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C82271" w:rsidRDefault="00C82271"/>
    <w:sectPr w:rsidR="00C82271" w:rsidSect="00C8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5E"/>
    <w:rsid w:val="001A2F1C"/>
    <w:rsid w:val="00641EE7"/>
    <w:rsid w:val="00681A5E"/>
    <w:rsid w:val="00BB0BF3"/>
    <w:rsid w:val="00C8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A5E"/>
    <w:rPr>
      <w:b/>
      <w:bCs/>
    </w:rPr>
  </w:style>
  <w:style w:type="character" w:styleId="a5">
    <w:name w:val="Emphasis"/>
    <w:basedOn w:val="a0"/>
    <w:uiPriority w:val="20"/>
    <w:qFormat/>
    <w:rsid w:val="00681A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864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67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S5QAU4VNKZPS-1280-85</_dlc_DocId>
    <_dlc_DocIdUrl xmlns="6434c500-c195-4837-b047-5e71706d4cb2">
      <Url>http://www.eduportal44.ru/Buy/School_5/_layouts/15/DocIdRedir.aspx?ID=S5QAU4VNKZPS-1280-85</Url>
      <Description>S5QAU4VNKZPS-1280-85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4A41E7F7D8B44DAB34AA3967664EAF" ma:contentTypeVersion="2" ma:contentTypeDescription="Создание документа." ma:contentTypeScope="" ma:versionID="ee777a8ec6696a4d2ff8d19e1ecd751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BD80B-36F6-478C-B617-8BD2D1646CD2}"/>
</file>

<file path=customXml/itemProps2.xml><?xml version="1.0" encoding="utf-8"?>
<ds:datastoreItem xmlns:ds="http://schemas.openxmlformats.org/officeDocument/2006/customXml" ds:itemID="{F6BC90F3-FF3D-4433-BCBE-A2A6C52BC174}"/>
</file>

<file path=customXml/itemProps3.xml><?xml version="1.0" encoding="utf-8"?>
<ds:datastoreItem xmlns:ds="http://schemas.openxmlformats.org/officeDocument/2006/customXml" ds:itemID="{970C1F94-21A8-4EE7-BC36-8EE32A6CF90E}"/>
</file>

<file path=customXml/itemProps4.xml><?xml version="1.0" encoding="utf-8"?>
<ds:datastoreItem xmlns:ds="http://schemas.openxmlformats.org/officeDocument/2006/customXml" ds:itemID="{BC01F20B-7528-43B5-9461-1DB9263E8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2015-04-15T10:24:00Z</dcterms:created>
  <dcterms:modified xsi:type="dcterms:W3CDTF">2015-04-15T10:35:00Z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0x010100284A41E7F7D8B44DAB34AA3967664EAF</vt:lpwstr>
  </property>
  <property fmtid="{D5CDD505-2E9C-101B-9397-08002B2CF9AE}" pid="3" name="_dlc_DocIdItemGuid">
    <vt:lpwstr>dd0a6f4f-fc98-43ed-b6ce-c2bd07ebf936</vt:lpwstr>
  </property>
</Properties>
</file>