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3B" w:rsidRPr="0088023B" w:rsidRDefault="0088023B" w:rsidP="008802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Рекомендации учителя – логопеда.</w:t>
      </w:r>
    </w:p>
    <w:p w:rsidR="0088023B" w:rsidRDefault="0088023B" w:rsidP="008802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023B" w:rsidRDefault="008960BC" w:rsidP="0088023B">
      <w:pPr>
        <w:jc w:val="center"/>
        <w:rPr>
          <w:rFonts w:ascii="Times New Roman" w:hAnsi="Times New Roman"/>
          <w:b/>
          <w:sz w:val="32"/>
          <w:szCs w:val="32"/>
        </w:rPr>
      </w:pPr>
      <w:r w:rsidRPr="004122AD">
        <w:rPr>
          <w:rFonts w:ascii="Times New Roman" w:hAnsi="Times New Roman"/>
          <w:b/>
          <w:sz w:val="32"/>
          <w:szCs w:val="32"/>
        </w:rPr>
        <w:t xml:space="preserve">Предупреждение и коррекция </w:t>
      </w:r>
      <w:proofErr w:type="gramStart"/>
      <w:r w:rsidRPr="004122AD">
        <w:rPr>
          <w:rFonts w:ascii="Times New Roman" w:hAnsi="Times New Roman"/>
          <w:b/>
          <w:sz w:val="32"/>
          <w:szCs w:val="32"/>
        </w:rPr>
        <w:t>оптической</w:t>
      </w:r>
      <w:proofErr w:type="gramEnd"/>
      <w:r w:rsidRPr="004122A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122AD">
        <w:rPr>
          <w:rFonts w:ascii="Times New Roman" w:hAnsi="Times New Roman"/>
          <w:b/>
          <w:sz w:val="32"/>
          <w:szCs w:val="32"/>
        </w:rPr>
        <w:t>д</w:t>
      </w:r>
      <w:r w:rsidR="004122AD">
        <w:rPr>
          <w:rFonts w:ascii="Times New Roman" w:hAnsi="Times New Roman"/>
          <w:b/>
          <w:sz w:val="32"/>
          <w:szCs w:val="32"/>
        </w:rPr>
        <w:t>исграфии</w:t>
      </w:r>
      <w:proofErr w:type="spellEnd"/>
      <w:r w:rsidR="004122AD">
        <w:rPr>
          <w:rFonts w:ascii="Times New Roman" w:hAnsi="Times New Roman"/>
          <w:b/>
          <w:sz w:val="32"/>
          <w:szCs w:val="32"/>
        </w:rPr>
        <w:t>.</w:t>
      </w:r>
    </w:p>
    <w:p w:rsidR="00AE67CD" w:rsidRDefault="0088023B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960BC">
        <w:rPr>
          <w:rFonts w:ascii="Times New Roman" w:hAnsi="Times New Roman"/>
          <w:sz w:val="28"/>
          <w:szCs w:val="28"/>
        </w:rPr>
        <w:t>Оптическая</w:t>
      </w:r>
      <w:proofErr w:type="gramEnd"/>
      <w:r w:rsidR="00896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0BC">
        <w:rPr>
          <w:rFonts w:ascii="Times New Roman" w:hAnsi="Times New Roman"/>
          <w:sz w:val="28"/>
          <w:szCs w:val="28"/>
        </w:rPr>
        <w:t>дисграфия</w:t>
      </w:r>
      <w:proofErr w:type="spellEnd"/>
      <w:r w:rsidR="008960BC">
        <w:rPr>
          <w:rFonts w:ascii="Times New Roman" w:hAnsi="Times New Roman"/>
          <w:sz w:val="28"/>
          <w:szCs w:val="28"/>
        </w:rPr>
        <w:t xml:space="preserve"> связана с недоразвитием зрительного </w:t>
      </w:r>
      <w:proofErr w:type="spellStart"/>
      <w:r w:rsidR="008960BC">
        <w:rPr>
          <w:rFonts w:ascii="Times New Roman" w:hAnsi="Times New Roman"/>
          <w:sz w:val="28"/>
          <w:szCs w:val="28"/>
        </w:rPr>
        <w:t>гнозиса</w:t>
      </w:r>
      <w:proofErr w:type="spellEnd"/>
      <w:r w:rsidR="008960BC">
        <w:rPr>
          <w:rFonts w:ascii="Times New Roman" w:hAnsi="Times New Roman"/>
          <w:sz w:val="28"/>
          <w:szCs w:val="28"/>
        </w:rPr>
        <w:t>, анализа и синтеза, пространственных представлений и проявляется в заме</w:t>
      </w:r>
      <w:r w:rsidR="00AE67CD">
        <w:rPr>
          <w:rFonts w:ascii="Times New Roman" w:hAnsi="Times New Roman"/>
          <w:sz w:val="28"/>
          <w:szCs w:val="28"/>
        </w:rPr>
        <w:t>нах и искажениях букв на письме.</w:t>
      </w:r>
    </w:p>
    <w:p w:rsidR="00AE67CD" w:rsidRDefault="00AE67CD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 заменяются графически сходные рукописные буквы:</w:t>
      </w:r>
    </w:p>
    <w:p w:rsidR="00AE67CD" w:rsidRDefault="00AE67CD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Состоящие из одинаковых элементов, но различно расположенных в пространстве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в-д, т-ш, б-д) ; включающие одинаковые элементы, но отличающиеся дополнительными элементами (и-ш, п-т, х-ж, л-м, ц-щ, п-н, н-к, у-и); зеркальное написание букв ( с. э ); пропуски элементов, особенно при соединении букв, </w:t>
      </w:r>
      <w:r w:rsidR="00DF5AD2">
        <w:rPr>
          <w:rFonts w:ascii="Times New Roman" w:hAnsi="Times New Roman"/>
          <w:sz w:val="28"/>
          <w:szCs w:val="28"/>
        </w:rPr>
        <w:t>включающих одинаковый элемент, лишние элементы, и неправильно расположенные.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02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 предупреждении и устранении  </w:t>
      </w:r>
      <w:proofErr w:type="gramStart"/>
      <w:r>
        <w:rPr>
          <w:rFonts w:ascii="Times New Roman" w:hAnsi="Times New Roman"/>
          <w:sz w:val="28"/>
          <w:szCs w:val="28"/>
        </w:rPr>
        <w:t>оптической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должна проводиться в следующих направлениях: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зрительного восприятия и узнавания (зрительного </w:t>
      </w:r>
      <w:proofErr w:type="spellStart"/>
      <w:r>
        <w:rPr>
          <w:rFonts w:ascii="Times New Roman" w:hAnsi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sz w:val="28"/>
          <w:szCs w:val="28"/>
        </w:rPr>
        <w:t>), в том числе и буквенного;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уточнение и расширение объёма зрительной памяти (развитие зрительного </w:t>
      </w:r>
      <w:proofErr w:type="spellStart"/>
      <w:r>
        <w:rPr>
          <w:rFonts w:ascii="Times New Roman" w:hAnsi="Times New Roman"/>
          <w:sz w:val="28"/>
          <w:szCs w:val="28"/>
        </w:rPr>
        <w:t>мнезиса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пространственного восприятия и представлений;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зрительного анализа и синтеза;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речевых обозначений зрительно-пространственных отношений</w:t>
      </w:r>
      <w:r w:rsidR="00616CFC">
        <w:rPr>
          <w:rFonts w:ascii="Times New Roman" w:hAnsi="Times New Roman"/>
          <w:sz w:val="28"/>
          <w:szCs w:val="28"/>
        </w:rPr>
        <w:t>;</w:t>
      </w:r>
    </w:p>
    <w:p w:rsidR="00616CFC" w:rsidRDefault="00616CFC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дифференциация смешиваемых при письме букв (изолированно, в слогах, словах, предложениях).</w:t>
      </w:r>
    </w:p>
    <w:p w:rsidR="00E900F2" w:rsidRDefault="00616CFC" w:rsidP="00AE67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023B" w:rsidRPr="00E900F2" w:rsidRDefault="00616CFC" w:rsidP="008802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023B">
        <w:rPr>
          <w:rFonts w:ascii="Times New Roman" w:hAnsi="Times New Roman"/>
          <w:sz w:val="28"/>
          <w:szCs w:val="28"/>
        </w:rPr>
        <w:t xml:space="preserve">     </w:t>
      </w:r>
      <w:r w:rsidRPr="00E900F2">
        <w:rPr>
          <w:rFonts w:ascii="Times New Roman" w:hAnsi="Times New Roman"/>
          <w:b/>
          <w:sz w:val="28"/>
          <w:szCs w:val="28"/>
        </w:rPr>
        <w:t xml:space="preserve">С целью развития зрительного </w:t>
      </w:r>
      <w:proofErr w:type="spellStart"/>
      <w:r w:rsidRPr="00E900F2">
        <w:rPr>
          <w:rFonts w:ascii="Times New Roman" w:hAnsi="Times New Roman"/>
          <w:b/>
          <w:sz w:val="28"/>
          <w:szCs w:val="28"/>
        </w:rPr>
        <w:t>гнозиса</w:t>
      </w:r>
      <w:proofErr w:type="spellEnd"/>
      <w:r w:rsidRPr="00E900F2">
        <w:rPr>
          <w:rFonts w:ascii="Times New Roman" w:hAnsi="Times New Roman"/>
          <w:b/>
          <w:sz w:val="28"/>
          <w:szCs w:val="28"/>
        </w:rPr>
        <w:t xml:space="preserve"> можно предложить учащимся следующие задания: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контурные изображения предметов.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недорисованные контурные изображения предметов.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перечёркнутые контурные изображения.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что неправильно нарисовал художник.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16CFC">
        <w:rPr>
          <w:rFonts w:ascii="Times New Roman" w:hAnsi="Times New Roman"/>
          <w:sz w:val="28"/>
          <w:szCs w:val="28"/>
        </w:rPr>
        <w:t>Выделить контурные изображения, наложенные друг на друга.</w:t>
      </w:r>
    </w:p>
    <w:p w:rsidR="00E900F2" w:rsidRDefault="00E900F2" w:rsidP="00616CFC">
      <w:pPr>
        <w:spacing w:after="0"/>
        <w:rPr>
          <w:rFonts w:ascii="Times New Roman" w:hAnsi="Times New Roman"/>
          <w:sz w:val="28"/>
          <w:szCs w:val="28"/>
        </w:rPr>
      </w:pPr>
    </w:p>
    <w:p w:rsidR="00616CFC" w:rsidRPr="00E900F2" w:rsidRDefault="00616CFC" w:rsidP="00616CFC">
      <w:pPr>
        <w:spacing w:after="0"/>
        <w:rPr>
          <w:rFonts w:ascii="Times New Roman" w:hAnsi="Times New Roman"/>
          <w:b/>
          <w:sz w:val="28"/>
          <w:szCs w:val="28"/>
        </w:rPr>
      </w:pPr>
      <w:r w:rsidRPr="00E900F2">
        <w:rPr>
          <w:rFonts w:ascii="Times New Roman" w:hAnsi="Times New Roman"/>
          <w:b/>
          <w:sz w:val="28"/>
          <w:szCs w:val="28"/>
        </w:rPr>
        <w:lastRenderedPageBreak/>
        <w:t xml:space="preserve"> С целью развития зрительной памяти предлагаются следующие задания:</w:t>
      </w:r>
    </w:p>
    <w:p w:rsidR="00616CFC" w:rsidRDefault="00616CFC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Запомнить 4-5 картинок, а затем отобрать их среди других 8-10 картинок.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Запомнить 3-5 фигур, цифр или букв, а затем выбрать их среди других 8-10. При этом предлагаются только согласные буквы во избежание запоминания путём прочтения.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Разложить 3-4 картинки в той же последовательности, в какой они предъявлялись.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Разложить по памяти буквы, цифры или фигуры в предъявленной последовательности. 3 6 5 8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4 2 7 1 .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«Чего не стало?» На столе раскладывается 5-6 предметов, картинок, которые дети должны запомнить. Затем убирается незаметно одна из них. Дети называют, чего не стало.</w:t>
      </w:r>
    </w:p>
    <w:p w:rsidR="00423F65" w:rsidRDefault="00295CB6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«Что изменилось?» Раскладывается 4-6 картинок, дети запоминают последовательность их расположения. Затем незаметно меняется их расположение. Ученики должны сказать, что изменилось, и восстановить их первоначальное расположение.</w:t>
      </w:r>
    </w:p>
    <w:p w:rsidR="00E900F2" w:rsidRDefault="00E900F2" w:rsidP="00295CB6">
      <w:pPr>
        <w:spacing w:after="0"/>
        <w:rPr>
          <w:rFonts w:ascii="Times New Roman" w:hAnsi="Times New Roman"/>
          <w:sz w:val="28"/>
          <w:szCs w:val="28"/>
        </w:rPr>
      </w:pPr>
    </w:p>
    <w:p w:rsidR="00295CB6" w:rsidRPr="00E900F2" w:rsidRDefault="00295CB6" w:rsidP="00295CB6">
      <w:pPr>
        <w:spacing w:after="0"/>
        <w:rPr>
          <w:rFonts w:ascii="Times New Roman" w:hAnsi="Times New Roman"/>
          <w:b/>
          <w:sz w:val="28"/>
          <w:szCs w:val="28"/>
        </w:rPr>
      </w:pPr>
      <w:r w:rsidRPr="00E900F2">
        <w:rPr>
          <w:rFonts w:ascii="Times New Roman" w:hAnsi="Times New Roman"/>
          <w:b/>
          <w:sz w:val="28"/>
          <w:szCs w:val="28"/>
        </w:rPr>
        <w:t>Развитие ориентировки в окружающем пространстве рекомендуется проводить в следующей последовательности:</w:t>
      </w:r>
    </w:p>
    <w:p w:rsidR="00295CB6" w:rsidRDefault="00295CB6" w:rsidP="00880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пространственного расположения предметов по отношению к ребёнку, т. е. к самому себе.</w:t>
      </w:r>
    </w:p>
    <w:p w:rsidR="00295CB6" w:rsidRDefault="00295CB6" w:rsidP="00880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пространственных соотношений предметов, находящихся сбоку. « Покажи,</w:t>
      </w:r>
      <w:r w:rsidR="000F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предмет находится справа от тебя, слева». «Положи книгу справа, слева от себя».</w:t>
      </w:r>
    </w:p>
    <w:p w:rsidR="000F3A54" w:rsidRDefault="00295CB6" w:rsidP="00880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0F3A54">
        <w:rPr>
          <w:rFonts w:ascii="Times New Roman" w:hAnsi="Times New Roman"/>
          <w:sz w:val="28"/>
          <w:szCs w:val="28"/>
        </w:rPr>
        <w:t xml:space="preserve"> пространственных соотношений между 2-3 предметами или изображениями.</w:t>
      </w:r>
    </w:p>
    <w:p w:rsidR="000F3A54" w:rsidRDefault="000F3A54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является уточнение пространственного расположения фигур и букв. Детям предлагаются карточки с различными фигурами и задания к ним:</w:t>
      </w:r>
    </w:p>
    <w:p w:rsidR="00295CB6" w:rsidRDefault="000F3A54" w:rsidP="008802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буквы справа или слева от вертикальной линии.</w:t>
      </w:r>
    </w:p>
    <w:p w:rsidR="000F3A54" w:rsidRDefault="000F3A54" w:rsidP="008802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Положить карточку с кружком, справа от неё – с крестиком, слева от крестика поставить точку.</w:t>
      </w:r>
    </w:p>
    <w:p w:rsidR="000F3A54" w:rsidRDefault="000F3A54" w:rsidP="008802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точку, ниже точки - крестик, справа от точки – круг. Аналогичные задания: нарисовать кружок, справа от него – крестик, сверху крестика поставить точку; нарисовать треугольник, слева от треугольника</w:t>
      </w:r>
      <w:r w:rsidR="001311AF">
        <w:rPr>
          <w:rFonts w:ascii="Times New Roman" w:hAnsi="Times New Roman"/>
          <w:sz w:val="28"/>
          <w:szCs w:val="28"/>
        </w:rPr>
        <w:t xml:space="preserve"> – кружок, выше треугольника поставить точку.</w:t>
      </w:r>
    </w:p>
    <w:p w:rsidR="00E900F2" w:rsidRDefault="00E900F2" w:rsidP="001311AF">
      <w:pPr>
        <w:spacing w:after="0"/>
        <w:ind w:left="135"/>
        <w:rPr>
          <w:rFonts w:ascii="Times New Roman" w:hAnsi="Times New Roman"/>
          <w:sz w:val="28"/>
          <w:szCs w:val="28"/>
        </w:rPr>
      </w:pPr>
    </w:p>
    <w:p w:rsidR="001311AF" w:rsidRPr="00E900F2" w:rsidRDefault="001311AF" w:rsidP="001311AF">
      <w:pPr>
        <w:spacing w:after="0"/>
        <w:ind w:left="135"/>
        <w:rPr>
          <w:rFonts w:ascii="Times New Roman" w:hAnsi="Times New Roman"/>
          <w:b/>
          <w:sz w:val="28"/>
          <w:szCs w:val="28"/>
        </w:rPr>
      </w:pPr>
      <w:r w:rsidRPr="00E900F2">
        <w:rPr>
          <w:rFonts w:ascii="Times New Roman" w:hAnsi="Times New Roman"/>
          <w:b/>
          <w:sz w:val="28"/>
          <w:szCs w:val="28"/>
        </w:rPr>
        <w:t xml:space="preserve"> В процессе формирования буквенного </w:t>
      </w:r>
      <w:proofErr w:type="spellStart"/>
      <w:r w:rsidRPr="00E900F2">
        <w:rPr>
          <w:rFonts w:ascii="Times New Roman" w:hAnsi="Times New Roman"/>
          <w:b/>
          <w:sz w:val="28"/>
          <w:szCs w:val="28"/>
        </w:rPr>
        <w:t>гнозиса</w:t>
      </w:r>
      <w:proofErr w:type="spellEnd"/>
      <w:r w:rsidRPr="00E900F2">
        <w:rPr>
          <w:rFonts w:ascii="Times New Roman" w:hAnsi="Times New Roman"/>
          <w:b/>
          <w:sz w:val="28"/>
          <w:szCs w:val="28"/>
        </w:rPr>
        <w:t>, дифференциации зрительных образов букв предлагаются следующие задания:</w:t>
      </w:r>
    </w:p>
    <w:p w:rsidR="001311AF" w:rsidRDefault="001311AF" w:rsidP="001311A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букву среди графически </w:t>
      </w:r>
      <w:proofErr w:type="gramStart"/>
      <w:r>
        <w:rPr>
          <w:rFonts w:ascii="Times New Roman" w:hAnsi="Times New Roman"/>
          <w:sz w:val="28"/>
          <w:szCs w:val="28"/>
        </w:rPr>
        <w:t>сходных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(после зрительной экспозиции или после кратковременного предъявления). Предъявляются следующие ряды сходных букв (по Б. Г. Ананьеву)</w:t>
      </w: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851"/>
        <w:gridCol w:w="992"/>
      </w:tblGrid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ЛМ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ЛД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ВЗ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ГТ</w:t>
            </w:r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ГБ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ГЕ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КЖ</w:t>
            </w:r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ХУ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ГП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ИН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00F2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ШЩ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ЦЩ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ОЮ</w:t>
            </w:r>
          </w:p>
        </w:tc>
        <w:tc>
          <w:tcPr>
            <w:tcW w:w="851" w:type="dxa"/>
          </w:tcPr>
          <w:p w:rsidR="001311AF" w:rsidRPr="00E900F2" w:rsidRDefault="008A1235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  <w:tc>
          <w:tcPr>
            <w:tcW w:w="992" w:type="dxa"/>
          </w:tcPr>
          <w:p w:rsidR="001311AF" w:rsidRPr="00E900F2" w:rsidRDefault="008A1235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</w:tr>
    </w:tbl>
    <w:p w:rsidR="001311AF" w:rsidRPr="001311AF" w:rsidRDefault="001311AF" w:rsidP="001311AF">
      <w:pPr>
        <w:spacing w:after="0"/>
        <w:ind w:left="135"/>
        <w:rPr>
          <w:rFonts w:ascii="Times New Roman" w:hAnsi="Times New Roman"/>
          <w:sz w:val="28"/>
          <w:szCs w:val="28"/>
        </w:rPr>
      </w:pPr>
    </w:p>
    <w:p w:rsidR="008960BC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Соотнести буквы, выполненные разным шрифтом.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буквы, находящиеся в неправильном положении.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или записать буквы, перечёркнутые дополнительными линиями.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Обвести букву, раскрасить, срисовать по предложенному образцу.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Обвести контуры букв, выполненные пунктиром.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Дописать буквы.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буквы, наложенные друг на друга.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правильно и неправильно написанные буквы.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буквы по их зеркальному изображению.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правильную букву среди пар букв, правильно и зеркально изображённых.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букв из элементов.</w:t>
      </w:r>
    </w:p>
    <w:p w:rsidR="00D60C6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Реконструирование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букв:</w:t>
      </w:r>
    </w:p>
    <w:p w:rsidR="008A1235" w:rsidRDefault="00D60C65" w:rsidP="00D60C6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Добавляя элементы (например, сделать из буквы Р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, из буквы Ь букву Б),</w:t>
      </w:r>
    </w:p>
    <w:p w:rsidR="00D60C65" w:rsidRDefault="00D60C65" w:rsidP="00D60C6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Убавляя количество элементов (например, сделать из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/>
          <w:sz w:val="28"/>
          <w:szCs w:val="28"/>
        </w:rPr>
        <w:t xml:space="preserve"> букву К),</w:t>
      </w:r>
    </w:p>
    <w:p w:rsidR="00D60C65" w:rsidRDefault="00D60C65" w:rsidP="00D60C6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Изменяя пространственное расположение элементов (например, сделать из буквы Р букву Ь, из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– Г).</w:t>
      </w:r>
    </w:p>
    <w:p w:rsidR="00D60C65" w:rsidRDefault="00D60C65" w:rsidP="004122AD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14.Определить различие сходных букв, отличающихся лиш</w:t>
      </w:r>
      <w:r w:rsidR="004122A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одним дополнительным элементом: </w:t>
      </w:r>
    </w:p>
    <w:p w:rsidR="00D60C65" w:rsidRDefault="00D60C65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В, З – В, Ь – В, О – Ю, Ь – Ы, Ь – Б, Л – Д и др.</w:t>
      </w:r>
    </w:p>
    <w:p w:rsidR="004122AD" w:rsidRDefault="004122AD" w:rsidP="004122AD">
      <w:pPr>
        <w:spacing w:after="0"/>
        <w:ind w:left="915" w:hanging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15.Определить различие сходных букв, состоящих из одинаковых элементов, но различно расположенных в пространстве:</w:t>
      </w:r>
    </w:p>
    <w:p w:rsidR="004122AD" w:rsidRDefault="004122AD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Ь, П – Н, П – И, И – Н, Г – Т.</w:t>
      </w:r>
    </w:p>
    <w:p w:rsidR="004122AD" w:rsidRDefault="004122AD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</w:p>
    <w:p w:rsidR="004122AD" w:rsidRDefault="004122AD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4122AD" w:rsidRDefault="004122AD" w:rsidP="004122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И. </w:t>
      </w:r>
      <w:proofErr w:type="spellStart"/>
      <w:r>
        <w:rPr>
          <w:rFonts w:ascii="Times New Roman" w:hAnsi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«нарушения чтения и пути их коррекции у младших школьников».</w:t>
      </w:r>
    </w:p>
    <w:p w:rsidR="004122AD" w:rsidRPr="00D60C65" w:rsidRDefault="004122AD" w:rsidP="004122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Г. </w:t>
      </w:r>
      <w:proofErr w:type="spellStart"/>
      <w:r>
        <w:rPr>
          <w:rFonts w:ascii="Times New Roman" w:hAnsi="Times New Roman"/>
          <w:sz w:val="28"/>
          <w:szCs w:val="28"/>
        </w:rPr>
        <w:t>Визель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«Нарушения чтения и письма у детей дошкольного и младшего школьного возраста.</w:t>
      </w:r>
    </w:p>
    <w:p w:rsidR="00D60C65" w:rsidRPr="00D60C65" w:rsidRDefault="00D60C65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</w:p>
    <w:sectPr w:rsidR="00D60C65" w:rsidRPr="00D60C65" w:rsidSect="00B264E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36" w:rsidRDefault="00EC3436" w:rsidP="0088023B">
      <w:pPr>
        <w:spacing w:after="0" w:line="240" w:lineRule="auto"/>
      </w:pPr>
      <w:r>
        <w:separator/>
      </w:r>
    </w:p>
  </w:endnote>
  <w:endnote w:type="continuationSeparator" w:id="0">
    <w:p w:rsidR="00EC3436" w:rsidRDefault="00EC3436" w:rsidP="0088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3B" w:rsidRDefault="002B7AFF">
    <w:pPr>
      <w:pStyle w:val="a7"/>
      <w:jc w:val="right"/>
    </w:pPr>
    <w:r>
      <w:fldChar w:fldCharType="begin"/>
    </w:r>
    <w:r w:rsidR="002F4C3D">
      <w:instrText xml:space="preserve"> PAGE   \* MERGEFORMAT </w:instrText>
    </w:r>
    <w:r>
      <w:fldChar w:fldCharType="separate"/>
    </w:r>
    <w:r w:rsidR="007F5C9C">
      <w:rPr>
        <w:noProof/>
      </w:rPr>
      <w:t>3</w:t>
    </w:r>
    <w:r>
      <w:rPr>
        <w:noProof/>
      </w:rPr>
      <w:fldChar w:fldCharType="end"/>
    </w:r>
  </w:p>
  <w:p w:rsidR="0088023B" w:rsidRDefault="008802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36" w:rsidRDefault="00EC3436" w:rsidP="0088023B">
      <w:pPr>
        <w:spacing w:after="0" w:line="240" w:lineRule="auto"/>
      </w:pPr>
      <w:r>
        <w:separator/>
      </w:r>
    </w:p>
  </w:footnote>
  <w:footnote w:type="continuationSeparator" w:id="0">
    <w:p w:rsidR="00EC3436" w:rsidRDefault="00EC3436" w:rsidP="0088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FBC"/>
    <w:multiLevelType w:val="hybridMultilevel"/>
    <w:tmpl w:val="5F7EE9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64C0EBD"/>
    <w:multiLevelType w:val="hybridMultilevel"/>
    <w:tmpl w:val="534E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88B"/>
    <w:multiLevelType w:val="hybridMultilevel"/>
    <w:tmpl w:val="C43A715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61746C8"/>
    <w:multiLevelType w:val="hybridMultilevel"/>
    <w:tmpl w:val="6388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2071"/>
    <w:multiLevelType w:val="hybridMultilevel"/>
    <w:tmpl w:val="A166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3C8B"/>
    <w:multiLevelType w:val="hybridMultilevel"/>
    <w:tmpl w:val="EF788D4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0BC"/>
    <w:rsid w:val="000F3A54"/>
    <w:rsid w:val="001311AF"/>
    <w:rsid w:val="0017121F"/>
    <w:rsid w:val="00295CB6"/>
    <w:rsid w:val="002B7AFF"/>
    <w:rsid w:val="002E4BEC"/>
    <w:rsid w:val="002F4C3D"/>
    <w:rsid w:val="004122AD"/>
    <w:rsid w:val="00423F65"/>
    <w:rsid w:val="005159F6"/>
    <w:rsid w:val="00616CFC"/>
    <w:rsid w:val="007F5C9C"/>
    <w:rsid w:val="0088023B"/>
    <w:rsid w:val="008960BC"/>
    <w:rsid w:val="008A1235"/>
    <w:rsid w:val="00AE67CD"/>
    <w:rsid w:val="00B264EB"/>
    <w:rsid w:val="00B80980"/>
    <w:rsid w:val="00CD4AC0"/>
    <w:rsid w:val="00D059C3"/>
    <w:rsid w:val="00D60C65"/>
    <w:rsid w:val="00DA73A8"/>
    <w:rsid w:val="00DF5AD2"/>
    <w:rsid w:val="00E900F2"/>
    <w:rsid w:val="00EC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FC"/>
    <w:pPr>
      <w:ind w:left="720"/>
      <w:contextualSpacing/>
    </w:pPr>
  </w:style>
  <w:style w:type="table" w:styleId="a4">
    <w:name w:val="Table Grid"/>
    <w:basedOn w:val="a1"/>
    <w:uiPriority w:val="59"/>
    <w:rsid w:val="00131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23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023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2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FC"/>
    <w:pPr>
      <w:ind w:left="720"/>
      <w:contextualSpacing/>
    </w:pPr>
  </w:style>
  <w:style w:type="table" w:styleId="a4">
    <w:name w:val="Table Grid"/>
    <w:basedOn w:val="a1"/>
    <w:uiPriority w:val="59"/>
    <w:rsid w:val="00131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23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023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2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S5QAU4VNKZPS-945233833-2448</_dlc_DocId>
    <_dlc_DocIdUrl xmlns="6434c500-c195-4837-b047-5e71706d4cb2">
      <Url>https://www.eduportal44.ru/Buy/School_2/NewPage/_layouts/15/DocIdRedir.aspx?ID=S5QAU4VNKZPS-945233833-2448</Url>
      <Description>S5QAU4VNKZPS-945233833-2448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FAA6-534D-4D7D-B416-8564A8C5F7FD}"/>
</file>

<file path=customXml/itemProps2.xml><?xml version="1.0" encoding="utf-8"?>
<ds:datastoreItem xmlns:ds="http://schemas.openxmlformats.org/officeDocument/2006/customXml" ds:itemID="{935D7A76-E2A1-48E7-9BFC-ACC929D1380C}"/>
</file>

<file path=customXml/itemProps3.xml><?xml version="1.0" encoding="utf-8"?>
<ds:datastoreItem xmlns:ds="http://schemas.openxmlformats.org/officeDocument/2006/customXml" ds:itemID="{9A2BAD9A-31DD-4390-BE9C-1B179C3D1D15}"/>
</file>

<file path=customXml/itemProps4.xml><?xml version="1.0" encoding="utf-8"?>
<ds:datastoreItem xmlns:ds="http://schemas.openxmlformats.org/officeDocument/2006/customXml" ds:itemID="{44BA4094-5DD2-4E82-80F5-B4E3085299A9}"/>
</file>

<file path=customXml/itemProps5.xml><?xml version="1.0" encoding="utf-8"?>
<ds:datastoreItem xmlns:ds="http://schemas.openxmlformats.org/officeDocument/2006/customXml" ds:itemID="{BD95B26D-13EC-4C28-B422-0DA86447ADAE}"/>
</file>

<file path=customXml/itemProps6.xml><?xml version="1.0" encoding="utf-8"?>
<ds:datastoreItem xmlns:ds="http://schemas.openxmlformats.org/officeDocument/2006/customXml" ds:itemID="{037FBCD6-29A9-487E-A64D-8F969AA17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Предупреждение и коррекция оптической дисграфии_Абызова Т.А.doc</vt:lpstr>
    </vt:vector>
  </TitlesOfParts>
  <Company>HOME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Предупреждение и коррекция оптической дисграфии_Абызова Т.А.doc</dc:title>
  <dc:creator>Татьяна</dc:creator>
  <cp:lastModifiedBy>Секретарь</cp:lastModifiedBy>
  <cp:revision>2</cp:revision>
  <dcterms:created xsi:type="dcterms:W3CDTF">2024-08-01T11:31:00Z</dcterms:created>
  <dcterms:modified xsi:type="dcterms:W3CDTF">2024-08-01T11:31:00Z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Муниципальная средняя общеобразовательная школа  № 2</vt:lpwstr>
  </property>
  <property fmtid="{D5CDD505-2E9C-101B-9397-08002B2CF9AE}" pid="5" name="display_urn:schemas-microsoft-com:office:office#Author">
    <vt:lpwstr>Муниципальная средняя общеобразовательная школа  № 2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ontentTypeId">
    <vt:lpwstr>0x0101008C8F2E4AD0278D4FB99D5F42C29B3799</vt:lpwstr>
  </property>
  <property fmtid="{D5CDD505-2E9C-101B-9397-08002B2CF9AE}" pid="10" name="_dlc_DocIdItemGuid">
    <vt:lpwstr>3da63fd8-906f-4ee4-ae9c-9cb6b5642132</vt:lpwstr>
  </property>
</Properties>
</file>