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0B" w:rsidRPr="00BC0F49" w:rsidRDefault="00233036" w:rsidP="00195AF4">
      <w:pPr>
        <w:spacing w:line="240" w:lineRule="auto"/>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05pt;margin-top:-39.55pt;width:594.75pt;height:841.5pt;z-index:1">
            <v:imagedata r:id="rId7" o:title="Image0004"/>
          </v:shape>
        </w:pict>
      </w:r>
    </w:p>
    <w:p w:rsidR="0096040B" w:rsidRPr="00BC0F49" w:rsidRDefault="0096040B" w:rsidP="00195AF4">
      <w:pPr>
        <w:spacing w:line="240" w:lineRule="auto"/>
        <w:jc w:val="center"/>
        <w:rPr>
          <w:rFonts w:ascii="Times New Roman" w:hAnsi="Times New Roman"/>
          <w:sz w:val="28"/>
          <w:szCs w:val="28"/>
        </w:rPr>
      </w:pPr>
    </w:p>
    <w:p w:rsidR="00233036" w:rsidRDefault="00233036" w:rsidP="00195AF4">
      <w:pPr>
        <w:spacing w:after="0" w:line="240" w:lineRule="auto"/>
        <w:jc w:val="center"/>
        <w:rPr>
          <w:rFonts w:ascii="Times New Roman" w:hAnsi="Times New Roman"/>
          <w:sz w:val="28"/>
          <w:szCs w:val="28"/>
        </w:rPr>
      </w:pPr>
    </w:p>
    <w:p w:rsidR="00233036" w:rsidRDefault="00233036" w:rsidP="00195AF4">
      <w:pPr>
        <w:spacing w:after="0" w:line="240" w:lineRule="auto"/>
        <w:jc w:val="center"/>
        <w:rPr>
          <w:rFonts w:ascii="Times New Roman" w:hAnsi="Times New Roman"/>
          <w:sz w:val="28"/>
          <w:szCs w:val="28"/>
        </w:rPr>
      </w:pPr>
    </w:p>
    <w:p w:rsidR="00233036" w:rsidRDefault="00233036" w:rsidP="00195AF4">
      <w:pPr>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233036" w:rsidRDefault="00233036" w:rsidP="00B510F7">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B510F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r w:rsidRPr="00BC0F49">
        <w:rPr>
          <w:rFonts w:ascii="Times New Roman" w:hAnsi="Times New Roman"/>
          <w:sz w:val="28"/>
          <w:szCs w:val="28"/>
        </w:rPr>
        <w:t xml:space="preserve">. </w:t>
      </w:r>
      <w:r>
        <w:rPr>
          <w:rFonts w:ascii="Times New Roman" w:hAnsi="Times New Roman"/>
          <w:sz w:val="28"/>
          <w:szCs w:val="28"/>
        </w:rPr>
        <w:t>О</w:t>
      </w:r>
      <w:r w:rsidRPr="00BC0F49">
        <w:rPr>
          <w:rFonts w:ascii="Times New Roman" w:hAnsi="Times New Roman"/>
          <w:sz w:val="28"/>
          <w:szCs w:val="28"/>
        </w:rPr>
        <w:t>бщие положения</w:t>
      </w:r>
    </w:p>
    <w:p w:rsidR="0096040B" w:rsidRPr="00BC0F49" w:rsidRDefault="0096040B" w:rsidP="00B510F7">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1.1. Настоящая редакция Устава муниципального дошкольного образовательного учреждения детский сад №117 «Электроник» комбинированного вида городского окру</w:t>
      </w:r>
      <w:r w:rsidR="006723B1">
        <w:rPr>
          <w:rFonts w:ascii="Times New Roman" w:hAnsi="Times New Roman"/>
          <w:sz w:val="28"/>
          <w:szCs w:val="28"/>
        </w:rPr>
        <w:t xml:space="preserve">га город Буй </w:t>
      </w:r>
      <w:r w:rsidRPr="00BC0F49">
        <w:rPr>
          <w:rFonts w:ascii="Times New Roman" w:hAnsi="Times New Roman"/>
          <w:sz w:val="28"/>
          <w:szCs w:val="28"/>
        </w:rPr>
        <w:t xml:space="preserve"> </w:t>
      </w:r>
      <w:r>
        <w:rPr>
          <w:rFonts w:ascii="Times New Roman" w:hAnsi="Times New Roman"/>
          <w:sz w:val="28"/>
          <w:szCs w:val="28"/>
        </w:rPr>
        <w:t xml:space="preserve">(далее – Учреждение) </w:t>
      </w:r>
      <w:r w:rsidRPr="00BC0F49">
        <w:rPr>
          <w:rFonts w:ascii="Times New Roman" w:hAnsi="Times New Roman"/>
          <w:sz w:val="28"/>
          <w:szCs w:val="28"/>
        </w:rPr>
        <w:t xml:space="preserve">разработана в целях приведения учредительных документов в соответствие с </w:t>
      </w:r>
      <w:r>
        <w:rPr>
          <w:rFonts w:ascii="Times New Roman" w:hAnsi="Times New Roman"/>
          <w:sz w:val="28"/>
          <w:szCs w:val="28"/>
        </w:rPr>
        <w:t>ф</w:t>
      </w:r>
      <w:r w:rsidRPr="00BC0F49">
        <w:rPr>
          <w:rFonts w:ascii="Times New Roman" w:hAnsi="Times New Roman"/>
          <w:sz w:val="28"/>
          <w:szCs w:val="28"/>
        </w:rPr>
        <w:t>едеральным законодательством.</w:t>
      </w:r>
    </w:p>
    <w:p w:rsidR="0096040B" w:rsidRPr="00BC0F49" w:rsidRDefault="0096040B" w:rsidP="006723B1">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1.2. Полное наименование Учреждения: муниципальное дошкольное образовательное учреждение №117 «Электроник» комбинированного вида городского окру</w:t>
      </w:r>
      <w:r w:rsidR="006723B1">
        <w:rPr>
          <w:rFonts w:ascii="Times New Roman" w:hAnsi="Times New Roman"/>
          <w:sz w:val="28"/>
          <w:szCs w:val="28"/>
        </w:rPr>
        <w:t>га город Буй</w:t>
      </w:r>
      <w:r w:rsidRPr="00BC0F49">
        <w:rPr>
          <w:rFonts w:ascii="Times New Roman" w:hAnsi="Times New Roman"/>
          <w:sz w:val="28"/>
          <w:szCs w:val="28"/>
        </w:rPr>
        <w:t>. Официальное сокращенное наименование муниципального учреждения: МДОУ детский сад №117 «Электроник» комбинированного вида.</w:t>
      </w:r>
    </w:p>
    <w:p w:rsidR="0096040B"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1.3.Организационно-правовая форма</w:t>
      </w:r>
      <w:r>
        <w:rPr>
          <w:rFonts w:ascii="Times New Roman" w:hAnsi="Times New Roman"/>
          <w:sz w:val="28"/>
          <w:szCs w:val="28"/>
        </w:rPr>
        <w:t xml:space="preserve"> Учреждения:</w:t>
      </w:r>
      <w:r w:rsidRPr="00BC0F49">
        <w:rPr>
          <w:rFonts w:ascii="Times New Roman" w:hAnsi="Times New Roman"/>
          <w:sz w:val="28"/>
          <w:szCs w:val="28"/>
        </w:rPr>
        <w:t xml:space="preserve"> некоммерческая организация - муниципальное бюджетное дошкольное образовательное учреждение</w:t>
      </w:r>
      <w:r>
        <w:rPr>
          <w:rFonts w:ascii="Times New Roman" w:hAnsi="Times New Roman"/>
          <w:sz w:val="28"/>
          <w:szCs w:val="28"/>
        </w:rPr>
        <w:t>.</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1.4.Организационно-правовой статус Учреждения: муниципальное учреждение, тип – дошкольная образовательная организация.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1.5. Юридический адрес Учреждения: 157008, Костромская область, город Буй, улица 1905 года, дом 4.</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1.6. Местонахождение Учреждения: 157008, Костромская область, город Буй, улица 1905 года, дом 4.</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1.7. Учредителем Учреждения и собственником его имущества является администрация городского округа город Буй Костромской области (далее - Учредитель). Место нахождения Учредителя: 157000, Костромская область, город Буй, площадь Революции, д. 12. </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1.8. Учреждение является юридическим лицом, обладает обособленным имуществом, закрепленным за ним на праве оперативного управления, имеет самостоятельный баланс, лицевые счета в органах казначейства, печать с полным наименованием Учреждения на русском языке, бланки со своим наименованием, вывеску установленного образца и другие реквизиты. </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1.9. Учреждение от своего имени приобретает имущественные и личные неимущественные права</w:t>
      </w:r>
      <w:r>
        <w:rPr>
          <w:rFonts w:ascii="Times New Roman" w:hAnsi="Times New Roman"/>
          <w:sz w:val="28"/>
          <w:szCs w:val="28"/>
        </w:rPr>
        <w:t>,</w:t>
      </w:r>
      <w:r w:rsidRPr="00BC0F49">
        <w:rPr>
          <w:rFonts w:ascii="Times New Roman" w:hAnsi="Times New Roman"/>
          <w:sz w:val="28"/>
          <w:szCs w:val="28"/>
        </w:rPr>
        <w:t xml:space="preserve">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96040B" w:rsidRPr="00BC0F49" w:rsidRDefault="0096040B" w:rsidP="00BC0F49">
      <w:pPr>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1.10. Учреждение отвечает по своим обязательствам всем находящимся у него на праве оперативного управления имуществом, как закрепленным за </w:t>
      </w:r>
      <w:r>
        <w:rPr>
          <w:rFonts w:ascii="Times New Roman" w:hAnsi="Times New Roman"/>
          <w:sz w:val="28"/>
          <w:szCs w:val="28"/>
        </w:rPr>
        <w:t>У</w:t>
      </w:r>
      <w:r w:rsidRPr="00BC0F49">
        <w:rPr>
          <w:rFonts w:ascii="Times New Roman" w:hAnsi="Times New Roman"/>
          <w:sz w:val="28"/>
          <w:szCs w:val="28"/>
        </w:rPr>
        <w:t>чреждением собственником имущества, так и приобретенным за счет доходов, полученных от приносящей доход деятельности.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1.11. Собственник имущества и Учредитель не несут ответственность по обязательствам Учреждения. Учреждение не несет ответственности по обязательствам собственника имущества и Учредителя.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1.12. Права юридического лица у Учреждения в части ведения уставной финансово-хозяйственной деятельности, направленной на осуществление образовательного процесса, возникают с даты его </w:t>
      </w:r>
      <w:r>
        <w:rPr>
          <w:rFonts w:ascii="Times New Roman" w:hAnsi="Times New Roman"/>
          <w:sz w:val="28"/>
          <w:szCs w:val="28"/>
        </w:rPr>
        <w:lastRenderedPageBreak/>
        <w:t xml:space="preserve">государственной </w:t>
      </w:r>
      <w:r w:rsidRPr="00BC0F49">
        <w:rPr>
          <w:rFonts w:ascii="Times New Roman" w:hAnsi="Times New Roman"/>
          <w:sz w:val="28"/>
          <w:szCs w:val="28"/>
        </w:rPr>
        <w:t>регистрации в Едином государственном реестре юридических лиц.</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1.13. Учреждение в своей деятельности руководствуется </w:t>
      </w:r>
      <w:r>
        <w:rPr>
          <w:rFonts w:ascii="Times New Roman" w:hAnsi="Times New Roman"/>
          <w:sz w:val="28"/>
          <w:szCs w:val="28"/>
        </w:rPr>
        <w:t>нормативными правовыми актами Российской Федерации, Костромской области</w:t>
      </w:r>
      <w:r w:rsidRPr="00BC0F49">
        <w:rPr>
          <w:rFonts w:ascii="Times New Roman" w:hAnsi="Times New Roman"/>
          <w:color w:val="000000"/>
          <w:sz w:val="28"/>
          <w:szCs w:val="28"/>
        </w:rPr>
        <w:t>, муниципальными правовыми актами городского округа город Буй</w:t>
      </w:r>
      <w:r>
        <w:rPr>
          <w:rFonts w:ascii="Times New Roman" w:hAnsi="Times New Roman"/>
          <w:color w:val="000000"/>
          <w:sz w:val="28"/>
          <w:szCs w:val="28"/>
        </w:rPr>
        <w:t xml:space="preserve"> Костромской области</w:t>
      </w:r>
      <w:r w:rsidRPr="00BC0F49">
        <w:rPr>
          <w:rFonts w:ascii="Times New Roman" w:hAnsi="Times New Roman"/>
          <w:color w:val="000000"/>
          <w:sz w:val="28"/>
          <w:szCs w:val="28"/>
        </w:rPr>
        <w:t>, настоящим Уставом, локальными актами Учреждения</w:t>
      </w:r>
      <w:r w:rsidRPr="00BC0F49">
        <w:rPr>
          <w:rFonts w:ascii="Times New Roman" w:hAnsi="Times New Roman"/>
          <w:sz w:val="28"/>
          <w:szCs w:val="28"/>
        </w:rPr>
        <w:t>.</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1.14.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1.15. Учреждение организует и ведет делопроизводство в соответствии с требованиями действующего законодательства.</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1.16. В Учреждении не допускается создание и деятельность организационных структур политических партий, общественно-политических и религиозных движений, организаций, объединений.</w:t>
      </w:r>
    </w:p>
    <w:p w:rsidR="0096040B" w:rsidRDefault="0096040B" w:rsidP="001A0348">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1.17. Учреждение строит свои взаимоотношения с другими организациями, индивидуальными предпринимателями и гражданами во всех сферах своей деятельности на основании договоров и иных гражданско-правовых сделок.</w:t>
      </w:r>
    </w:p>
    <w:p w:rsidR="0096040B" w:rsidRDefault="0096040B" w:rsidP="001A034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1.18. Учреждение создано в целях осуществления полномочий органов местного самоуправления в сфере образования.</w:t>
      </w:r>
    </w:p>
    <w:p w:rsidR="0096040B" w:rsidRPr="00BC0F49" w:rsidRDefault="0096040B" w:rsidP="001A0348">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w:t>
      </w:r>
    </w:p>
    <w:p w:rsidR="0096040B" w:rsidRPr="00BC0F49" w:rsidRDefault="0096040B" w:rsidP="001B338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w:t>
      </w:r>
      <w:r>
        <w:rPr>
          <w:rFonts w:ascii="Times New Roman" w:hAnsi="Times New Roman"/>
          <w:sz w:val="28"/>
          <w:szCs w:val="28"/>
        </w:rPr>
        <w:t>П</w:t>
      </w:r>
      <w:r w:rsidRPr="00BC0F49">
        <w:rPr>
          <w:rFonts w:ascii="Times New Roman" w:hAnsi="Times New Roman"/>
          <w:sz w:val="28"/>
          <w:szCs w:val="28"/>
        </w:rPr>
        <w:t xml:space="preserve">редмет, цели  и виды деятельности </w:t>
      </w:r>
      <w:r>
        <w:rPr>
          <w:rFonts w:ascii="Times New Roman" w:hAnsi="Times New Roman"/>
          <w:sz w:val="28"/>
          <w:szCs w:val="28"/>
        </w:rPr>
        <w:t>У</w:t>
      </w:r>
      <w:r w:rsidRPr="00BC0F49">
        <w:rPr>
          <w:rFonts w:ascii="Times New Roman" w:hAnsi="Times New Roman"/>
          <w:sz w:val="28"/>
          <w:szCs w:val="28"/>
        </w:rPr>
        <w:t>чреждения</w:t>
      </w:r>
    </w:p>
    <w:p w:rsidR="0096040B" w:rsidRPr="00BC0F49" w:rsidRDefault="0096040B" w:rsidP="001B3381">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BC0F49">
      <w:pPr>
        <w:pStyle w:val="aa"/>
        <w:autoSpaceDE w:val="0"/>
        <w:autoSpaceDN w:val="0"/>
        <w:adjustRightInd w:val="0"/>
        <w:spacing w:after="0" w:line="240" w:lineRule="auto"/>
        <w:ind w:left="0" w:firstLine="720"/>
        <w:jc w:val="both"/>
        <w:rPr>
          <w:rFonts w:ascii="Times New Roman" w:hAnsi="Times New Roman"/>
          <w:sz w:val="28"/>
          <w:szCs w:val="28"/>
        </w:rPr>
      </w:pPr>
      <w:r w:rsidRPr="00BC0F49">
        <w:rPr>
          <w:rFonts w:ascii="Times New Roman" w:hAnsi="Times New Roman"/>
          <w:sz w:val="28"/>
          <w:szCs w:val="28"/>
        </w:rPr>
        <w:t>2.1.</w:t>
      </w:r>
      <w:r>
        <w:rPr>
          <w:rFonts w:ascii="Times New Roman" w:hAnsi="Times New Roman"/>
          <w:sz w:val="28"/>
          <w:szCs w:val="28"/>
        </w:rPr>
        <w:t xml:space="preserve"> </w:t>
      </w:r>
      <w:r w:rsidRPr="00BC0F49">
        <w:rPr>
          <w:rFonts w:ascii="Times New Roman" w:hAnsi="Times New Roman"/>
          <w:sz w:val="28"/>
          <w:szCs w:val="28"/>
        </w:rPr>
        <w:t>Основным предметом деятельности Учреждения является реализация основной общеобразовательной программы дошкольного образования.</w:t>
      </w:r>
    </w:p>
    <w:p w:rsidR="0096040B" w:rsidRPr="00BC0F49" w:rsidRDefault="0096040B" w:rsidP="00BC0F49">
      <w:pPr>
        <w:pStyle w:val="aa"/>
        <w:autoSpaceDE w:val="0"/>
        <w:autoSpaceDN w:val="0"/>
        <w:adjustRightInd w:val="0"/>
        <w:spacing w:after="0" w:line="240" w:lineRule="auto"/>
        <w:ind w:left="0" w:firstLine="720"/>
        <w:jc w:val="both"/>
        <w:rPr>
          <w:rFonts w:ascii="Times New Roman" w:hAnsi="Times New Roman"/>
          <w:sz w:val="28"/>
          <w:szCs w:val="28"/>
        </w:rPr>
      </w:pPr>
      <w:r w:rsidRPr="00BC0F49">
        <w:rPr>
          <w:rFonts w:ascii="Times New Roman" w:hAnsi="Times New Roman"/>
          <w:sz w:val="28"/>
          <w:szCs w:val="28"/>
        </w:rPr>
        <w:t>2.2.Учреждение создано в целях:</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удовлетворения потребности семьи и общества в уходе за детьми, их гармоничном развитии на уровне современных требований;</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создания психолого-педагогических условий для полноценного проживания ребенком периода детства;</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обеспечения преемственности дошкольного и начального общего образования;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достижения детьми уровня развития, воспитания личности в соответствии с используемой программой;</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проектирования, реализации и внедрения инновационных методик и технологий в воспитании детей дошкольного возраста.  </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color w:val="000000"/>
          <w:sz w:val="28"/>
          <w:szCs w:val="28"/>
        </w:rPr>
        <w:t xml:space="preserve">2.3.Родительская плата, </w:t>
      </w:r>
      <w:r w:rsidRPr="00BC0F49">
        <w:rPr>
          <w:rFonts w:ascii="Times New Roman" w:hAnsi="Times New Roman"/>
          <w:sz w:val="28"/>
          <w:szCs w:val="28"/>
        </w:rPr>
        <w:t xml:space="preserve">взимаемая с родителей (законных представителей) за присмотр и уход за ребенком, устанавливается Учредителем </w:t>
      </w:r>
      <w:r>
        <w:rPr>
          <w:rFonts w:ascii="Times New Roman" w:hAnsi="Times New Roman"/>
          <w:sz w:val="28"/>
          <w:szCs w:val="28"/>
        </w:rPr>
        <w:t>Учреждения</w:t>
      </w:r>
      <w:r w:rsidRPr="00BC0F49">
        <w:rPr>
          <w:rFonts w:ascii="Times New Roman" w:hAnsi="Times New Roman"/>
          <w:sz w:val="28"/>
          <w:szCs w:val="28"/>
        </w:rPr>
        <w:t xml:space="preserve">. </w:t>
      </w:r>
      <w:r w:rsidRPr="00BC0F49">
        <w:rPr>
          <w:rFonts w:ascii="Times New Roman" w:hAnsi="Times New Roman"/>
          <w:color w:val="000000"/>
          <w:sz w:val="28"/>
          <w:szCs w:val="28"/>
          <w:shd w:val="clear" w:color="auto" w:fill="FFFFFF"/>
        </w:rPr>
        <w:t xml:space="preserve">За присмотр и уход за детьми-инвалидами, </w:t>
      </w:r>
      <w:r w:rsidRPr="00BC0F49">
        <w:rPr>
          <w:rFonts w:ascii="Times New Roman" w:hAnsi="Times New Roman"/>
          <w:color w:val="000000"/>
          <w:sz w:val="28"/>
          <w:szCs w:val="28"/>
          <w:shd w:val="clear" w:color="auto" w:fill="FFFFFF"/>
        </w:rPr>
        <w:lastRenderedPageBreak/>
        <w:t>детьми-сиротами и детьми, оставшимися без попечения родителей, в организации, реализующую образовательную программу дошкольного образования, родительская плата не взимается.</w:t>
      </w:r>
      <w:r w:rsidRPr="00BC0F49">
        <w:rPr>
          <w:rFonts w:ascii="Times New Roman" w:hAnsi="Times New Roman"/>
          <w:sz w:val="28"/>
          <w:szCs w:val="28"/>
        </w:rPr>
        <w:t xml:space="preserve"> </w:t>
      </w:r>
    </w:p>
    <w:p w:rsidR="0096040B" w:rsidRPr="00BC0F49" w:rsidRDefault="0096040B" w:rsidP="001A0348">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муниципального образовательного Учреждения, реализующих образовательную программу дошкольного образования, в родительскую плату за присмотр и уход за детьми в таких Учреждениях.</w:t>
      </w:r>
    </w:p>
    <w:p w:rsidR="0096040B" w:rsidRPr="00BC0F49" w:rsidRDefault="0096040B" w:rsidP="001C6BD8">
      <w:pPr>
        <w:pStyle w:val="western"/>
        <w:shd w:val="clear" w:color="auto" w:fill="FFFFFF"/>
        <w:spacing w:before="0" w:beforeAutospacing="0" w:after="0" w:afterAutospacing="0"/>
        <w:jc w:val="both"/>
        <w:rPr>
          <w:sz w:val="28"/>
          <w:szCs w:val="28"/>
        </w:rPr>
      </w:pPr>
      <w:r w:rsidRPr="00BC0F49">
        <w:rPr>
          <w:color w:val="000000"/>
          <w:sz w:val="28"/>
          <w:szCs w:val="28"/>
          <w:shd w:val="clear" w:color="auto" w:fill="FFFFFF"/>
        </w:rPr>
        <w:t xml:space="preserve">В целях материальной поддержки воспитания и обучения обучающихся, посещающих образовательное Учреждение, реализующую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w:t>
      </w:r>
      <w:r w:rsidRPr="002C2763">
        <w:rPr>
          <w:color w:val="000000"/>
          <w:sz w:val="28"/>
          <w:szCs w:val="28"/>
          <w:shd w:val="clear" w:color="auto" w:fill="FFFFFF"/>
        </w:rPr>
        <w:t>Средний размер родительской платы за присмотр и уход за детьми в муниципальных образовательных организациях устанавливает Учредитель.</w:t>
      </w:r>
      <w:r w:rsidRPr="00BC0F49">
        <w:rPr>
          <w:color w:val="000000"/>
          <w:sz w:val="28"/>
          <w:szCs w:val="28"/>
          <w:shd w:val="clear" w:color="auto" w:fill="FFFFFF"/>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2.4. Для достижения уставных целей Учреждение осуществляет следующие основные виды деятельности: </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реализация основной общеобразовательной программы дошкольного образования</w:t>
      </w:r>
      <w:r w:rsidRPr="00BC0F49">
        <w:rPr>
          <w:rFonts w:ascii="Times New Roman" w:hAnsi="Times New Roman"/>
          <w:color w:val="000000"/>
          <w:sz w:val="28"/>
          <w:szCs w:val="28"/>
        </w:rPr>
        <w:t>;</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предоставление социальных услуг (присмотр и уход);</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реализация дополнительных образовательных программ художественно-эстетической, познавательной и физкультурно-оздоровительной направленности.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2.5. Для достижения указанных целей Учреждение осуществляет основной вид деятельности - дошкольное образование обучающихся (предшествующее начальному общему образованию) код ОКВЭД 80.10.1, </w:t>
      </w:r>
      <w:r>
        <w:rPr>
          <w:rFonts w:ascii="Times New Roman" w:hAnsi="Times New Roman"/>
          <w:sz w:val="28"/>
          <w:szCs w:val="28"/>
        </w:rPr>
        <w:t xml:space="preserve">     </w:t>
      </w:r>
      <w:r w:rsidRPr="00BC0F49">
        <w:rPr>
          <w:rFonts w:ascii="Times New Roman" w:hAnsi="Times New Roman"/>
          <w:sz w:val="28"/>
          <w:szCs w:val="28"/>
        </w:rPr>
        <w:t>а именно: Учреждение образовательной деятельности по основной общеобразовательной программе дошкольного образования.</w:t>
      </w:r>
    </w:p>
    <w:p w:rsidR="0096040B"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2.6. Учреждение вправе оказывать следующие услуги, относящиеся к его основным видам деятельности, для граждан за плату и на одинаковых при оказании одних и тех же услуг условиях в соответствии с действующим законодательством: </w:t>
      </w:r>
    </w:p>
    <w:p w:rsidR="0096040B" w:rsidRPr="002C2763"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BC0F49">
        <w:rPr>
          <w:rFonts w:ascii="Times New Roman" w:hAnsi="Times New Roman"/>
          <w:sz w:val="28"/>
          <w:szCs w:val="28"/>
        </w:rPr>
        <w:t xml:space="preserve">организация работы групп кратковременного пребывания </w:t>
      </w:r>
      <w:r w:rsidRPr="002C2763">
        <w:rPr>
          <w:rFonts w:ascii="Times New Roman" w:hAnsi="Times New Roman"/>
          <w:sz w:val="28"/>
          <w:szCs w:val="28"/>
        </w:rPr>
        <w:t>обучающихся;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BC0F49">
        <w:rPr>
          <w:rFonts w:ascii="Times New Roman" w:hAnsi="Times New Roman"/>
          <w:sz w:val="28"/>
          <w:szCs w:val="28"/>
        </w:rPr>
        <w:t>организация курсов:</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по подготовке к обучению чтению;</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по подготовке к школе;</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BC0F49">
        <w:rPr>
          <w:rFonts w:ascii="Times New Roman" w:hAnsi="Times New Roman"/>
          <w:sz w:val="28"/>
          <w:szCs w:val="28"/>
        </w:rPr>
        <w:t>оказание психолого-педагогических, логопедических услуг,  услуг учителя-дефектолога для детей, не посещающих Учреждение;</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Pr="00BC0F49">
        <w:rPr>
          <w:rFonts w:ascii="Times New Roman" w:hAnsi="Times New Roman"/>
          <w:sz w:val="28"/>
          <w:szCs w:val="28"/>
        </w:rPr>
        <w:t>создание кружков:</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по обучению игре в шахматы, логике;</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по обучению танцам, ритмике, хореографии;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lastRenderedPageBreak/>
        <w:t>по обучению рукоделию.</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2.7. В соответствии с целями и задачами, определенными настоящим Уставом,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обучающихся.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2.8. Платные образовательные услуги не могут быть оказаны взамен и в рамках основной общеобразовательной деятельности, финансируемой Учредителем.</w:t>
      </w:r>
    </w:p>
    <w:p w:rsidR="0096040B" w:rsidRPr="001A0348" w:rsidRDefault="0096040B" w:rsidP="00BC0F49">
      <w:pPr>
        <w:autoSpaceDE w:val="0"/>
        <w:autoSpaceDN w:val="0"/>
        <w:adjustRightInd w:val="0"/>
        <w:spacing w:after="0" w:line="240" w:lineRule="auto"/>
        <w:ind w:firstLine="720"/>
        <w:jc w:val="both"/>
        <w:rPr>
          <w:rFonts w:ascii="Times New Roman" w:hAnsi="Times New Roman"/>
          <w:sz w:val="28"/>
          <w:szCs w:val="28"/>
        </w:rPr>
      </w:pPr>
      <w:r w:rsidRPr="001A0348">
        <w:rPr>
          <w:rFonts w:ascii="Times New Roman" w:hAnsi="Times New Roman"/>
          <w:sz w:val="28"/>
          <w:szCs w:val="28"/>
        </w:rPr>
        <w:t>2.9. Отдельными видами деятельности, перечень которых определяется федеральным законом, Учреждение может заниматься только на основании специального разрешения (лицензии).</w:t>
      </w:r>
    </w:p>
    <w:p w:rsidR="0096040B" w:rsidRPr="001A0348" w:rsidRDefault="0096040B" w:rsidP="00B007FA">
      <w:pPr>
        <w:autoSpaceDE w:val="0"/>
        <w:autoSpaceDN w:val="0"/>
        <w:adjustRightInd w:val="0"/>
        <w:spacing w:after="0" w:line="240" w:lineRule="auto"/>
        <w:jc w:val="center"/>
        <w:rPr>
          <w:rFonts w:ascii="Times New Roman" w:hAnsi="Times New Roman"/>
          <w:sz w:val="28"/>
          <w:szCs w:val="28"/>
        </w:rPr>
      </w:pPr>
    </w:p>
    <w:p w:rsidR="0096040B" w:rsidRPr="001A0348" w:rsidRDefault="0096040B" w:rsidP="00B007FA">
      <w:pPr>
        <w:autoSpaceDE w:val="0"/>
        <w:autoSpaceDN w:val="0"/>
        <w:adjustRightInd w:val="0"/>
        <w:spacing w:after="0" w:line="240" w:lineRule="auto"/>
        <w:jc w:val="center"/>
        <w:rPr>
          <w:rFonts w:ascii="Times New Roman" w:hAnsi="Times New Roman"/>
          <w:sz w:val="28"/>
          <w:szCs w:val="28"/>
        </w:rPr>
      </w:pPr>
      <w:r w:rsidRPr="001A0348">
        <w:rPr>
          <w:rFonts w:ascii="Times New Roman" w:hAnsi="Times New Roman"/>
          <w:sz w:val="28"/>
          <w:szCs w:val="28"/>
        </w:rPr>
        <w:t>3. Права и обязанности Учреждения</w:t>
      </w:r>
    </w:p>
    <w:p w:rsidR="0096040B" w:rsidRPr="001A0348" w:rsidRDefault="0096040B" w:rsidP="00B007FA">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1A0348">
        <w:rPr>
          <w:rFonts w:ascii="Times New Roman" w:hAnsi="Times New Roman"/>
          <w:sz w:val="28"/>
          <w:szCs w:val="28"/>
        </w:rPr>
        <w:t>3.1. К компетенции Учреждения в установленной сфере деятельности относятся</w:t>
      </w:r>
      <w:r w:rsidRPr="00BC0F49">
        <w:rPr>
          <w:rFonts w:ascii="Times New Roman" w:hAnsi="Times New Roman"/>
          <w:sz w:val="28"/>
          <w:szCs w:val="28"/>
        </w:rPr>
        <w:t>:</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разработка и принятие Правил внутреннего распорядка Учреждения, Положение об оплате труда работников Учреждения, в пределах имеющихся средств на оплату труда устанавливать размеры заработной платы работников Учреждения (включая размеры должностных окладов, выплат компенсационного и стимулирующего характера) в порядке, установленном Учредителем, иных локальных нормативных актов;</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BC0F49">
        <w:rPr>
          <w:rFonts w:ascii="Times New Roman" w:hAnsi="Times New Roman"/>
          <w:sz w:val="28"/>
          <w:szCs w:val="28"/>
        </w:rPr>
        <w:t>разработка и принятие Устава для внесения его на утверждение Учредителю;</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BC0F49">
        <w:rPr>
          <w:rFonts w:ascii="Times New Roman" w:hAnsi="Times New Roman"/>
          <w:sz w:val="28"/>
          <w:szCs w:val="28"/>
        </w:rPr>
        <w:t>планирование своей деятельности и определение перспективы развития по согласованию с Учредителем;</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BC0F49">
        <w:rPr>
          <w:rFonts w:ascii="Times New Roman" w:hAnsi="Times New Roman"/>
          <w:sz w:val="28"/>
          <w:szCs w:val="28"/>
        </w:rPr>
        <w:t>осуществление приема на работу работников, заключение с ними и расторжение трудовых договоров, распределение должностных обязанностей;</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Pr="00BC0F49">
        <w:rPr>
          <w:rFonts w:ascii="Times New Roman" w:hAnsi="Times New Roman"/>
          <w:sz w:val="28"/>
          <w:szCs w:val="28"/>
        </w:rPr>
        <w:t>разработка и утверждение образовательной программы;</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BC0F49">
        <w:rPr>
          <w:rFonts w:ascii="Times New Roman" w:hAnsi="Times New Roman"/>
          <w:sz w:val="28"/>
          <w:szCs w:val="28"/>
        </w:rPr>
        <w:t>установление структуры управления деятельности Учреждения, штатное расписание, распределение должностных обязанностей;</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BC0F49">
        <w:rPr>
          <w:rFonts w:ascii="Times New Roman" w:hAnsi="Times New Roman"/>
          <w:sz w:val="28"/>
          <w:szCs w:val="28"/>
        </w:rPr>
        <w:t xml:space="preserve"> осуществление образовательного процесса в соответствии  с настоящим Уставом и лицензией;</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BC0F49">
        <w:rPr>
          <w:rFonts w:ascii="Times New Roman" w:hAnsi="Times New Roman"/>
          <w:sz w:val="28"/>
          <w:szCs w:val="28"/>
        </w:rPr>
        <w:t xml:space="preserve"> выбор формы и порядок мониторинга результативности     образовательного процесса в Учреждении;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BC0F49">
        <w:rPr>
          <w:rFonts w:ascii="Times New Roman" w:hAnsi="Times New Roman"/>
          <w:sz w:val="28"/>
          <w:szCs w:val="28"/>
        </w:rPr>
        <w:t xml:space="preserve"> осуществление профессионально-творческих и хозяйственных контактов с образовательными и иными учреждениями, предприятиями, объединениями на основе договоров о совместной деятельности.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3.2. Учреждение обязано:</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w:t>
      </w:r>
      <w:r w:rsidRPr="00BC0F49">
        <w:rPr>
          <w:rFonts w:ascii="Times New Roman" w:hAnsi="Times New Roman"/>
          <w:sz w:val="28"/>
          <w:szCs w:val="28"/>
        </w:rPr>
        <w:lastRenderedPageBreak/>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обеспечивать выполнение мероприятий по энергосбережению, гражданской обороне, противопожарной и антитеррористической безопасности;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хранение в установленном порядке при ликвидации или реорганизации Учреждения;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оплачивать труд работников Учреждения с соблюдением гарантий, установленных законодательством Российской Федерации;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нести ответственность за уровень квалификации работников Учреждения;</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BC0F49">
        <w:rPr>
          <w:rFonts w:ascii="Times New Roman" w:hAnsi="Times New Roman"/>
          <w:sz w:val="28"/>
          <w:szCs w:val="28"/>
        </w:rPr>
        <w:t xml:space="preserve"> обеспечивать функционирование системы внутреннего мониторинга образовательного процесса в Учреждении;</w:t>
      </w:r>
    </w:p>
    <w:p w:rsidR="0096040B" w:rsidRPr="00BC0F49"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BC0F49">
        <w:rPr>
          <w:rFonts w:ascii="Times New Roman" w:hAnsi="Times New Roman"/>
          <w:sz w:val="28"/>
          <w:szCs w:val="28"/>
        </w:rPr>
        <w:t xml:space="preserve"> обеспечивать создание и ведение официального сайта образовательного учреждения в сети Интернет;</w:t>
      </w:r>
    </w:p>
    <w:p w:rsidR="0096040B" w:rsidRPr="00F37ABC" w:rsidRDefault="0096040B" w:rsidP="00BC0F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F37ABC">
        <w:rPr>
          <w:rFonts w:ascii="Times New Roman" w:hAnsi="Times New Roman"/>
          <w:sz w:val="28"/>
          <w:szCs w:val="28"/>
        </w:rPr>
        <w:t xml:space="preserve"> обеспечивать открытость и доступность информации об Учреждении и его деятельности, разместив ее на официальном сайте Учреждения в сети Интернет в порядке и объ</w:t>
      </w:r>
      <w:r>
        <w:rPr>
          <w:rFonts w:ascii="Times New Roman" w:hAnsi="Times New Roman"/>
          <w:sz w:val="28"/>
          <w:szCs w:val="28"/>
        </w:rPr>
        <w:t>е</w:t>
      </w:r>
      <w:r w:rsidRPr="00F37ABC">
        <w:rPr>
          <w:rFonts w:ascii="Times New Roman" w:hAnsi="Times New Roman"/>
          <w:sz w:val="28"/>
          <w:szCs w:val="28"/>
        </w:rPr>
        <w:t>ме, утвержденном Правительством Российской Федерации, обновляя в течение тридцати дней со дня внесения соответствующих изменений.</w:t>
      </w:r>
    </w:p>
    <w:p w:rsidR="0096040B" w:rsidRPr="00BC0F49" w:rsidRDefault="0096040B" w:rsidP="00B007FA">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25223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w:t>
      </w:r>
      <w:r>
        <w:rPr>
          <w:rFonts w:ascii="Times New Roman" w:hAnsi="Times New Roman"/>
          <w:sz w:val="28"/>
          <w:szCs w:val="28"/>
        </w:rPr>
        <w:t>О</w:t>
      </w:r>
      <w:r w:rsidRPr="00BC0F49">
        <w:rPr>
          <w:rFonts w:ascii="Times New Roman" w:hAnsi="Times New Roman"/>
          <w:sz w:val="28"/>
          <w:szCs w:val="28"/>
        </w:rPr>
        <w:t xml:space="preserve">сновные характеристики организации образовательного процесса </w:t>
      </w:r>
      <w:r>
        <w:rPr>
          <w:rFonts w:ascii="Times New Roman" w:hAnsi="Times New Roman"/>
          <w:sz w:val="28"/>
          <w:szCs w:val="28"/>
        </w:rPr>
        <w:t>У</w:t>
      </w:r>
      <w:r w:rsidRPr="00BC0F49">
        <w:rPr>
          <w:rFonts w:ascii="Times New Roman" w:hAnsi="Times New Roman"/>
          <w:sz w:val="28"/>
          <w:szCs w:val="28"/>
        </w:rPr>
        <w:t>чреждения</w:t>
      </w:r>
    </w:p>
    <w:p w:rsidR="0096040B" w:rsidRPr="00BC0F49" w:rsidRDefault="0096040B" w:rsidP="00B007FA">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4.1. Обучение и воспитание в Учреждении ведется на русском языке и носит светский характер. </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4.2. Учреждение оказывает бесплатные дополнительные образовательные услуги (кружковая работа).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4.3. Учреждение может устанавливать последовательность, продолжительность деятельности обучающихся, сбалансированность ее видов, исходя из условий Учреждения и содержания основной общеобразовательной программы дошкольного образования.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4.4. Содержание образовательного процесса в Учреждении определяется основной общеобразовательной программой - образовательной программой дошкольного образования (далее - образовательная программа дошкольного образования). Учреждение самостоятельно в выборе программ из комплекса примерных образовательных программ дошкольного образования и парциальных программ, внесении в них изменений, а также разработке собственных (авторских) программ в соответствии с федеральным государственным образовательным стандартом дошкольного образования.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lastRenderedPageBreak/>
        <w:t>4.5. Организация образовательной деятельности в Учреждении с обучающимися должна осуществляться согласно санитарно-эпидемиологическим правилам и нормативам.</w:t>
      </w:r>
    </w:p>
    <w:p w:rsidR="0096040B" w:rsidRPr="00F37ABC" w:rsidRDefault="0096040B" w:rsidP="00F37ABC">
      <w:pPr>
        <w:autoSpaceDE w:val="0"/>
        <w:autoSpaceDN w:val="0"/>
        <w:adjustRightInd w:val="0"/>
        <w:spacing w:after="0" w:line="240" w:lineRule="auto"/>
        <w:ind w:firstLine="720"/>
        <w:jc w:val="both"/>
        <w:rPr>
          <w:rFonts w:ascii="Times New Roman" w:hAnsi="Times New Roman"/>
          <w:sz w:val="28"/>
          <w:szCs w:val="28"/>
        </w:rPr>
      </w:pPr>
      <w:r w:rsidRPr="00F37ABC">
        <w:rPr>
          <w:rFonts w:ascii="Times New Roman" w:hAnsi="Times New Roman"/>
          <w:sz w:val="28"/>
          <w:szCs w:val="28"/>
        </w:rPr>
        <w:t>4.6. За обучающимися сохраняется место в Учреждении в случае длительной болезни, прохождения санаторно-курортного лечения, карантина, отпуска и временного отсутствия родителей (законных представителей) по уважительным причинам (болезни, командировки, прочее) на основании заявления родителей (законных представителей).</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F37ABC">
        <w:rPr>
          <w:rFonts w:ascii="Times New Roman" w:hAnsi="Times New Roman"/>
          <w:sz w:val="28"/>
          <w:szCs w:val="28"/>
        </w:rPr>
        <w:t>4.7. Прием обучающихся осуществляется на основании медицинского заключения, заявления родителей и документов, удостоверяющих личность одного</w:t>
      </w:r>
      <w:r w:rsidRPr="00BC0F49">
        <w:rPr>
          <w:rFonts w:ascii="Times New Roman" w:hAnsi="Times New Roman"/>
          <w:sz w:val="28"/>
          <w:szCs w:val="28"/>
        </w:rPr>
        <w:t xml:space="preserve"> из родителей (законных представителей). При приеме детей в Учреждение заключается договор между Учреждением и родителями (законными представителями) ребенка, подписание которого является обязательным для обеих сторон. При приеме детей с особыми возможностями здоровья (далее ОВЗ), детей-инвалидов Учреждение обеспечивает необходимые условия для получения образования и по присмотру и уходу, учитывающее их психофизическое  развитие.</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4.8. Режим работы Учреждения: пятидневная рабочая неделя с 7.30 до 18.00; выходные дни - суббота, воскресенье, праздничные дни. Максимальная длительность пребывания </w:t>
      </w:r>
      <w:r w:rsidR="002C2763" w:rsidRPr="002C2763">
        <w:rPr>
          <w:rFonts w:ascii="Times New Roman" w:hAnsi="Times New Roman"/>
          <w:sz w:val="28"/>
          <w:szCs w:val="28"/>
        </w:rPr>
        <w:t>обучающихся</w:t>
      </w:r>
      <w:r w:rsidRPr="00BC0F49">
        <w:rPr>
          <w:rFonts w:ascii="Times New Roman" w:hAnsi="Times New Roman"/>
          <w:sz w:val="28"/>
          <w:szCs w:val="28"/>
        </w:rPr>
        <w:t xml:space="preserve"> в Учреждении в течение дня – 10,5 часов.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4.9. Допускается посещение </w:t>
      </w:r>
      <w:r w:rsidR="002C2763" w:rsidRPr="002C2763">
        <w:rPr>
          <w:rFonts w:ascii="Times New Roman" w:hAnsi="Times New Roman"/>
          <w:sz w:val="28"/>
          <w:szCs w:val="28"/>
        </w:rPr>
        <w:t>обучающихся</w:t>
      </w:r>
      <w:r w:rsidRPr="0025223C">
        <w:rPr>
          <w:rFonts w:ascii="Times New Roman" w:hAnsi="Times New Roman"/>
          <w:color w:val="FF0000"/>
          <w:sz w:val="28"/>
          <w:szCs w:val="28"/>
        </w:rPr>
        <w:t xml:space="preserve"> </w:t>
      </w:r>
      <w:r w:rsidRPr="00BC0F49">
        <w:rPr>
          <w:rFonts w:ascii="Times New Roman" w:hAnsi="Times New Roman"/>
          <w:sz w:val="28"/>
          <w:szCs w:val="28"/>
        </w:rPr>
        <w:t>Учреждения в гибком режиме, в этом случае порядок посещения Учреждения определяется в договоре, заключенном между Учреждением и родителями (законными представителями) обучающегося.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4.10. Отчисление обучающегося из Учреждения производится в следующих случаях: </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по заявлению родителей (законных представителей);</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по медицинским показаниям.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4.11. Медицинское обслуживание обучающихся Учреждения обеспечивается штатным медицинским работником </w:t>
      </w:r>
      <w:r w:rsidR="006B6A46">
        <w:rPr>
          <w:rFonts w:ascii="Times New Roman" w:hAnsi="Times New Roman"/>
          <w:sz w:val="28"/>
          <w:szCs w:val="28"/>
        </w:rPr>
        <w:t>Областное государственное бюджетное учреждение здравоохранения</w:t>
      </w:r>
      <w:r w:rsidRPr="002C2763">
        <w:rPr>
          <w:rFonts w:ascii="Times New Roman" w:hAnsi="Times New Roman"/>
          <w:sz w:val="28"/>
          <w:szCs w:val="28"/>
        </w:rPr>
        <w:t xml:space="preserve"> «Буйская городская больница».</w:t>
      </w:r>
      <w:r w:rsidRPr="00BC0F49">
        <w:rPr>
          <w:rFonts w:ascii="Times New Roman" w:hAnsi="Times New Roman"/>
          <w:sz w:val="28"/>
          <w:szCs w:val="28"/>
        </w:rPr>
        <w:t xml:space="preserve"> Медицинский персонал наряду с администрацией Учреждения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 и качество питания.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4.12. Учреждение обеспечивает четырехразовое питание обучающихся в соответствии с их возрастом и временем пребывания в Учреждении по нормам в соответствии с действующим законодательством.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4.13. Питание в Учреждении осуществляется в соответствии с примерным десятидневным меню, утвержденным заведующим.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4.14. Контроль за организацией питания в Учреждении осуществляет заведующий.</w:t>
      </w:r>
    </w:p>
    <w:p w:rsidR="0096040B" w:rsidRPr="00BC0F49" w:rsidRDefault="0096040B" w:rsidP="00773863">
      <w:pPr>
        <w:autoSpaceDE w:val="0"/>
        <w:autoSpaceDN w:val="0"/>
        <w:adjustRightInd w:val="0"/>
        <w:spacing w:after="0" w:line="240" w:lineRule="auto"/>
        <w:jc w:val="both"/>
        <w:rPr>
          <w:rFonts w:ascii="Times New Roman" w:hAnsi="Times New Roman"/>
          <w:sz w:val="28"/>
          <w:szCs w:val="28"/>
        </w:rPr>
      </w:pPr>
    </w:p>
    <w:p w:rsidR="0096040B" w:rsidRPr="00BC0F49" w:rsidRDefault="0096040B" w:rsidP="00E5781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w:t>
      </w:r>
      <w:r>
        <w:rPr>
          <w:rFonts w:ascii="Times New Roman" w:hAnsi="Times New Roman"/>
          <w:sz w:val="28"/>
          <w:szCs w:val="28"/>
        </w:rPr>
        <w:t>П</w:t>
      </w:r>
      <w:r w:rsidRPr="00BC0F49">
        <w:rPr>
          <w:rFonts w:ascii="Times New Roman" w:hAnsi="Times New Roman"/>
          <w:sz w:val="28"/>
          <w:szCs w:val="28"/>
        </w:rPr>
        <w:t xml:space="preserve">орядок управления </w:t>
      </w:r>
      <w:r>
        <w:rPr>
          <w:rFonts w:ascii="Times New Roman" w:hAnsi="Times New Roman"/>
          <w:sz w:val="28"/>
          <w:szCs w:val="28"/>
        </w:rPr>
        <w:t>У</w:t>
      </w:r>
      <w:r w:rsidRPr="00BC0F49">
        <w:rPr>
          <w:rFonts w:ascii="Times New Roman" w:hAnsi="Times New Roman"/>
          <w:sz w:val="28"/>
          <w:szCs w:val="28"/>
        </w:rPr>
        <w:t>чреждением</w:t>
      </w:r>
    </w:p>
    <w:p w:rsidR="0096040B" w:rsidRPr="00BC0F49" w:rsidRDefault="0096040B" w:rsidP="00E57818">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5.1. Все отношения между Учредителем и Учреждением строятся в соответствии с действующим законодательством, а также на основании настоящего Устава.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5.2. К компетенции Учредителя относиться: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утверждение Устава Учреждения, вносимых в него изменений и дополнений;</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назначение на должность заведующего и освобождение с занимаемой должности;</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контроль деятельности Учреждения в рамках компетенции, определенной в рамках действующим законодательством, в том числе путем проведения проверок;</w:t>
      </w:r>
    </w:p>
    <w:p w:rsidR="0096040B"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проведение экспертной оценки принятия решения о ликвидации и реорганизации Учреждения;</w:t>
      </w:r>
    </w:p>
    <w:p w:rsidR="0096040B"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принятие решений о реорганизации, изменении типа, ликвидации Учреждения;</w:t>
      </w:r>
    </w:p>
    <w:p w:rsidR="0096040B"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 назначение ликвидационной комиссии;</w:t>
      </w:r>
    </w:p>
    <w:p w:rsidR="0096040B" w:rsidRPr="00BC0F49" w:rsidRDefault="0096040B" w:rsidP="00F37ABC">
      <w:pPr>
        <w:autoSpaceDE w:val="0"/>
        <w:autoSpaceDN w:val="0"/>
        <w:adjustRightInd w:val="0"/>
        <w:spacing w:after="0" w:line="240" w:lineRule="auto"/>
        <w:ind w:firstLine="720"/>
        <w:jc w:val="both"/>
        <w:rPr>
          <w:color w:val="000000"/>
          <w:sz w:val="28"/>
          <w:szCs w:val="28"/>
          <w:shd w:val="clear" w:color="auto" w:fill="0C294F"/>
        </w:rPr>
      </w:pPr>
      <w:r>
        <w:rPr>
          <w:rFonts w:ascii="Times New Roman" w:hAnsi="Times New Roman"/>
          <w:sz w:val="28"/>
          <w:szCs w:val="28"/>
        </w:rPr>
        <w:t>7) утверждение ликвидационного баланса;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BC0F49">
        <w:rPr>
          <w:rFonts w:ascii="Times New Roman" w:hAnsi="Times New Roman"/>
          <w:sz w:val="28"/>
          <w:szCs w:val="28"/>
        </w:rPr>
        <w:t xml:space="preserve"> выполнение иных функций и полномочий, предусмотренных действующим законодательством. </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5.3. Управление Учреждением осуществляется в соответствии с законодательством Российской Федерации, муниципальными правовыми актами городского округа город Буй Костромской области (далее - муниципальные правовые акты) и настоящим Уставом.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5.4. Органы управления Учреждением: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заведующий;</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общее собрание трудового коллектива;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педагогический совет.</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5.5. Непосредственное управление Учреждением осуществляет заведующий, прошедший соответствующую аттестацию, назначаемый и освобождаемый от должности Учредителем. Трудовые отношения заведующего оформляются трудовым договором, заключаемым между Учредителем и заведующим в соответствии с Трудовым Кодексом Российской Федерации. Заведующий действует на принципах единоначалия и коллегиальности. Формами самоуправления являются: общее собрание трудового коллектива, педагогический совет.</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5.6. К компетенции заведующего относятся вопросы осуществления текущего руководства деятельностью Учреждения, за исключением вопросов, отнесенных законодательством Российской Федерации, муниципальными правовыми актами и настоящим Уставом к компетенции Учредителя и собственника имущества.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5.7. Заведующий имеет право:</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устанавливать и изменять штатное расписание, ставки заработной платы и должностные оклады, надбавки и доплаты к ним, осуществлять подбор кадров, заключать, изменять и расторгать трудовые договоры с </w:t>
      </w:r>
      <w:r w:rsidRPr="00BC0F49">
        <w:rPr>
          <w:rFonts w:ascii="Times New Roman" w:hAnsi="Times New Roman"/>
          <w:sz w:val="28"/>
          <w:szCs w:val="28"/>
        </w:rPr>
        <w:lastRenderedPageBreak/>
        <w:t>работниками Учреждения в порядке и на условиях, предусмотренных трудовым законодательством Российской Федерации;</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в пределах своих полномочий издавать приказы, распоряжения, утверждать локальные акты;</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поощрять и привлекать работников Учреждения к дисциплинарной и материальной ответственности в порядке и на условиях, предусмотренных трудовым законодательством Российской Федерации;</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без доверенности представлять интересы Учреждения в государственных, муниципальных органах, в том числе судебных, общественных и иных органах и организациях;</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в пределах предоставленных ему прав распоряжаться имуществом и денежными средствами Учреждения, являться распорядителем бюджетных средств. Открывать лицевые счета Учреждения в органах казначейства в установленном порядке, обладать правом первой подписи финансовых документов.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5.8. Заведующий обязан:</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осуществлять управление Учреждением в соответствии с законодательством Российской Федерации, муниципальными правовыми актами и настоящим Уставом;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принимать меры по обеспечению Учреждения квалифицированными кадрами, определять необходимость профессиональной подготовки и переподготовки работников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обеспечивать контроль над безопасностью труда и созданию условий, отвечающих требованиям охраны и гигиены труда работников;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обеспечивать сохранность имущества, рациональное использование бюджетных и внебюджетных средств;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при расторжении (прекращении) трудового договора передавать дела вновь назначенному заведующему;</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BC0F49">
        <w:rPr>
          <w:rFonts w:ascii="Times New Roman" w:hAnsi="Times New Roman"/>
          <w:sz w:val="28"/>
          <w:szCs w:val="28"/>
        </w:rPr>
        <w:t xml:space="preserve"> обеспечивать составление плана финансово-хозяйственной деятельности Учреждения и предоставление его на утверждение Учредителю в порядке, определенном Учредителем;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BC0F49">
        <w:rPr>
          <w:rFonts w:ascii="Times New Roman" w:hAnsi="Times New Roman"/>
          <w:sz w:val="28"/>
          <w:szCs w:val="28"/>
        </w:rPr>
        <w:t xml:space="preserve"> утверждать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BC0F49">
        <w:rPr>
          <w:rFonts w:ascii="Times New Roman" w:hAnsi="Times New Roman"/>
          <w:sz w:val="28"/>
          <w:szCs w:val="28"/>
        </w:rPr>
        <w:t xml:space="preserve">  утверждать годовой бухгалтерский баланс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Pr="00BC0F49">
        <w:rPr>
          <w:rFonts w:ascii="Times New Roman" w:hAnsi="Times New Roman"/>
          <w:sz w:val="28"/>
          <w:szCs w:val="28"/>
        </w:rPr>
        <w:t xml:space="preserve"> исполнять иные обязанности, предусмотренные законодательством Российской Федерации, муниципальными правовыми актами, настоящим Уставом и трудовым договором.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5.9. Заведующему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заведующего не могут исполняться им по совместительству.</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5.10. Заведующий должен действовать в интересах представляемого им Учреждения добросовестно и разумно.</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lastRenderedPageBreak/>
        <w:t>5.11. Общее собрание трудового коллектива - коллегиальный орган управления Учреждения, состоящий из всех членов трудового коллектива. Собирается не реже двух раз в год и реша</w:t>
      </w:r>
      <w:r>
        <w:rPr>
          <w:rFonts w:ascii="Times New Roman" w:hAnsi="Times New Roman"/>
          <w:sz w:val="28"/>
          <w:szCs w:val="28"/>
        </w:rPr>
        <w:t>ет</w:t>
      </w:r>
      <w:r w:rsidRPr="00BC0F49">
        <w:rPr>
          <w:rFonts w:ascii="Times New Roman" w:hAnsi="Times New Roman"/>
          <w:sz w:val="28"/>
          <w:szCs w:val="28"/>
        </w:rPr>
        <w:t xml:space="preserve"> следующие вопросы:</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обсуждает и рекомендует к утверждению проект Коллективного договора, Правила внутреннего трудового распорядка, графики работы, графики отпусков работников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рассматривает, обсуждает и рекомендует к утверждению основную общеобразовательную программу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рассматривает, обсуждает и рекомендует к утверждению проект годового плана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подготавливает рекомендации по внесению изменений и дополнений в Устав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подготавливает проект изменений в локальные акты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BC0F49">
        <w:rPr>
          <w:rFonts w:ascii="Times New Roman" w:hAnsi="Times New Roman"/>
          <w:sz w:val="28"/>
          <w:szCs w:val="28"/>
        </w:rPr>
        <w:t xml:space="preserve"> обсуждает вопросы состояния трудовой дисциплины в Учреждении и мероприятия по ее укреплению</w:t>
      </w:r>
      <w:r w:rsidRPr="00BC0F49">
        <w:rPr>
          <w:rFonts w:ascii="Times New Roman" w:hAnsi="Times New Roman"/>
          <w:b/>
          <w:bCs/>
          <w:sz w:val="28"/>
          <w:szCs w:val="28"/>
        </w:rPr>
        <w:t xml:space="preserve">, </w:t>
      </w:r>
      <w:r w:rsidRPr="00BC0F49">
        <w:rPr>
          <w:rFonts w:ascii="Times New Roman" w:hAnsi="Times New Roman"/>
          <w:sz w:val="28"/>
          <w:szCs w:val="28"/>
        </w:rPr>
        <w:t>рассматривает факты нарушения трудовой дисциплины работниками Учреждения, направляет проекты решений, принятых по вопросам отнесенных к компетенции общего собрания трудового коллектива, и настоящим Уставом, для утверждения Заведующим;</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BC0F49">
        <w:rPr>
          <w:rFonts w:ascii="Times New Roman" w:hAnsi="Times New Roman"/>
          <w:sz w:val="28"/>
          <w:szCs w:val="28"/>
        </w:rPr>
        <w:t xml:space="preserve"> рассматривает вопросы охраны и безопасности условий труда работников, охраны жизни и здоровья воспитанников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BC0F49">
        <w:rPr>
          <w:rFonts w:ascii="Times New Roman" w:hAnsi="Times New Roman"/>
          <w:sz w:val="28"/>
          <w:szCs w:val="28"/>
        </w:rPr>
        <w:t xml:space="preserve"> вносит предложения Учредителю по улучшению финансово-хозяйственной деятельности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Pr="00BC0F49">
        <w:rPr>
          <w:rFonts w:ascii="Times New Roman" w:hAnsi="Times New Roman"/>
          <w:sz w:val="28"/>
          <w:szCs w:val="28"/>
        </w:rPr>
        <w:t xml:space="preserve"> определяет размер доплат, надбавок, премий и других выплат стимулирующего характера, в пределах, имеющихся в Учреждении средств из фонда оплаты труда в соответствии с полномочиями, предоставленными законодательством Российской Федерации и нормативно - правовыми актами местного самоуправления;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w:t>
      </w:r>
      <w:r w:rsidRPr="00BC0F49">
        <w:rPr>
          <w:rFonts w:ascii="Times New Roman" w:hAnsi="Times New Roman"/>
          <w:sz w:val="28"/>
          <w:szCs w:val="28"/>
        </w:rPr>
        <w:t xml:space="preserve"> избирает профсоюзный комитет и его председателя;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w:t>
      </w:r>
      <w:r w:rsidRPr="00BC0F49">
        <w:rPr>
          <w:rFonts w:ascii="Times New Roman" w:hAnsi="Times New Roman"/>
          <w:sz w:val="28"/>
          <w:szCs w:val="28"/>
        </w:rPr>
        <w:t xml:space="preserve"> заслушивает отчет Заведующего Учреждением о расходовании бюджетных и внебюджетных средств, отчет по итогам года;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w:t>
      </w:r>
      <w:r w:rsidRPr="00BC0F49">
        <w:rPr>
          <w:rFonts w:ascii="Times New Roman" w:hAnsi="Times New Roman"/>
          <w:sz w:val="28"/>
          <w:szCs w:val="28"/>
        </w:rPr>
        <w:t xml:space="preserve"> заслушивает отчет заведующего, заведующего по финансовой и хозяйственной части, старшего воспитателя и других работников, вносит на рассмотрение администрации предложения по совершенствованию ее работы;</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w:t>
      </w:r>
      <w:r w:rsidRPr="00BC0F49">
        <w:rPr>
          <w:rFonts w:ascii="Times New Roman" w:hAnsi="Times New Roman"/>
          <w:sz w:val="28"/>
          <w:szCs w:val="28"/>
        </w:rPr>
        <w:t xml:space="preserve"> выдвигает кандидатуры на награждение отраслевыми наградами, наградами муниципального образования, Костромской области и государственными наградами;</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sidRPr="00BC0F49">
        <w:rPr>
          <w:rFonts w:ascii="Times New Roman" w:hAnsi="Times New Roman"/>
          <w:sz w:val="28"/>
          <w:szCs w:val="28"/>
        </w:rPr>
        <w:t xml:space="preserve"> знакомится с итоговыми документами по проверке государственными и муниципальными органами деятельности Учреждения и заслушивает Заведующего о выполнении мероприятий по устранению недостатков в работе;</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w:t>
      </w:r>
      <w:r w:rsidRPr="00BC0F49">
        <w:rPr>
          <w:rFonts w:ascii="Times New Roman" w:hAnsi="Times New Roman"/>
          <w:sz w:val="28"/>
          <w:szCs w:val="28"/>
        </w:rPr>
        <w:t xml:space="preserve"> при необходимости рассматривает и обсуждает вопросы работы с родителями (законными представителями) воспитанников, решения Родительского комитета и Управляющего совета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16)</w:t>
      </w:r>
      <w:r w:rsidRPr="00BC0F49">
        <w:rPr>
          <w:rFonts w:ascii="Times New Roman" w:hAnsi="Times New Roman"/>
          <w:sz w:val="28"/>
          <w:szCs w:val="28"/>
        </w:rPr>
        <w:t xml:space="preserve"> устанавливает виды поощрения работников Учреждения и разрабатывает проект Положения о видах поощрения работников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5.12.</w:t>
      </w:r>
      <w:r w:rsidRPr="00BC0F49">
        <w:rPr>
          <w:rFonts w:ascii="Times New Roman" w:hAnsi="Times New Roman"/>
          <w:sz w:val="28"/>
          <w:szCs w:val="28"/>
        </w:rPr>
        <w:t xml:space="preserve"> Общее собрание трудового коллектива правомочно, если на нем присутствует не менее 50% членов трудового коллектива, решения принимаются открытым голосованием большинством голосов и считаются принятыми, если за него проголосовало не менее 51 % присутствующих. Решения общего собрания трудового коллектива обязательны к исполнению для всех членов трудового коллектива Учреждения. При равном количестве голосов принимается то решение, за которое голосовал Заведующий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5.1</w:t>
      </w:r>
      <w:r>
        <w:rPr>
          <w:rFonts w:ascii="Times New Roman" w:hAnsi="Times New Roman"/>
          <w:sz w:val="28"/>
          <w:szCs w:val="28"/>
        </w:rPr>
        <w:t>3</w:t>
      </w:r>
      <w:r w:rsidRPr="00BC0F49">
        <w:rPr>
          <w:rFonts w:ascii="Times New Roman" w:hAnsi="Times New Roman"/>
          <w:sz w:val="28"/>
          <w:szCs w:val="28"/>
        </w:rPr>
        <w:t>. Педагогический совет - коллегиальный орган управления Учреждением, действующий в целях развития и совершенствования воспитательно-образовательного процесса, повышения профессионального мастерства и творческого роста педагогических работников. Собирается один раз в два месяца. Состав и полномочия Педагогического совета определяются в Положении о педагогическом совете, которое принимается на заседании Педагогического совета и утверждается приказом Заведующего.</w:t>
      </w:r>
    </w:p>
    <w:p w:rsidR="0096040B" w:rsidRPr="00BC0F49" w:rsidRDefault="0096040B" w:rsidP="00FB5A7D">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Педагогический совет:</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обсуждает Устав и другие локальные акты Учреждения, касающиеся педагогической деятельности, вносит в них необходимых изменений и дополнений;</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определяет направления образовательной деятельности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выбирает образовательные программы, образовательные и воспитательные методики и технологии для использования в педагогическом процессе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рассматривает, обсуждает и рекомендует к утверждению основную общеобразовательную программу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обсуждает и рекомендует к утверждению проект годового плана Учреждения; обсуждает вопросы содержания, форм и методов образовательного процесса, планирования педагогической деятельности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BC0F49">
        <w:rPr>
          <w:rFonts w:ascii="Times New Roman" w:hAnsi="Times New Roman"/>
          <w:sz w:val="28"/>
          <w:szCs w:val="28"/>
        </w:rPr>
        <w:t xml:space="preserve"> организует выявление, обобщение, распространение, внедрение передового</w:t>
      </w:r>
    </w:p>
    <w:p w:rsidR="0096040B" w:rsidRPr="00BC0F49" w:rsidRDefault="0096040B" w:rsidP="00C57848">
      <w:pPr>
        <w:autoSpaceDE w:val="0"/>
        <w:autoSpaceDN w:val="0"/>
        <w:adjustRightInd w:val="0"/>
        <w:spacing w:after="0" w:line="240" w:lineRule="auto"/>
        <w:jc w:val="both"/>
        <w:rPr>
          <w:rFonts w:ascii="Times New Roman" w:hAnsi="Times New Roman"/>
          <w:sz w:val="28"/>
          <w:szCs w:val="28"/>
        </w:rPr>
      </w:pPr>
      <w:r w:rsidRPr="00BC0F49">
        <w:rPr>
          <w:rFonts w:ascii="Times New Roman" w:hAnsi="Times New Roman"/>
          <w:sz w:val="28"/>
          <w:szCs w:val="28"/>
        </w:rPr>
        <w:t>педагогического опыта среди педагогических работников Учреждения;</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BC0F49">
        <w:rPr>
          <w:rFonts w:ascii="Times New Roman" w:hAnsi="Times New Roman"/>
          <w:sz w:val="28"/>
          <w:szCs w:val="28"/>
        </w:rPr>
        <w:t xml:space="preserve"> рассматривает вопросы повышения квалификации, переподготовки, аттестации педагогических кадров;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BC0F49">
        <w:rPr>
          <w:rFonts w:ascii="Times New Roman" w:hAnsi="Times New Roman"/>
          <w:sz w:val="28"/>
          <w:szCs w:val="28"/>
        </w:rPr>
        <w:t xml:space="preserve"> рассматривает вопросы организации дополнительных образовательных услуг воспитанников, в том числе платных;</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Pr="00BC0F49">
        <w:rPr>
          <w:rFonts w:ascii="Times New Roman" w:hAnsi="Times New Roman"/>
          <w:sz w:val="28"/>
          <w:szCs w:val="28"/>
        </w:rPr>
        <w:t xml:space="preserve"> заслушивает отчеты Заведующего о создании условий для реализации общеобразовательных программ в Учреждении;</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w:t>
      </w:r>
      <w:r w:rsidRPr="00BC0F49">
        <w:rPr>
          <w:rFonts w:ascii="Times New Roman" w:hAnsi="Times New Roman"/>
          <w:sz w:val="28"/>
          <w:szCs w:val="28"/>
        </w:rPr>
        <w:t xml:space="preserve"> подводит итоги деятельности Учреждения за учебный год;</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w:t>
      </w:r>
      <w:r w:rsidRPr="00BC0F49">
        <w:rPr>
          <w:rFonts w:ascii="Times New Roman" w:hAnsi="Times New Roman"/>
          <w:sz w:val="28"/>
          <w:szCs w:val="28"/>
        </w:rPr>
        <w:t xml:space="preserve"> заслушивает информацию, отчеты педагогических и медицинских работников о состоянии здоровья детей, ходе реализации образовательных и </w:t>
      </w:r>
      <w:r w:rsidRPr="00BC0F49">
        <w:rPr>
          <w:rFonts w:ascii="Times New Roman" w:hAnsi="Times New Roman"/>
          <w:sz w:val="28"/>
          <w:szCs w:val="28"/>
        </w:rPr>
        <w:lastRenderedPageBreak/>
        <w:t>воспитательных программ, результаты готовности детей к школьному обучению, отчеты о самообразовании педагогов;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w:t>
      </w:r>
      <w:r w:rsidRPr="00BC0F49">
        <w:rPr>
          <w:rFonts w:ascii="Times New Roman" w:hAnsi="Times New Roman"/>
          <w:sz w:val="28"/>
          <w:szCs w:val="28"/>
        </w:rPr>
        <w:t xml:space="preserve"> 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проверке состояния образовательного процесса, соблюдения санитарно-гигиенического режима Учреждения, об охране труда и здоровья воспитанников;</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w:t>
      </w:r>
      <w:r w:rsidRPr="00BC0F49">
        <w:rPr>
          <w:rFonts w:ascii="Times New Roman" w:hAnsi="Times New Roman"/>
          <w:sz w:val="28"/>
          <w:szCs w:val="28"/>
        </w:rPr>
        <w:t xml:space="preserve"> контролирует выполнение ранее принятых решений Педагогического совета;</w:t>
      </w:r>
    </w:p>
    <w:p w:rsidR="0096040B" w:rsidRPr="00BC0F49" w:rsidRDefault="0096040B" w:rsidP="00F37A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sidRPr="00BC0F49">
        <w:rPr>
          <w:rFonts w:ascii="Times New Roman" w:hAnsi="Times New Roman"/>
          <w:sz w:val="28"/>
          <w:szCs w:val="28"/>
        </w:rPr>
        <w:t xml:space="preserve"> организует изучение и обсуждение нормативных правовых документов в области общего и дошкольного образования.</w:t>
      </w:r>
    </w:p>
    <w:p w:rsidR="0096040B" w:rsidRPr="00BC0F49" w:rsidRDefault="0096040B" w:rsidP="00C57848">
      <w:pPr>
        <w:autoSpaceDE w:val="0"/>
        <w:autoSpaceDN w:val="0"/>
        <w:adjustRightInd w:val="0"/>
        <w:spacing w:after="0" w:line="240" w:lineRule="auto"/>
        <w:jc w:val="both"/>
        <w:rPr>
          <w:rFonts w:ascii="Times New Roman" w:hAnsi="Times New Roman"/>
          <w:sz w:val="28"/>
          <w:szCs w:val="28"/>
        </w:rPr>
      </w:pPr>
    </w:p>
    <w:p w:rsidR="0096040B" w:rsidRPr="00F37ABC" w:rsidRDefault="0096040B" w:rsidP="00091601">
      <w:pPr>
        <w:autoSpaceDE w:val="0"/>
        <w:autoSpaceDN w:val="0"/>
        <w:adjustRightInd w:val="0"/>
        <w:spacing w:after="0" w:line="240" w:lineRule="auto"/>
        <w:ind w:firstLine="426"/>
        <w:jc w:val="center"/>
        <w:rPr>
          <w:rFonts w:ascii="Times New Roman" w:hAnsi="Times New Roman"/>
          <w:sz w:val="28"/>
          <w:szCs w:val="28"/>
        </w:rPr>
      </w:pPr>
      <w:r>
        <w:rPr>
          <w:rFonts w:ascii="Times New Roman" w:hAnsi="Times New Roman"/>
          <w:sz w:val="28"/>
          <w:szCs w:val="28"/>
        </w:rPr>
        <w:t>6</w:t>
      </w:r>
      <w:r w:rsidRPr="00F37ABC">
        <w:rPr>
          <w:rFonts w:ascii="Times New Roman" w:hAnsi="Times New Roman"/>
          <w:sz w:val="28"/>
          <w:szCs w:val="28"/>
        </w:rPr>
        <w:t xml:space="preserve">. </w:t>
      </w:r>
      <w:r>
        <w:rPr>
          <w:rFonts w:ascii="Times New Roman" w:hAnsi="Times New Roman"/>
          <w:sz w:val="28"/>
          <w:szCs w:val="28"/>
        </w:rPr>
        <w:t>И</w:t>
      </w:r>
      <w:r w:rsidRPr="00F37ABC">
        <w:rPr>
          <w:rFonts w:ascii="Times New Roman" w:hAnsi="Times New Roman"/>
          <w:sz w:val="28"/>
          <w:szCs w:val="28"/>
        </w:rPr>
        <w:t xml:space="preserve">мущество и финансовое обеспечение </w:t>
      </w:r>
      <w:r>
        <w:rPr>
          <w:rFonts w:ascii="Times New Roman" w:hAnsi="Times New Roman"/>
          <w:sz w:val="28"/>
          <w:szCs w:val="28"/>
        </w:rPr>
        <w:t xml:space="preserve"> Учреждения</w:t>
      </w:r>
    </w:p>
    <w:p w:rsidR="0096040B" w:rsidRPr="00F37ABC" w:rsidRDefault="0096040B" w:rsidP="00091601">
      <w:pPr>
        <w:autoSpaceDE w:val="0"/>
        <w:autoSpaceDN w:val="0"/>
        <w:adjustRightInd w:val="0"/>
        <w:spacing w:after="0" w:line="240" w:lineRule="auto"/>
        <w:ind w:firstLine="426"/>
        <w:jc w:val="center"/>
        <w:rPr>
          <w:rFonts w:ascii="Times New Roman" w:hAnsi="Times New Roman"/>
          <w:sz w:val="28"/>
          <w:szCs w:val="28"/>
        </w:rPr>
      </w:pPr>
    </w:p>
    <w:p w:rsidR="0096040B" w:rsidRPr="00F37ABC" w:rsidRDefault="0096040B" w:rsidP="00F37ABC">
      <w:pPr>
        <w:autoSpaceDE w:val="0"/>
        <w:autoSpaceDN w:val="0"/>
        <w:adjustRightInd w:val="0"/>
        <w:spacing w:after="0" w:line="240" w:lineRule="auto"/>
        <w:ind w:firstLine="720"/>
        <w:jc w:val="both"/>
        <w:rPr>
          <w:rFonts w:ascii="Times New Roman" w:hAnsi="Times New Roman"/>
          <w:sz w:val="28"/>
          <w:szCs w:val="28"/>
        </w:rPr>
      </w:pPr>
      <w:r w:rsidRPr="00F37ABC">
        <w:rPr>
          <w:rFonts w:ascii="Times New Roman" w:hAnsi="Times New Roman"/>
          <w:sz w:val="28"/>
          <w:szCs w:val="28"/>
        </w:rPr>
        <w:t>6.1. Учреждение осуществляет финансово-хозяйственную деятельность в пределах, установленных законодательством Российской Федерации, муниципальными правовыми актами, настоящим Уставом.</w:t>
      </w:r>
    </w:p>
    <w:p w:rsidR="00B93BE1" w:rsidRPr="00B93BE1" w:rsidRDefault="0096040B" w:rsidP="00B93BE1">
      <w:pPr>
        <w:pStyle w:val="p4"/>
        <w:shd w:val="clear" w:color="auto" w:fill="FFFFFF"/>
        <w:spacing w:before="0" w:beforeAutospacing="0" w:after="0" w:afterAutospacing="0"/>
        <w:ind w:firstLine="851"/>
        <w:jc w:val="both"/>
        <w:rPr>
          <w:color w:val="000000"/>
          <w:sz w:val="28"/>
          <w:szCs w:val="28"/>
        </w:rPr>
      </w:pPr>
      <w:r w:rsidRPr="00F37ABC">
        <w:rPr>
          <w:sz w:val="28"/>
          <w:szCs w:val="28"/>
        </w:rPr>
        <w:t xml:space="preserve">6.2. </w:t>
      </w:r>
      <w:r w:rsidR="00B93BE1" w:rsidRPr="00B93BE1">
        <w:rPr>
          <w:color w:val="000000"/>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w:t>
      </w:r>
    </w:p>
    <w:p w:rsidR="00B93BE1" w:rsidRPr="00B93BE1" w:rsidRDefault="00B93BE1" w:rsidP="00B93BE1">
      <w:pPr>
        <w:pStyle w:val="p4"/>
        <w:shd w:val="clear" w:color="auto" w:fill="FFFFFF"/>
        <w:spacing w:before="0" w:beforeAutospacing="0" w:after="0" w:afterAutospacing="0"/>
        <w:jc w:val="both"/>
        <w:rPr>
          <w:color w:val="000000"/>
          <w:sz w:val="28"/>
          <w:szCs w:val="28"/>
        </w:rPr>
      </w:pPr>
      <w:r w:rsidRPr="00B93BE1">
        <w:rPr>
          <w:color w:val="000000"/>
          <w:sz w:val="28"/>
          <w:szCs w:val="28"/>
        </w:rPr>
        <w:t>Учреждение владеет и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распоряжается этим имуществом в соответствии с требованиями действующего законодательства Российской Федерации.</w:t>
      </w:r>
    </w:p>
    <w:p w:rsidR="00B93BE1" w:rsidRPr="00B93BE1" w:rsidRDefault="0096040B" w:rsidP="00B93BE1">
      <w:pPr>
        <w:autoSpaceDE w:val="0"/>
        <w:autoSpaceDN w:val="0"/>
        <w:adjustRightInd w:val="0"/>
        <w:spacing w:after="0" w:line="240" w:lineRule="auto"/>
        <w:ind w:firstLine="851"/>
        <w:jc w:val="both"/>
        <w:rPr>
          <w:rFonts w:ascii="Times New Roman" w:hAnsi="Times New Roman"/>
          <w:color w:val="000000"/>
          <w:sz w:val="28"/>
          <w:szCs w:val="28"/>
          <w:shd w:val="clear" w:color="auto" w:fill="FFFFFF"/>
        </w:rPr>
      </w:pPr>
      <w:r w:rsidRPr="00F37ABC">
        <w:rPr>
          <w:rFonts w:ascii="Times New Roman" w:hAnsi="Times New Roman"/>
          <w:sz w:val="28"/>
          <w:szCs w:val="28"/>
        </w:rPr>
        <w:t xml:space="preserve">6.3. </w:t>
      </w:r>
      <w:r w:rsidR="00B93BE1" w:rsidRPr="00B93BE1">
        <w:rPr>
          <w:rFonts w:ascii="Times New Roman" w:hAnsi="Times New Roman"/>
          <w:color w:val="000000"/>
          <w:sz w:val="28"/>
          <w:szCs w:val="28"/>
          <w:shd w:val="clear" w:color="auto" w:fill="FFFFFF"/>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B93BE1" w:rsidRPr="00B93BE1" w:rsidRDefault="0096040B" w:rsidP="00B93BE1">
      <w:pPr>
        <w:pStyle w:val="p4"/>
        <w:shd w:val="clear" w:color="auto" w:fill="FFFFFF"/>
        <w:spacing w:before="0" w:beforeAutospacing="0" w:after="0" w:afterAutospacing="0"/>
        <w:ind w:firstLine="851"/>
        <w:jc w:val="both"/>
        <w:rPr>
          <w:color w:val="000000"/>
          <w:sz w:val="28"/>
          <w:szCs w:val="28"/>
        </w:rPr>
      </w:pPr>
      <w:r w:rsidRPr="00BC0F49">
        <w:rPr>
          <w:sz w:val="28"/>
          <w:szCs w:val="28"/>
        </w:rPr>
        <w:t xml:space="preserve">6.4. </w:t>
      </w:r>
      <w:r w:rsidR="00B93BE1" w:rsidRPr="00B93BE1">
        <w:rPr>
          <w:color w:val="000000"/>
          <w:sz w:val="28"/>
          <w:szCs w:val="28"/>
        </w:rPr>
        <w:t>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B93BE1" w:rsidRPr="00B93BE1" w:rsidRDefault="00B93BE1" w:rsidP="00B93BE1">
      <w:pPr>
        <w:pStyle w:val="p4"/>
        <w:shd w:val="clear" w:color="auto" w:fill="FFFFFF"/>
        <w:spacing w:before="0" w:beforeAutospacing="0" w:after="0" w:afterAutospacing="0"/>
        <w:jc w:val="both"/>
        <w:rPr>
          <w:color w:val="000000"/>
          <w:sz w:val="28"/>
          <w:szCs w:val="28"/>
        </w:rPr>
      </w:pPr>
      <w:r w:rsidRPr="00B93BE1">
        <w:rPr>
          <w:color w:val="000000"/>
          <w:sz w:val="28"/>
          <w:szCs w:val="28"/>
        </w:rPr>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B93BE1" w:rsidRPr="00B93BE1" w:rsidRDefault="00B93BE1" w:rsidP="00B93BE1">
      <w:pPr>
        <w:pStyle w:val="p4"/>
        <w:shd w:val="clear" w:color="auto" w:fill="FFFFFF"/>
        <w:spacing w:before="0" w:beforeAutospacing="0" w:after="0" w:afterAutospacing="0"/>
        <w:jc w:val="both"/>
        <w:rPr>
          <w:color w:val="000000"/>
          <w:sz w:val="28"/>
          <w:szCs w:val="28"/>
        </w:rPr>
      </w:pPr>
      <w:r w:rsidRPr="00B93BE1">
        <w:rPr>
          <w:color w:val="000000"/>
          <w:sz w:val="28"/>
          <w:szCs w:val="28"/>
        </w:rPr>
        <w:t xml:space="preserve">Собственник имущества вправе изъять излишнее, неиспользуемое или используемое не по назначению имущество, закрепленное им за </w:t>
      </w:r>
      <w:r w:rsidRPr="00B93BE1">
        <w:rPr>
          <w:color w:val="000000"/>
          <w:sz w:val="28"/>
          <w:szCs w:val="28"/>
        </w:rPr>
        <w:lastRenderedPageBreak/>
        <w:t>Учреждением либо приобретенное Учреждением за счет средств, выделенных ему собственником на приобретение этого имущества.</w:t>
      </w:r>
    </w:p>
    <w:p w:rsidR="0096040B" w:rsidRPr="00F37ABC" w:rsidRDefault="0096040B" w:rsidP="00CF7326">
      <w:pPr>
        <w:autoSpaceDE w:val="0"/>
        <w:autoSpaceDN w:val="0"/>
        <w:adjustRightInd w:val="0"/>
        <w:spacing w:after="0" w:line="240" w:lineRule="auto"/>
        <w:ind w:firstLine="720"/>
        <w:jc w:val="both"/>
        <w:rPr>
          <w:rFonts w:ascii="Times New Roman" w:hAnsi="Times New Roman"/>
          <w:sz w:val="28"/>
          <w:szCs w:val="28"/>
        </w:rPr>
      </w:pPr>
      <w:r w:rsidRPr="00F37ABC">
        <w:rPr>
          <w:rFonts w:ascii="Times New Roman" w:hAnsi="Times New Roman"/>
          <w:sz w:val="28"/>
          <w:szCs w:val="28"/>
        </w:rPr>
        <w:t>6.5.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96040B" w:rsidRPr="00F37ABC" w:rsidRDefault="0096040B" w:rsidP="00CF7326">
      <w:pPr>
        <w:spacing w:after="0" w:line="240" w:lineRule="auto"/>
        <w:ind w:firstLine="720"/>
        <w:jc w:val="both"/>
        <w:rPr>
          <w:rFonts w:ascii="Times New Roman" w:hAnsi="Times New Roman"/>
          <w:sz w:val="28"/>
          <w:szCs w:val="28"/>
          <w:lang w:eastAsia="ru-RU"/>
        </w:rPr>
      </w:pPr>
      <w:r w:rsidRPr="00F37ABC">
        <w:rPr>
          <w:rFonts w:ascii="Times New Roman" w:hAnsi="Times New Roman"/>
          <w:sz w:val="28"/>
          <w:szCs w:val="28"/>
          <w:lang w:eastAsia="ru-RU"/>
        </w:rPr>
        <w:t>6.6.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96040B" w:rsidRPr="00F37ABC" w:rsidRDefault="0096040B" w:rsidP="00CF7326">
      <w:pPr>
        <w:autoSpaceDE w:val="0"/>
        <w:autoSpaceDN w:val="0"/>
        <w:adjustRightInd w:val="0"/>
        <w:spacing w:after="0" w:line="240" w:lineRule="auto"/>
        <w:ind w:firstLine="720"/>
        <w:jc w:val="both"/>
        <w:rPr>
          <w:rFonts w:ascii="Times New Roman" w:hAnsi="Times New Roman"/>
          <w:sz w:val="28"/>
          <w:szCs w:val="28"/>
        </w:rPr>
      </w:pPr>
      <w:r w:rsidRPr="00F37ABC">
        <w:rPr>
          <w:rFonts w:ascii="Times New Roman" w:hAnsi="Times New Roman"/>
          <w:sz w:val="28"/>
          <w:szCs w:val="28"/>
        </w:rPr>
        <w:t xml:space="preserve">6.7. Финансовое обеспечение деятельности Учреждения осуществляется за счет средств бюджета городского округа город Буй Костромской области, бюджета субъекта Российской Федерации, внебюджетных средств согласно плана финансово-хозяйственной деятельности, утвержденного </w:t>
      </w:r>
      <w:r w:rsidRPr="00F37ABC">
        <w:rPr>
          <w:rFonts w:ascii="Times New Roman" w:hAnsi="Times New Roman"/>
          <w:sz w:val="28"/>
          <w:szCs w:val="28"/>
          <w:lang w:eastAsia="ru-RU"/>
        </w:rPr>
        <w:t>на соответствующий год Учредителем.</w:t>
      </w:r>
    </w:p>
    <w:p w:rsidR="0096040B" w:rsidRPr="00F37ABC" w:rsidRDefault="0096040B" w:rsidP="00CF7326">
      <w:pPr>
        <w:autoSpaceDE w:val="0"/>
        <w:autoSpaceDN w:val="0"/>
        <w:adjustRightInd w:val="0"/>
        <w:spacing w:after="0" w:line="240" w:lineRule="auto"/>
        <w:ind w:firstLine="720"/>
        <w:jc w:val="both"/>
        <w:rPr>
          <w:rFonts w:ascii="Times New Roman" w:hAnsi="Times New Roman"/>
          <w:sz w:val="28"/>
          <w:szCs w:val="28"/>
        </w:rPr>
      </w:pPr>
      <w:r w:rsidRPr="00F37ABC">
        <w:rPr>
          <w:rFonts w:ascii="Times New Roman" w:hAnsi="Times New Roman"/>
          <w:sz w:val="28"/>
          <w:szCs w:val="28"/>
        </w:rPr>
        <w:t>6.8. Источниками формирования имущества и денежных средств Учреждения являются:</w:t>
      </w:r>
    </w:p>
    <w:p w:rsidR="0096040B" w:rsidRPr="00F37ABC"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F37ABC">
        <w:rPr>
          <w:rFonts w:ascii="Times New Roman" w:hAnsi="Times New Roman"/>
          <w:sz w:val="28"/>
          <w:szCs w:val="28"/>
        </w:rPr>
        <w:t xml:space="preserve"> бюджетные средства;</w:t>
      </w:r>
    </w:p>
    <w:p w:rsidR="0096040B" w:rsidRPr="00BC0F49"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F37ABC">
        <w:rPr>
          <w:rFonts w:ascii="Times New Roman" w:hAnsi="Times New Roman"/>
          <w:sz w:val="28"/>
          <w:szCs w:val="28"/>
        </w:rPr>
        <w:t xml:space="preserve"> </w:t>
      </w:r>
      <w:r w:rsidRPr="00F37ABC">
        <w:rPr>
          <w:rFonts w:ascii="Times New Roman" w:hAnsi="Times New Roman"/>
          <w:sz w:val="28"/>
          <w:szCs w:val="28"/>
          <w:lang w:eastAsia="ru-RU"/>
        </w:rPr>
        <w:t>средства,</w:t>
      </w:r>
      <w:r w:rsidRPr="00BC0F49">
        <w:rPr>
          <w:rFonts w:ascii="Times New Roman" w:hAnsi="Times New Roman"/>
          <w:sz w:val="28"/>
          <w:szCs w:val="28"/>
          <w:lang w:eastAsia="ru-RU"/>
        </w:rPr>
        <w:t xml:space="preserve"> полученные в ходе осуществления приносящей доход деятельности;</w:t>
      </w:r>
    </w:p>
    <w:p w:rsidR="0096040B" w:rsidRPr="00BC0F49"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w:t>
      </w:r>
      <w:r w:rsidRPr="00BC0F49">
        <w:rPr>
          <w:rFonts w:ascii="Times New Roman" w:hAnsi="Times New Roman"/>
          <w:sz w:val="28"/>
          <w:szCs w:val="28"/>
          <w:lang w:eastAsia="ru-RU"/>
        </w:rPr>
        <w:t xml:space="preserve">имущество, закрепленное за Учреждением собственником на праве оперативного управления; </w:t>
      </w:r>
    </w:p>
    <w:p w:rsidR="0096040B" w:rsidRPr="00BC0F49" w:rsidRDefault="0096040B" w:rsidP="00CF7326">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4)</w:t>
      </w:r>
      <w:r w:rsidRPr="00BC0F49">
        <w:rPr>
          <w:rFonts w:ascii="Times New Roman" w:hAnsi="Times New Roman"/>
          <w:sz w:val="28"/>
          <w:szCs w:val="28"/>
        </w:rPr>
        <w:t xml:space="preserve"> </w:t>
      </w:r>
      <w:r w:rsidRPr="00BC0F49">
        <w:rPr>
          <w:rFonts w:ascii="Times New Roman" w:hAnsi="Times New Roman"/>
          <w:sz w:val="28"/>
          <w:szCs w:val="28"/>
          <w:lang w:eastAsia="ru-RU"/>
        </w:rPr>
        <w:t>имущество, приобретенное Учреждением на выделенные бюджетные средства;</w:t>
      </w:r>
    </w:p>
    <w:p w:rsidR="0096040B" w:rsidRPr="00BC0F49" w:rsidRDefault="0096040B" w:rsidP="00CF7326">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5)</w:t>
      </w:r>
      <w:r w:rsidRPr="00BC0F49">
        <w:rPr>
          <w:rFonts w:ascii="Times New Roman" w:hAnsi="Times New Roman"/>
          <w:sz w:val="28"/>
          <w:szCs w:val="28"/>
        </w:rPr>
        <w:t xml:space="preserve"> </w:t>
      </w:r>
      <w:r w:rsidRPr="00BC0F49">
        <w:rPr>
          <w:rFonts w:ascii="Times New Roman" w:hAnsi="Times New Roman"/>
          <w:sz w:val="28"/>
          <w:szCs w:val="28"/>
          <w:lang w:eastAsia="ru-RU"/>
        </w:rPr>
        <w:t>имущество, приобретенное Учреждением за счет приносящей доход деятельности Учреждения;</w:t>
      </w:r>
    </w:p>
    <w:p w:rsidR="0096040B" w:rsidRPr="00BC0F49" w:rsidRDefault="0096040B" w:rsidP="00CF7326">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6)</w:t>
      </w:r>
      <w:r w:rsidRPr="00BC0F49">
        <w:rPr>
          <w:rFonts w:ascii="Times New Roman" w:hAnsi="Times New Roman"/>
          <w:sz w:val="28"/>
          <w:szCs w:val="28"/>
        </w:rPr>
        <w:t xml:space="preserve"> </w:t>
      </w:r>
      <w:r w:rsidRPr="00BC0F49">
        <w:rPr>
          <w:rFonts w:ascii="Times New Roman" w:hAnsi="Times New Roman"/>
          <w:sz w:val="28"/>
          <w:szCs w:val="28"/>
          <w:lang w:eastAsia="ru-RU"/>
        </w:rPr>
        <w:t>имущество, переданное Учреждению в качестве дара, пожертвования или по наследству, не ограниченное для использования в гражданском обороте или не изъятое из гражданского оборота, отвечающее целям деятельности Учреждения, определенным настоящим Уставом;</w:t>
      </w:r>
    </w:p>
    <w:p w:rsidR="0096040B" w:rsidRPr="00BC0F49" w:rsidRDefault="0096040B" w:rsidP="00CF7326">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7)</w:t>
      </w:r>
      <w:r w:rsidRPr="00BC0F49">
        <w:rPr>
          <w:rFonts w:ascii="Times New Roman" w:hAnsi="Times New Roman"/>
          <w:sz w:val="28"/>
          <w:szCs w:val="28"/>
        </w:rPr>
        <w:t xml:space="preserve"> </w:t>
      </w:r>
      <w:r w:rsidRPr="00BC0F49">
        <w:rPr>
          <w:rFonts w:ascii="Times New Roman" w:hAnsi="Times New Roman"/>
          <w:sz w:val="28"/>
          <w:szCs w:val="28"/>
          <w:lang w:eastAsia="ru-RU"/>
        </w:rPr>
        <w:t>иные источники финансирования, не запрещенные законодательством Рос</w:t>
      </w:r>
      <w:bookmarkStart w:id="0" w:name="_GoBack"/>
      <w:bookmarkEnd w:id="0"/>
      <w:r w:rsidRPr="00BC0F49">
        <w:rPr>
          <w:rFonts w:ascii="Times New Roman" w:hAnsi="Times New Roman"/>
          <w:sz w:val="28"/>
          <w:szCs w:val="28"/>
          <w:lang w:eastAsia="ru-RU"/>
        </w:rPr>
        <w:t>сийской Федерации.</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6.9. Финансовое обеспечение Учреждения осуществляется за счет:</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 xml:space="preserve">субсидий на возмещение нормативных затрат, связанных с оказанием муниципальных услуг в соответствии с муниципальным заданием, утвержденным на соответствующий год Учредителем; </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субсидий из местного бюджета на иные цели;</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бюджетных инвестиций в объекты муниципальной собственности в форме капитальных вложений в основные средства Учреждения;</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иных источников, не запрещенных действующим законодательством Российской Федерации.</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6.10. На лицевой счет Учреждения могут зачисляться:</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субсидии на выполнение муниципального задания;</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добровольные пожертвования, целевые пожертвования, взносы физических и (или) юридических лиц, в том числе иностранных граждан и (или) иностранных юридических лиц;</w:t>
      </w:r>
    </w:p>
    <w:p w:rsidR="0096040B" w:rsidRPr="00BC0F49" w:rsidRDefault="0096040B" w:rsidP="00CF7326">
      <w:pPr>
        <w:tabs>
          <w:tab w:val="left" w:pos="-360"/>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lastRenderedPageBreak/>
        <w:t>прочие поступления, в том числе получаемые в результате осуществления приносящей доход деятельности Учреждения;</w:t>
      </w:r>
    </w:p>
    <w:p w:rsidR="0096040B" w:rsidRPr="00BC0F49" w:rsidRDefault="0096040B" w:rsidP="00CF7326">
      <w:pPr>
        <w:tabs>
          <w:tab w:val="left" w:pos="-180"/>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средства, поступающие во временное распоряжение;</w:t>
      </w:r>
    </w:p>
    <w:p w:rsidR="0096040B" w:rsidRPr="00BC0F49" w:rsidRDefault="0096040B" w:rsidP="00CF7326">
      <w:pPr>
        <w:tabs>
          <w:tab w:val="left" w:pos="-900"/>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6.11. На отдельный лицевой счет Учреждения могут зачисляться:</w:t>
      </w:r>
    </w:p>
    <w:p w:rsidR="0096040B" w:rsidRPr="00BC0F49" w:rsidRDefault="0096040B" w:rsidP="00CF7326">
      <w:pPr>
        <w:tabs>
          <w:tab w:val="left" w:pos="-900"/>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субсидии на иные цели;</w:t>
      </w:r>
    </w:p>
    <w:p w:rsidR="0096040B" w:rsidRPr="00BC0F49" w:rsidRDefault="0096040B" w:rsidP="00CF7326">
      <w:pPr>
        <w:tabs>
          <w:tab w:val="left" w:pos="-1260"/>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бюджетные инвестиции в объекты муниципальной собственности в форме капитальных вложений в основные средства Учреждения.</w:t>
      </w:r>
    </w:p>
    <w:p w:rsidR="0096040B" w:rsidRPr="00BC0F49" w:rsidRDefault="0096040B" w:rsidP="00CF7326">
      <w:pPr>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6.12. Расходование денежных средств производится Учреждением в порядке, установленном законодательством Российской Федерации и иными нормативными правовыми актами, регулирующими данные правоотношения.</w:t>
      </w:r>
    </w:p>
    <w:p w:rsidR="0096040B" w:rsidRPr="00BC0F49" w:rsidRDefault="0096040B" w:rsidP="00CF7326">
      <w:pPr>
        <w:tabs>
          <w:tab w:val="left" w:pos="-1080"/>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6.13. Учреждение ежегодно</w:t>
      </w:r>
      <w:r>
        <w:rPr>
          <w:rFonts w:ascii="Times New Roman" w:hAnsi="Times New Roman"/>
          <w:sz w:val="28"/>
          <w:szCs w:val="28"/>
          <w:lang w:eastAsia="ru-RU"/>
        </w:rPr>
        <w:t xml:space="preserve"> и</w:t>
      </w:r>
      <w:r w:rsidRPr="00BC0F49">
        <w:rPr>
          <w:rFonts w:ascii="Times New Roman" w:hAnsi="Times New Roman"/>
          <w:sz w:val="28"/>
          <w:szCs w:val="28"/>
          <w:lang w:eastAsia="ru-RU"/>
        </w:rPr>
        <w:t xml:space="preserve">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96040B" w:rsidRPr="00BC0F49" w:rsidRDefault="0096040B" w:rsidP="00CF7326">
      <w:pPr>
        <w:tabs>
          <w:tab w:val="left" w:pos="851"/>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 xml:space="preserve">6.14.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 и используются для достижения целей, ради которых оно создано. </w:t>
      </w:r>
    </w:p>
    <w:p w:rsidR="0096040B" w:rsidRPr="00BC0F49" w:rsidRDefault="0096040B" w:rsidP="00CF7326">
      <w:pPr>
        <w:tabs>
          <w:tab w:val="left" w:pos="851"/>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6.15. Неиспользованные в текущем финансовом году остатки средств, предоставленных Учреждению на выполнение муниципального задания, используются в очередном финансовом году для достижения целей, ради которых это Учреждение создано, при достижении Учреждением показателей муниципального задания на оказание муниципальных услуг, характеризующих объем муниципальной услуги. Муниципальными правовыми актами представительного органа муниципального образования может быть предусмотрен возврат в местный бюджет остатка субсидии на выполнение муниципального задания Учреждением в объеме, соответствующем на достигнутым показателям муниципального задания указанным Учреждением.</w:t>
      </w:r>
    </w:p>
    <w:p w:rsidR="0096040B" w:rsidRPr="00BC0F49" w:rsidRDefault="0096040B" w:rsidP="00FB5A7D">
      <w:pPr>
        <w:tabs>
          <w:tab w:val="left" w:pos="851"/>
        </w:tabs>
        <w:spacing w:after="0" w:line="240" w:lineRule="auto"/>
        <w:ind w:firstLine="720"/>
        <w:jc w:val="both"/>
        <w:rPr>
          <w:rFonts w:ascii="Times New Roman" w:hAnsi="Times New Roman"/>
          <w:sz w:val="28"/>
          <w:szCs w:val="28"/>
          <w:lang w:eastAsia="ru-RU"/>
        </w:rPr>
      </w:pPr>
      <w:r w:rsidRPr="00BC0F49">
        <w:rPr>
          <w:rFonts w:ascii="Times New Roman" w:hAnsi="Times New Roman"/>
          <w:sz w:val="28"/>
          <w:szCs w:val="28"/>
          <w:lang w:eastAsia="ru-RU"/>
        </w:rPr>
        <w:t xml:space="preserve">6.16. </w:t>
      </w:r>
      <w:r w:rsidRPr="00BC0F49">
        <w:rPr>
          <w:rFonts w:ascii="Times New Roman" w:hAnsi="Times New Roman"/>
          <w:sz w:val="28"/>
          <w:szCs w:val="28"/>
        </w:rPr>
        <w:t xml:space="preserve">Потребности Учреждения в товарах, работах, услугах, необходимых для осуществления его функций, обеспечиваются путем </w:t>
      </w:r>
      <w:r w:rsidRPr="00BC0F49">
        <w:rPr>
          <w:rFonts w:ascii="Times New Roman" w:hAnsi="Times New Roman"/>
          <w:color w:val="000000"/>
          <w:sz w:val="28"/>
          <w:szCs w:val="28"/>
        </w:rPr>
        <w:t xml:space="preserve">заключения гражданско-правовых договоров (контрактов)  на поставку товаров, выполнение работ, оказание услуг для нужд в </w:t>
      </w:r>
      <w:r w:rsidRPr="00BC0F49">
        <w:rPr>
          <w:rStyle w:val="apple-converted-space"/>
          <w:rFonts w:ascii="Times New Roman" w:hAnsi="Times New Roman"/>
          <w:smallCaps/>
          <w:color w:val="000000"/>
          <w:sz w:val="28"/>
          <w:szCs w:val="28"/>
        </w:rPr>
        <w:t> </w:t>
      </w:r>
      <w:r w:rsidRPr="00BC0F49">
        <w:rPr>
          <w:rFonts w:ascii="Times New Roman" w:hAnsi="Times New Roman"/>
          <w:color w:val="000000"/>
          <w:sz w:val="28"/>
          <w:szCs w:val="28"/>
        </w:rPr>
        <w:t>рамках Федерального закона от 05 апреля 2013 года  № 44-ФЗ «О контрактной системе в сфере закупок товаров, работ, уедут для обеспечения государственных и</w:t>
      </w:r>
      <w:r w:rsidRPr="00BC0F49">
        <w:rPr>
          <w:rStyle w:val="apple-converted-space"/>
          <w:rFonts w:ascii="Times New Roman" w:hAnsi="Times New Roman"/>
          <w:color w:val="000000"/>
          <w:sz w:val="28"/>
          <w:szCs w:val="28"/>
        </w:rPr>
        <w:t> </w:t>
      </w:r>
      <w:r w:rsidRPr="00BC0F49">
        <w:rPr>
          <w:rFonts w:ascii="Times New Roman" w:hAnsi="Times New Roman"/>
          <w:color w:val="000000"/>
          <w:sz w:val="28"/>
          <w:szCs w:val="28"/>
        </w:rPr>
        <w:t>муниципальных</w:t>
      </w:r>
      <w:r w:rsidRPr="00BC0F49">
        <w:rPr>
          <w:rStyle w:val="apple-converted-space"/>
          <w:rFonts w:ascii="Times New Roman" w:hAnsi="Times New Roman"/>
          <w:color w:val="000000"/>
          <w:sz w:val="28"/>
          <w:szCs w:val="28"/>
        </w:rPr>
        <w:t> </w:t>
      </w:r>
      <w:r w:rsidRPr="00BC0F49">
        <w:rPr>
          <w:rFonts w:ascii="Times New Roman" w:hAnsi="Times New Roman"/>
          <w:color w:val="000000"/>
          <w:sz w:val="28"/>
          <w:szCs w:val="28"/>
        </w:rPr>
        <w:t>нужд»</w:t>
      </w:r>
      <w:r w:rsidRPr="00BC0F49">
        <w:rPr>
          <w:rFonts w:ascii="Times New Roman" w:hAnsi="Times New Roman"/>
          <w:sz w:val="28"/>
          <w:szCs w:val="28"/>
          <w:lang w:eastAsia="ru-RU"/>
        </w:rPr>
        <w:t>.</w:t>
      </w:r>
    </w:p>
    <w:p w:rsidR="0096040B" w:rsidRPr="00BC0F49" w:rsidRDefault="0096040B" w:rsidP="003E3346">
      <w:pPr>
        <w:tabs>
          <w:tab w:val="left" w:pos="851"/>
        </w:tabs>
        <w:spacing w:after="0" w:line="240" w:lineRule="auto"/>
        <w:jc w:val="both"/>
        <w:rPr>
          <w:rFonts w:ascii="Times New Roman" w:hAnsi="Times New Roman"/>
          <w:sz w:val="28"/>
          <w:szCs w:val="28"/>
          <w:lang w:eastAsia="ru-RU"/>
        </w:rPr>
      </w:pPr>
    </w:p>
    <w:p w:rsidR="0096040B" w:rsidRPr="00BC0F49" w:rsidRDefault="0096040B" w:rsidP="0042170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Pr="00BC0F49">
        <w:rPr>
          <w:rFonts w:ascii="Times New Roman" w:hAnsi="Times New Roman"/>
          <w:sz w:val="28"/>
          <w:szCs w:val="28"/>
        </w:rPr>
        <w:t xml:space="preserve">. </w:t>
      </w:r>
      <w:r>
        <w:rPr>
          <w:rFonts w:ascii="Times New Roman" w:hAnsi="Times New Roman"/>
          <w:sz w:val="28"/>
          <w:szCs w:val="28"/>
        </w:rPr>
        <w:t>П</w:t>
      </w:r>
      <w:r w:rsidRPr="00BC0F49">
        <w:rPr>
          <w:rFonts w:ascii="Times New Roman" w:hAnsi="Times New Roman"/>
          <w:sz w:val="28"/>
          <w:szCs w:val="28"/>
        </w:rPr>
        <w:t>рава, обязанности и ответственность участников</w:t>
      </w:r>
    </w:p>
    <w:p w:rsidR="0096040B" w:rsidRPr="00BC0F49" w:rsidRDefault="0096040B" w:rsidP="00421703">
      <w:pPr>
        <w:tabs>
          <w:tab w:val="left" w:pos="851"/>
        </w:tabs>
        <w:spacing w:after="0" w:line="240" w:lineRule="auto"/>
        <w:jc w:val="center"/>
        <w:rPr>
          <w:rFonts w:ascii="Times New Roman" w:hAnsi="Times New Roman"/>
          <w:color w:val="000000"/>
          <w:sz w:val="28"/>
          <w:szCs w:val="28"/>
        </w:rPr>
      </w:pPr>
      <w:r w:rsidRPr="00BC0F49">
        <w:rPr>
          <w:rFonts w:ascii="Times New Roman" w:hAnsi="Times New Roman"/>
          <w:sz w:val="28"/>
          <w:szCs w:val="28"/>
        </w:rPr>
        <w:t>образовательного процесса учреждения</w:t>
      </w:r>
    </w:p>
    <w:p w:rsidR="0096040B" w:rsidRPr="00BC0F49" w:rsidRDefault="0096040B" w:rsidP="0008160D">
      <w:pPr>
        <w:spacing w:after="0" w:line="240" w:lineRule="auto"/>
        <w:jc w:val="both"/>
        <w:rPr>
          <w:rFonts w:ascii="Times New Roman" w:hAnsi="Times New Roman"/>
          <w:sz w:val="28"/>
          <w:szCs w:val="28"/>
          <w:lang w:eastAsia="ru-RU"/>
        </w:rPr>
      </w:pPr>
    </w:p>
    <w:p w:rsidR="0096040B" w:rsidRPr="00BC0F49" w:rsidRDefault="0096040B" w:rsidP="00CF7326">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lastRenderedPageBreak/>
        <w:t>7.1. Участниками образовательного процесса в Учреждении являются обучающиеся, педагогические работники, родители (законные представители).</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7.2. При приеме обучающихся Учреждение обязано ознакомить родителей (законных представителей) с настоящим Уставом и другими локальными актами, регламентирующими организацию его деятельности.</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 xml:space="preserve">7.3.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и развития детей, длительность пребывания ребенка в Учреждении, а также расчет размера взимаемой с родителей (законных представителей) плату за содержание </w:t>
      </w:r>
      <w:r w:rsidR="002C2763" w:rsidRPr="002C2763">
        <w:rPr>
          <w:rFonts w:ascii="Times New Roman" w:hAnsi="Times New Roman"/>
          <w:sz w:val="28"/>
          <w:szCs w:val="28"/>
        </w:rPr>
        <w:t>обучающего</w:t>
      </w:r>
      <w:r w:rsidRPr="00CF7326">
        <w:rPr>
          <w:rFonts w:ascii="Times New Roman" w:hAnsi="Times New Roman"/>
          <w:sz w:val="28"/>
          <w:szCs w:val="28"/>
        </w:rPr>
        <w:t xml:space="preserve"> в Учреждении.</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7.4. Обучающиеся Учреждения имеют право:</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CF7326">
        <w:rPr>
          <w:rFonts w:ascii="Times New Roman" w:hAnsi="Times New Roman"/>
          <w:sz w:val="28"/>
          <w:szCs w:val="28"/>
        </w:rPr>
        <w:t xml:space="preserve"> на получение общедоступного дошкольного образования в соответствии с государственными образовательными стандартами с учетом индивидуальных особенностей детей, качественное обучение и развитие по общеобразовательной программе;</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CF7326">
        <w:rPr>
          <w:rFonts w:ascii="Times New Roman" w:hAnsi="Times New Roman"/>
          <w:sz w:val="28"/>
          <w:szCs w:val="28"/>
        </w:rPr>
        <w:t xml:space="preserve"> на уважение своего человеческого достоинства;</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F7326">
        <w:rPr>
          <w:rFonts w:ascii="Times New Roman" w:hAnsi="Times New Roman"/>
          <w:sz w:val="28"/>
          <w:szCs w:val="28"/>
        </w:rPr>
        <w:t xml:space="preserve"> на защиту от всех видов психического и физического насилия;</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CF7326">
        <w:rPr>
          <w:rFonts w:ascii="Times New Roman" w:hAnsi="Times New Roman"/>
          <w:sz w:val="28"/>
          <w:szCs w:val="28"/>
        </w:rPr>
        <w:t xml:space="preserve"> на медицинское обслуживание в пределах нормативных возможностей Учреждения;</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CF7326">
        <w:rPr>
          <w:rFonts w:ascii="Times New Roman" w:hAnsi="Times New Roman"/>
          <w:sz w:val="28"/>
          <w:szCs w:val="28"/>
        </w:rPr>
        <w:t xml:space="preserve"> на удовлетворение потребности в эмоционально-личностном общении;</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CF7326">
        <w:rPr>
          <w:rFonts w:ascii="Times New Roman" w:hAnsi="Times New Roman"/>
          <w:sz w:val="28"/>
          <w:szCs w:val="28"/>
        </w:rPr>
        <w:t xml:space="preserve"> на развитие своих индивидуальных способностей и интересов;</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CF7326">
        <w:rPr>
          <w:rFonts w:ascii="Times New Roman" w:hAnsi="Times New Roman"/>
          <w:sz w:val="28"/>
          <w:szCs w:val="28"/>
        </w:rPr>
        <w:t xml:space="preserve"> на получение квалифицированной помощи и коррекции имеющихся проблем в развитии.</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7.5. Обучающиеся обязаны:</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соблюдать режим дня Учреждения;</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бережно относиться к результатам труда других людей, зеленым насаждениям, к имуществу Учреждения и участников образовательного процесса;</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уважать права и законные интересы участников образовательного процесса;</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7.6. Родители (законные представители) имеют право:</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CF7326">
        <w:rPr>
          <w:rFonts w:ascii="Times New Roman" w:hAnsi="Times New Roman"/>
          <w:sz w:val="28"/>
          <w:szCs w:val="28"/>
        </w:rPr>
        <w:t xml:space="preserve"> принимать участие в работе совета родителей и педагогического совета;</w:t>
      </w:r>
    </w:p>
    <w:p w:rsidR="0096040B" w:rsidRPr="00CF7326" w:rsidRDefault="0096040B" w:rsidP="00FB5A7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CF7326">
        <w:rPr>
          <w:rFonts w:ascii="Times New Roman" w:hAnsi="Times New Roman"/>
          <w:sz w:val="28"/>
          <w:szCs w:val="28"/>
        </w:rPr>
        <w:t>заслушивать отчеты Заведующего и педагогов;</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F7326">
        <w:rPr>
          <w:rFonts w:ascii="Times New Roman" w:hAnsi="Times New Roman"/>
          <w:sz w:val="28"/>
          <w:szCs w:val="28"/>
        </w:rPr>
        <w:t xml:space="preserve"> вносить предложения по улучшению воспитательной и образовательной работы с детьми, по организации платных дополнительных образовательных услуг;</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CF7326">
        <w:rPr>
          <w:rFonts w:ascii="Times New Roman" w:hAnsi="Times New Roman"/>
          <w:sz w:val="28"/>
          <w:szCs w:val="28"/>
        </w:rPr>
        <w:t xml:space="preserve"> требовать уважительного отношения к ребенку, создания благоприятных условий для всестороннего развития личности ребенка, его воспитания и обучения в рамках программы;</w:t>
      </w:r>
    </w:p>
    <w:p w:rsidR="0096040B" w:rsidRPr="00CF7326" w:rsidRDefault="0096040B" w:rsidP="00CF732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CF7326">
        <w:rPr>
          <w:rFonts w:ascii="Times New Roman" w:hAnsi="Times New Roman"/>
          <w:sz w:val="28"/>
          <w:szCs w:val="28"/>
        </w:rPr>
        <w:t xml:space="preserve"> посещать массовые мероприятия, организованные Учреждением; присутствовать на занятиях с разрешения заведующего, старшего </w:t>
      </w:r>
      <w:r w:rsidRPr="00CF7326">
        <w:rPr>
          <w:rFonts w:ascii="Times New Roman" w:hAnsi="Times New Roman"/>
          <w:sz w:val="28"/>
          <w:szCs w:val="28"/>
        </w:rPr>
        <w:lastRenderedPageBreak/>
        <w:t>воспитателя, воспитателя: обращаться к заведующему, старшему воспитателю, воспитателю для разрешения конфликтных ситуаций.</w:t>
      </w:r>
    </w:p>
    <w:p w:rsidR="0096040B" w:rsidRPr="00BC0F49" w:rsidRDefault="0096040B" w:rsidP="00CF7326">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7.7. Родители (законные представители) обязаны:</w:t>
      </w:r>
    </w:p>
    <w:p w:rsidR="0096040B" w:rsidRPr="00CF7326"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CF7326">
        <w:rPr>
          <w:rFonts w:ascii="Times New Roman" w:hAnsi="Times New Roman"/>
          <w:sz w:val="28"/>
          <w:szCs w:val="28"/>
        </w:rPr>
        <w:t xml:space="preserve"> соблюдать Устав Учреждения и требования иных локальных актов Учреждения;</w:t>
      </w:r>
    </w:p>
    <w:p w:rsidR="0096040B" w:rsidRPr="00CF7326"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CF7326">
        <w:rPr>
          <w:rFonts w:ascii="Times New Roman" w:hAnsi="Times New Roman"/>
          <w:sz w:val="28"/>
          <w:szCs w:val="28"/>
        </w:rPr>
        <w:t xml:space="preserve"> своевременно вносить плату за содержание ребенка в Учреждении;</w:t>
      </w:r>
    </w:p>
    <w:p w:rsidR="0096040B" w:rsidRPr="00CF7326"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F7326">
        <w:rPr>
          <w:rFonts w:ascii="Times New Roman" w:hAnsi="Times New Roman"/>
          <w:sz w:val="28"/>
          <w:szCs w:val="28"/>
        </w:rPr>
        <w:t xml:space="preserve"> соблюдать условия Договора, заключенного между Учреждением и родителем (лицом его заменяющим)</w:t>
      </w:r>
    </w:p>
    <w:p w:rsidR="0096040B" w:rsidRPr="00CF7326"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CF7326">
        <w:rPr>
          <w:rFonts w:ascii="Times New Roman" w:hAnsi="Times New Roman"/>
          <w:sz w:val="28"/>
          <w:szCs w:val="28"/>
        </w:rPr>
        <w:t xml:space="preserve"> </w:t>
      </w:r>
      <w:r>
        <w:rPr>
          <w:rFonts w:ascii="Times New Roman" w:hAnsi="Times New Roman"/>
          <w:sz w:val="28"/>
          <w:szCs w:val="28"/>
        </w:rPr>
        <w:t>с</w:t>
      </w:r>
      <w:r w:rsidRPr="00CF7326">
        <w:rPr>
          <w:rFonts w:ascii="Times New Roman" w:hAnsi="Times New Roman"/>
          <w:sz w:val="28"/>
          <w:szCs w:val="28"/>
        </w:rPr>
        <w:t>воевременно ставить Учреждение в известность об отсутствии ребенка и ее причине.</w:t>
      </w:r>
    </w:p>
    <w:p w:rsidR="0096040B" w:rsidRPr="00CF7326" w:rsidRDefault="0096040B" w:rsidP="00B83773">
      <w:pPr>
        <w:autoSpaceDE w:val="0"/>
        <w:autoSpaceDN w:val="0"/>
        <w:adjustRightInd w:val="0"/>
        <w:spacing w:after="0" w:line="240" w:lineRule="auto"/>
        <w:ind w:firstLine="720"/>
        <w:jc w:val="both"/>
        <w:rPr>
          <w:rFonts w:ascii="Times New Roman" w:hAnsi="Times New Roman"/>
          <w:sz w:val="28"/>
          <w:szCs w:val="28"/>
        </w:rPr>
      </w:pPr>
      <w:r w:rsidRPr="00CF7326">
        <w:rPr>
          <w:rFonts w:ascii="Times New Roman" w:hAnsi="Times New Roman"/>
          <w:sz w:val="28"/>
          <w:szCs w:val="28"/>
        </w:rPr>
        <w:t>7.8. Родител</w:t>
      </w:r>
      <w:r>
        <w:rPr>
          <w:rFonts w:ascii="Times New Roman" w:hAnsi="Times New Roman"/>
          <w:sz w:val="28"/>
          <w:szCs w:val="28"/>
        </w:rPr>
        <w:t>и</w:t>
      </w:r>
      <w:r w:rsidRPr="00CF7326">
        <w:rPr>
          <w:rFonts w:ascii="Times New Roman" w:hAnsi="Times New Roman"/>
          <w:sz w:val="28"/>
          <w:szCs w:val="28"/>
        </w:rPr>
        <w:t xml:space="preserve"> нес</w:t>
      </w:r>
      <w:r>
        <w:rPr>
          <w:rFonts w:ascii="Times New Roman" w:hAnsi="Times New Roman"/>
          <w:sz w:val="28"/>
          <w:szCs w:val="28"/>
        </w:rPr>
        <w:t>у</w:t>
      </w:r>
      <w:r w:rsidRPr="00CF7326">
        <w:rPr>
          <w:rFonts w:ascii="Times New Roman" w:hAnsi="Times New Roman"/>
          <w:sz w:val="28"/>
          <w:szCs w:val="28"/>
        </w:rPr>
        <w:t>т установленную законом ответственность за неисполнение установленных договором и Уставом обязанностей.</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7.9. Учреждение несет в установленном законодательством Российской Федерации порядке ответственность за: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Pr="00BC0F49">
        <w:rPr>
          <w:rFonts w:ascii="Times New Roman" w:hAnsi="Times New Roman"/>
          <w:sz w:val="28"/>
          <w:szCs w:val="28"/>
        </w:rPr>
        <w:t xml:space="preserve"> выполнение функций, определенных Уставом Учреждения;</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C0F49">
        <w:rPr>
          <w:rFonts w:ascii="Times New Roman" w:hAnsi="Times New Roman"/>
          <w:sz w:val="28"/>
          <w:szCs w:val="28"/>
        </w:rPr>
        <w:t xml:space="preserve"> реализацию в полном объеме основной общеобразовательной программы дошкольного образования в соответствии с утвержденным учебным планом;</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качество реализуемой образовательной программы;</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соответствие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жизнь и здоровье ребенка в период его нахождения в Учреждении;</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BC0F49">
        <w:rPr>
          <w:rFonts w:ascii="Times New Roman" w:hAnsi="Times New Roman"/>
          <w:sz w:val="28"/>
          <w:szCs w:val="28"/>
        </w:rPr>
        <w:t xml:space="preserve"> жизнь и здоровье работников Учреждения;</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7.10. Иные правоотношения, не установленные договором и Уставом, регулируются в соответствии с действующим законодательством.</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7.11. Порядок комплектования персонала Учреждения регламентируется Уставом. К педагогической деятельности в Учреждении допускаются лица, имеющие среднее профессиональное или высшее профессиональное (педагогическое)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К педагогической деятельности не допускаются лица, которым она запрещена Трудовым законодательством.</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7.12. Учреждение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7.13. Отношения работников Учреждения и администрации регулируются трудовым договором, условия которого не могут противоречить трудовому законодательству Российской Федерации.</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lastRenderedPageBreak/>
        <w:t>7.14. При приеме на работу Учреждение обязано ознакомить работника с настоящим Уставом и другими локальными актами, регламентирующими организацию его деятельности. Работники, принимаемые на работу в Учреждение, обязаны предоставить следующие документы:</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паспорт или иной документ, удостоверяющий личность;</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страховое свидетельство государственного пенсионного страхования;</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документ об образовании (копия диплома);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медицинские документы в соответствии с действующим законодательством;</w:t>
      </w:r>
    </w:p>
    <w:p w:rsidR="0096040B" w:rsidRPr="00B83773"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83773">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w:t>
      </w:r>
    </w:p>
    <w:p w:rsidR="0096040B" w:rsidRPr="00B83773"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83773">
        <w:rPr>
          <w:rFonts w:ascii="Times New Roman" w:hAnsi="Times New Roman"/>
          <w:sz w:val="28"/>
          <w:szCs w:val="28"/>
        </w:rPr>
        <w:t>7.15. К деятельности в Учреждении в соответствии со статьей 331 Трудового Кодекса Российской Федерации не допускаются лица:</w:t>
      </w:r>
    </w:p>
    <w:p w:rsidR="0096040B" w:rsidRPr="00B83773"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83773">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83773">
        <w:rPr>
          <w:rFonts w:ascii="Times New Roman" w:hAnsi="Times New Roman"/>
          <w:sz w:val="28"/>
          <w:szCs w:val="28"/>
        </w:rPr>
        <w:t>имеющие или имевшие судимость, подвергающиеся или подвергавшиеся уголовному</w:t>
      </w:r>
      <w:r w:rsidRPr="00BC0F49">
        <w:rPr>
          <w:rFonts w:ascii="Times New Roman" w:hAnsi="Times New Roman"/>
          <w:sz w:val="28"/>
          <w:szCs w:val="28"/>
        </w:rPr>
        <w:t xml:space="preserve">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имеющие неснятую или непогашенную судимость за умышленные тяжкие и особо тяжкие преступления;</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признанные недееспособными в установленном федеральным законом порядке;</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6040B" w:rsidRPr="00BC0F49" w:rsidRDefault="0096040B" w:rsidP="006E7AE4">
      <w:pPr>
        <w:autoSpaceDE w:val="0"/>
        <w:autoSpaceDN w:val="0"/>
        <w:adjustRightInd w:val="0"/>
        <w:spacing w:after="0" w:line="240" w:lineRule="auto"/>
        <w:ind w:firstLine="851"/>
        <w:jc w:val="both"/>
        <w:rPr>
          <w:rFonts w:ascii="Times New Roman" w:hAnsi="Times New Roman"/>
          <w:sz w:val="28"/>
          <w:szCs w:val="28"/>
        </w:rPr>
      </w:pPr>
      <w:r w:rsidRPr="00BC0F49">
        <w:rPr>
          <w:rFonts w:ascii="Times New Roman" w:hAnsi="Times New Roman"/>
          <w:sz w:val="28"/>
          <w:szCs w:val="28"/>
        </w:rPr>
        <w:t xml:space="preserve">7.16. Работники </w:t>
      </w:r>
      <w:r>
        <w:rPr>
          <w:rFonts w:ascii="Times New Roman" w:hAnsi="Times New Roman"/>
          <w:sz w:val="28"/>
          <w:szCs w:val="28"/>
        </w:rPr>
        <w:t xml:space="preserve">Учреждения </w:t>
      </w:r>
      <w:r w:rsidRPr="00BC0F49">
        <w:rPr>
          <w:rFonts w:ascii="Times New Roman" w:hAnsi="Times New Roman"/>
          <w:sz w:val="28"/>
          <w:szCs w:val="28"/>
        </w:rPr>
        <w:t>имеют право:</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на участие в управлении Учреждением в порядке, определяемом Уставом Учреждения;</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на защиту своей профессиональной чести и достоинства;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lastRenderedPageBreak/>
        <w:t xml:space="preserve"> на свободу выбора и использование методик обучения и воспитания детей, учебных пособий и материалов, если это соответствует решению задач, поставленных Учреждением, и не вредит жизни и здоровью детей;</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на прохождение аттестации на более высокую категорию;</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на 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города.</w:t>
      </w:r>
    </w:p>
    <w:p w:rsidR="0096040B" w:rsidRPr="00BC0F49" w:rsidRDefault="0096040B" w:rsidP="006E7AE4">
      <w:pPr>
        <w:autoSpaceDE w:val="0"/>
        <w:autoSpaceDN w:val="0"/>
        <w:adjustRightInd w:val="0"/>
        <w:spacing w:after="0" w:line="240" w:lineRule="auto"/>
        <w:ind w:firstLine="851"/>
        <w:jc w:val="both"/>
        <w:rPr>
          <w:rFonts w:ascii="Times New Roman" w:hAnsi="Times New Roman"/>
          <w:sz w:val="28"/>
          <w:szCs w:val="28"/>
        </w:rPr>
      </w:pPr>
      <w:r w:rsidRPr="00BC0F49">
        <w:rPr>
          <w:rFonts w:ascii="Times New Roman" w:hAnsi="Times New Roman"/>
          <w:sz w:val="28"/>
          <w:szCs w:val="28"/>
        </w:rPr>
        <w:t>7.17. Работник</w:t>
      </w:r>
      <w:r>
        <w:rPr>
          <w:rFonts w:ascii="Times New Roman" w:hAnsi="Times New Roman"/>
          <w:sz w:val="28"/>
          <w:szCs w:val="28"/>
        </w:rPr>
        <w:t>и Учреждения</w:t>
      </w:r>
      <w:r w:rsidRPr="00BC0F49">
        <w:rPr>
          <w:rFonts w:ascii="Times New Roman" w:hAnsi="Times New Roman"/>
          <w:sz w:val="28"/>
          <w:szCs w:val="28"/>
        </w:rPr>
        <w:t xml:space="preserve"> обязан</w:t>
      </w:r>
      <w:r>
        <w:rPr>
          <w:rFonts w:ascii="Times New Roman" w:hAnsi="Times New Roman"/>
          <w:sz w:val="28"/>
          <w:szCs w:val="28"/>
        </w:rPr>
        <w:t>ы</w:t>
      </w:r>
      <w:r w:rsidRPr="00BC0F49">
        <w:rPr>
          <w:rFonts w:ascii="Times New Roman" w:hAnsi="Times New Roman"/>
          <w:sz w:val="28"/>
          <w:szCs w:val="28"/>
        </w:rPr>
        <w:t>:</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выполнять Устав Учреждения, должностную инструкцию и условия трудового договора;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выполнять правила внутреннего трудового распорядка;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обеспечить полное и качественное выполнение программы;</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обеспечить выполнение правил и норм охраны труда и техники безопасности;</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 xml:space="preserve"> </w:t>
      </w:r>
      <w:r w:rsidRPr="00BC0F49">
        <w:rPr>
          <w:rFonts w:ascii="Times New Roman" w:hAnsi="Times New Roman"/>
          <w:sz w:val="28"/>
          <w:szCs w:val="28"/>
          <w:shd w:val="clear" w:color="auto" w:fill="FFFFFF"/>
        </w:rPr>
        <w:t>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040B" w:rsidRPr="00BC0F49" w:rsidRDefault="0096040B" w:rsidP="006E7AE4">
      <w:pPr>
        <w:autoSpaceDE w:val="0"/>
        <w:autoSpaceDN w:val="0"/>
        <w:adjustRightInd w:val="0"/>
        <w:spacing w:after="0" w:line="240" w:lineRule="auto"/>
        <w:ind w:firstLine="851"/>
        <w:jc w:val="both"/>
        <w:rPr>
          <w:rFonts w:ascii="Times New Roman" w:hAnsi="Times New Roman"/>
          <w:sz w:val="28"/>
          <w:szCs w:val="28"/>
        </w:rPr>
      </w:pPr>
      <w:r w:rsidRPr="00BC0F49">
        <w:rPr>
          <w:rFonts w:ascii="Times New Roman" w:hAnsi="Times New Roman"/>
          <w:sz w:val="28"/>
          <w:szCs w:val="28"/>
        </w:rPr>
        <w:t>7.18. Учреждение устанавливает:</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структуру управления деятельностью Учреждения;</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штатное расписание и должностные обязанности работников;</w:t>
      </w:r>
    </w:p>
    <w:p w:rsidR="0096040B" w:rsidRPr="00BC0F49" w:rsidRDefault="0096040B" w:rsidP="00B83773">
      <w:pPr>
        <w:autoSpaceDE w:val="0"/>
        <w:autoSpaceDN w:val="0"/>
        <w:adjustRightInd w:val="0"/>
        <w:spacing w:after="0" w:line="240" w:lineRule="auto"/>
        <w:ind w:firstLine="720"/>
        <w:jc w:val="both"/>
        <w:rPr>
          <w:rFonts w:ascii="Times New Roman" w:hAnsi="Times New Roman"/>
          <w:sz w:val="28"/>
          <w:szCs w:val="28"/>
        </w:rPr>
      </w:pPr>
      <w:r w:rsidRPr="00BC0F49">
        <w:rPr>
          <w:rFonts w:ascii="Times New Roman" w:hAnsi="Times New Roman"/>
          <w:sz w:val="28"/>
          <w:szCs w:val="28"/>
        </w:rPr>
        <w:t>виды поощрения работников за особые заслуги, достижения и вклад в развитие</w:t>
      </w:r>
      <w:r>
        <w:rPr>
          <w:rFonts w:ascii="Times New Roman" w:hAnsi="Times New Roman"/>
          <w:sz w:val="28"/>
          <w:szCs w:val="28"/>
        </w:rPr>
        <w:t xml:space="preserve"> </w:t>
      </w:r>
      <w:r w:rsidRPr="00BC0F49">
        <w:rPr>
          <w:rFonts w:ascii="Times New Roman" w:hAnsi="Times New Roman"/>
          <w:sz w:val="28"/>
          <w:szCs w:val="28"/>
        </w:rPr>
        <w:t>Учреждения.</w:t>
      </w:r>
    </w:p>
    <w:p w:rsidR="0096040B" w:rsidRPr="00BC0F49" w:rsidRDefault="0096040B" w:rsidP="00CC3E61">
      <w:pPr>
        <w:autoSpaceDE w:val="0"/>
        <w:autoSpaceDN w:val="0"/>
        <w:adjustRightInd w:val="0"/>
        <w:spacing w:after="0" w:line="240" w:lineRule="auto"/>
        <w:rPr>
          <w:rFonts w:ascii="Times New Roman" w:hAnsi="Times New Roman"/>
          <w:sz w:val="28"/>
          <w:szCs w:val="28"/>
        </w:rPr>
      </w:pPr>
    </w:p>
    <w:p w:rsidR="0096040B" w:rsidRPr="00BC0F49" w:rsidRDefault="0096040B" w:rsidP="00616F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r w:rsidRPr="00BC0F49">
        <w:rPr>
          <w:rFonts w:ascii="Times New Roman" w:hAnsi="Times New Roman"/>
          <w:sz w:val="28"/>
          <w:szCs w:val="28"/>
        </w:rPr>
        <w:t xml:space="preserve">. </w:t>
      </w:r>
      <w:r>
        <w:rPr>
          <w:rFonts w:ascii="Times New Roman" w:hAnsi="Times New Roman"/>
          <w:sz w:val="28"/>
          <w:szCs w:val="28"/>
        </w:rPr>
        <w:t>Р</w:t>
      </w:r>
      <w:r w:rsidRPr="00BC0F49">
        <w:rPr>
          <w:rFonts w:ascii="Times New Roman" w:hAnsi="Times New Roman"/>
          <w:sz w:val="28"/>
          <w:szCs w:val="28"/>
        </w:rPr>
        <w:t>еорганизация, изменение типа и ликвидация</w:t>
      </w:r>
      <w:r>
        <w:rPr>
          <w:rFonts w:ascii="Times New Roman" w:hAnsi="Times New Roman"/>
          <w:sz w:val="28"/>
          <w:szCs w:val="28"/>
        </w:rPr>
        <w:t xml:space="preserve"> Учреждения</w:t>
      </w:r>
    </w:p>
    <w:p w:rsidR="0096040B" w:rsidRPr="00BC0F49" w:rsidRDefault="0096040B" w:rsidP="00616FA3">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D44358">
      <w:pPr>
        <w:spacing w:after="0" w:line="240" w:lineRule="auto"/>
        <w:ind w:firstLine="851"/>
        <w:jc w:val="both"/>
        <w:rPr>
          <w:rFonts w:ascii="Times New Roman" w:hAnsi="Times New Roman"/>
          <w:sz w:val="28"/>
          <w:szCs w:val="28"/>
          <w:lang w:eastAsia="ru-RU"/>
        </w:rPr>
      </w:pPr>
      <w:r w:rsidRPr="00BC0F49">
        <w:rPr>
          <w:rFonts w:ascii="Times New Roman" w:hAnsi="Times New Roman"/>
          <w:sz w:val="28"/>
          <w:szCs w:val="28"/>
          <w:lang w:eastAsia="ru-RU"/>
        </w:rPr>
        <w:t>8.</w:t>
      </w:r>
      <w:r>
        <w:rPr>
          <w:rFonts w:ascii="Times New Roman" w:hAnsi="Times New Roman"/>
          <w:sz w:val="28"/>
          <w:szCs w:val="28"/>
          <w:lang w:eastAsia="ru-RU"/>
        </w:rPr>
        <w:t>1</w:t>
      </w:r>
      <w:r w:rsidRPr="00BC0F49">
        <w:rPr>
          <w:rFonts w:ascii="Times New Roman" w:hAnsi="Times New Roman"/>
          <w:sz w:val="28"/>
          <w:szCs w:val="28"/>
          <w:lang w:eastAsia="ru-RU"/>
        </w:rPr>
        <w:t>.</w:t>
      </w:r>
      <w:r>
        <w:rPr>
          <w:rFonts w:ascii="Times New Roman" w:hAnsi="Times New Roman"/>
          <w:sz w:val="28"/>
          <w:szCs w:val="28"/>
          <w:lang w:eastAsia="ru-RU"/>
        </w:rPr>
        <w:t xml:space="preserve"> Реорганизация, и</w:t>
      </w:r>
      <w:r w:rsidRPr="00BC0F49">
        <w:rPr>
          <w:rFonts w:ascii="Times New Roman" w:hAnsi="Times New Roman"/>
          <w:sz w:val="28"/>
          <w:szCs w:val="28"/>
          <w:lang w:eastAsia="ru-RU"/>
        </w:rPr>
        <w:t>зменение типа</w:t>
      </w:r>
      <w:r>
        <w:rPr>
          <w:rFonts w:ascii="Times New Roman" w:hAnsi="Times New Roman"/>
          <w:sz w:val="28"/>
          <w:szCs w:val="28"/>
          <w:lang w:eastAsia="ru-RU"/>
        </w:rPr>
        <w:t>, ликвидация</w:t>
      </w:r>
      <w:r w:rsidRPr="00BC0F49">
        <w:rPr>
          <w:rFonts w:ascii="Times New Roman" w:hAnsi="Times New Roman"/>
          <w:sz w:val="28"/>
          <w:szCs w:val="28"/>
          <w:lang w:eastAsia="ru-RU"/>
        </w:rPr>
        <w:t xml:space="preserve"> Учреждения осуществляется в порядке, установленном </w:t>
      </w:r>
      <w:r>
        <w:rPr>
          <w:rFonts w:ascii="Times New Roman" w:hAnsi="Times New Roman"/>
          <w:sz w:val="28"/>
          <w:szCs w:val="28"/>
          <w:lang w:eastAsia="ru-RU"/>
        </w:rPr>
        <w:t>законом.</w:t>
      </w:r>
    </w:p>
    <w:p w:rsidR="0096040B" w:rsidRPr="00BC0F49" w:rsidRDefault="0096040B" w:rsidP="00796170">
      <w:pPr>
        <w:spacing w:after="0" w:line="240" w:lineRule="auto"/>
        <w:ind w:firstLine="851"/>
        <w:jc w:val="both"/>
        <w:rPr>
          <w:rFonts w:ascii="Times New Roman" w:hAnsi="Times New Roman"/>
          <w:sz w:val="28"/>
          <w:szCs w:val="28"/>
          <w:lang w:eastAsia="ru-RU"/>
        </w:rPr>
      </w:pPr>
      <w:r w:rsidRPr="00BC0F49">
        <w:rPr>
          <w:rFonts w:ascii="Times New Roman" w:hAnsi="Times New Roman"/>
          <w:sz w:val="28"/>
          <w:szCs w:val="28"/>
          <w:lang w:eastAsia="ru-RU"/>
        </w:rPr>
        <w:t>8.3. Принятие решения о ликвидации</w:t>
      </w:r>
      <w:r>
        <w:rPr>
          <w:rFonts w:ascii="Times New Roman" w:hAnsi="Times New Roman"/>
          <w:sz w:val="28"/>
          <w:szCs w:val="28"/>
          <w:lang w:eastAsia="ru-RU"/>
        </w:rPr>
        <w:t>,</w:t>
      </w:r>
      <w:r w:rsidRPr="00BC0F49">
        <w:rPr>
          <w:rFonts w:ascii="Times New Roman" w:hAnsi="Times New Roman"/>
          <w:sz w:val="28"/>
          <w:szCs w:val="28"/>
          <w:lang w:eastAsia="ru-RU"/>
        </w:rPr>
        <w:t xml:space="preserve"> проведени</w:t>
      </w:r>
      <w:r>
        <w:rPr>
          <w:rFonts w:ascii="Times New Roman" w:hAnsi="Times New Roman"/>
          <w:sz w:val="28"/>
          <w:szCs w:val="28"/>
          <w:lang w:eastAsia="ru-RU"/>
        </w:rPr>
        <w:t>е процедуры</w:t>
      </w:r>
      <w:r w:rsidRPr="00BC0F49">
        <w:rPr>
          <w:rFonts w:ascii="Times New Roman" w:hAnsi="Times New Roman"/>
          <w:sz w:val="28"/>
          <w:szCs w:val="28"/>
          <w:lang w:eastAsia="ru-RU"/>
        </w:rPr>
        <w:t xml:space="preserve"> ликвидации Учреждения</w:t>
      </w:r>
      <w:r>
        <w:rPr>
          <w:rFonts w:ascii="Times New Roman" w:hAnsi="Times New Roman"/>
          <w:sz w:val="28"/>
          <w:szCs w:val="28"/>
          <w:lang w:eastAsia="ru-RU"/>
        </w:rPr>
        <w:t>, назначение ликвидационной комиссии</w:t>
      </w:r>
      <w:r w:rsidRPr="00BC0F49">
        <w:rPr>
          <w:rFonts w:ascii="Times New Roman" w:hAnsi="Times New Roman"/>
          <w:sz w:val="28"/>
          <w:szCs w:val="28"/>
          <w:lang w:eastAsia="ru-RU"/>
        </w:rPr>
        <w:t xml:space="preserve"> </w:t>
      </w:r>
      <w:r>
        <w:rPr>
          <w:rFonts w:ascii="Times New Roman" w:hAnsi="Times New Roman"/>
          <w:sz w:val="28"/>
          <w:szCs w:val="28"/>
          <w:lang w:eastAsia="ru-RU"/>
        </w:rPr>
        <w:t xml:space="preserve">и утверждение ликвидационного баланса Учреждения </w:t>
      </w:r>
      <w:r w:rsidRPr="00BC0F49">
        <w:rPr>
          <w:rFonts w:ascii="Times New Roman" w:hAnsi="Times New Roman"/>
          <w:sz w:val="28"/>
          <w:szCs w:val="28"/>
          <w:lang w:eastAsia="ru-RU"/>
        </w:rPr>
        <w:t>осуществляется</w:t>
      </w:r>
      <w:r>
        <w:rPr>
          <w:rFonts w:ascii="Times New Roman" w:hAnsi="Times New Roman"/>
          <w:sz w:val="28"/>
          <w:szCs w:val="28"/>
          <w:lang w:eastAsia="ru-RU"/>
        </w:rPr>
        <w:t xml:space="preserve"> Учредителем</w:t>
      </w:r>
      <w:r w:rsidRPr="00BC0F49">
        <w:rPr>
          <w:rFonts w:ascii="Times New Roman" w:hAnsi="Times New Roman"/>
          <w:sz w:val="28"/>
          <w:szCs w:val="28"/>
          <w:lang w:eastAsia="ru-RU"/>
        </w:rPr>
        <w:t xml:space="preserve"> в порядке, установленном </w:t>
      </w:r>
      <w:r>
        <w:rPr>
          <w:rFonts w:ascii="Times New Roman" w:hAnsi="Times New Roman"/>
          <w:sz w:val="28"/>
          <w:szCs w:val="28"/>
          <w:lang w:eastAsia="ru-RU"/>
        </w:rPr>
        <w:t>законом.</w:t>
      </w:r>
    </w:p>
    <w:p w:rsidR="0096040B" w:rsidRPr="00BC0F49" w:rsidRDefault="0096040B" w:rsidP="00D44358">
      <w:pPr>
        <w:spacing w:after="0" w:line="240" w:lineRule="auto"/>
        <w:ind w:firstLine="851"/>
        <w:jc w:val="both"/>
        <w:rPr>
          <w:rFonts w:ascii="Times New Roman" w:hAnsi="Times New Roman"/>
          <w:sz w:val="28"/>
          <w:szCs w:val="28"/>
          <w:lang w:eastAsia="ru-RU"/>
        </w:rPr>
      </w:pPr>
      <w:r w:rsidRPr="00BC0F49">
        <w:rPr>
          <w:rFonts w:ascii="Times New Roman" w:hAnsi="Times New Roman"/>
          <w:sz w:val="28"/>
          <w:szCs w:val="28"/>
          <w:lang w:eastAsia="ru-RU"/>
        </w:rPr>
        <w:t xml:space="preserve">8.4.Требования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96040B" w:rsidRPr="00BC0F49" w:rsidRDefault="0096040B" w:rsidP="001A1B47">
      <w:pPr>
        <w:spacing w:after="0" w:line="240" w:lineRule="auto"/>
        <w:ind w:firstLine="851"/>
        <w:jc w:val="both"/>
        <w:rPr>
          <w:rFonts w:ascii="Times New Roman" w:hAnsi="Times New Roman"/>
          <w:sz w:val="28"/>
          <w:szCs w:val="28"/>
          <w:lang w:eastAsia="ru-RU"/>
        </w:rPr>
      </w:pPr>
      <w:r w:rsidRPr="00BC0F49">
        <w:rPr>
          <w:rFonts w:ascii="Times New Roman" w:hAnsi="Times New Roman"/>
          <w:sz w:val="28"/>
          <w:szCs w:val="28"/>
          <w:lang w:eastAsia="ru-RU"/>
        </w:rPr>
        <w:t xml:space="preserve">8.5.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w:t>
      </w:r>
      <w:r w:rsidRPr="00BC0F49">
        <w:rPr>
          <w:rFonts w:ascii="Times New Roman" w:hAnsi="Times New Roman"/>
          <w:sz w:val="28"/>
          <w:szCs w:val="28"/>
          <w:lang w:eastAsia="ru-RU"/>
        </w:rPr>
        <w:lastRenderedPageBreak/>
        <w:t xml:space="preserve">взыскание по обязательствам Учреждения, передается ликвидационной комиссией </w:t>
      </w:r>
      <w:r>
        <w:rPr>
          <w:rFonts w:ascii="Times New Roman" w:hAnsi="Times New Roman"/>
          <w:sz w:val="28"/>
          <w:szCs w:val="28"/>
          <w:lang w:eastAsia="ru-RU"/>
        </w:rPr>
        <w:t>собственнику.</w:t>
      </w:r>
      <w:r w:rsidRPr="00BC0F49">
        <w:rPr>
          <w:rFonts w:ascii="Times New Roman" w:hAnsi="Times New Roman"/>
          <w:sz w:val="28"/>
          <w:szCs w:val="28"/>
          <w:lang w:eastAsia="ru-RU"/>
        </w:rPr>
        <w:t xml:space="preserve"> </w:t>
      </w:r>
    </w:p>
    <w:p w:rsidR="0096040B" w:rsidRPr="00BC0F49" w:rsidRDefault="0096040B" w:rsidP="00B522CD">
      <w:pPr>
        <w:spacing w:after="0" w:line="240" w:lineRule="auto"/>
        <w:ind w:firstLine="851"/>
        <w:jc w:val="both"/>
        <w:rPr>
          <w:rFonts w:ascii="Times New Roman" w:hAnsi="Times New Roman"/>
          <w:sz w:val="28"/>
          <w:szCs w:val="28"/>
          <w:lang w:eastAsia="ru-RU"/>
        </w:rPr>
      </w:pPr>
      <w:r w:rsidRPr="00BC0F49">
        <w:rPr>
          <w:rFonts w:ascii="Times New Roman" w:hAnsi="Times New Roman"/>
          <w:sz w:val="28"/>
          <w:szCs w:val="28"/>
          <w:lang w:eastAsia="ru-RU"/>
        </w:rPr>
        <w:t>8.6.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96040B" w:rsidRPr="00BC0F49" w:rsidRDefault="0096040B" w:rsidP="00B522CD">
      <w:pPr>
        <w:spacing w:after="0" w:line="240" w:lineRule="auto"/>
        <w:ind w:firstLine="851"/>
        <w:jc w:val="both"/>
        <w:rPr>
          <w:rFonts w:ascii="Times New Roman" w:hAnsi="Times New Roman"/>
          <w:sz w:val="28"/>
          <w:szCs w:val="28"/>
          <w:lang w:eastAsia="ru-RU"/>
        </w:rPr>
      </w:pPr>
      <w:r w:rsidRPr="00BC0F49">
        <w:rPr>
          <w:rFonts w:ascii="Times New Roman" w:hAnsi="Times New Roman"/>
          <w:sz w:val="28"/>
          <w:szCs w:val="28"/>
          <w:lang w:eastAsia="ru-RU"/>
        </w:rPr>
        <w:t>8.7. Образовавшиеся в процессе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хранение в архив.</w:t>
      </w:r>
    </w:p>
    <w:p w:rsidR="0096040B" w:rsidRPr="00BC0F49" w:rsidRDefault="0096040B" w:rsidP="00520D7D">
      <w:pPr>
        <w:autoSpaceDE w:val="0"/>
        <w:autoSpaceDN w:val="0"/>
        <w:adjustRightInd w:val="0"/>
        <w:spacing w:after="0" w:line="240" w:lineRule="auto"/>
        <w:jc w:val="both"/>
        <w:rPr>
          <w:rFonts w:ascii="Times New Roman" w:hAnsi="Times New Roman"/>
          <w:sz w:val="28"/>
          <w:szCs w:val="28"/>
        </w:rPr>
      </w:pPr>
    </w:p>
    <w:p w:rsidR="0096040B" w:rsidRPr="00BC0F49" w:rsidRDefault="0096040B" w:rsidP="00B90A1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Pr="00BC0F49">
        <w:rPr>
          <w:rFonts w:ascii="Times New Roman" w:hAnsi="Times New Roman"/>
          <w:sz w:val="28"/>
          <w:szCs w:val="28"/>
        </w:rPr>
        <w:t xml:space="preserve">. </w:t>
      </w:r>
      <w:r>
        <w:rPr>
          <w:rFonts w:ascii="Times New Roman" w:hAnsi="Times New Roman"/>
          <w:sz w:val="28"/>
          <w:szCs w:val="28"/>
        </w:rPr>
        <w:t>П</w:t>
      </w:r>
      <w:r w:rsidRPr="00BC0F49">
        <w:rPr>
          <w:rFonts w:ascii="Times New Roman" w:hAnsi="Times New Roman"/>
          <w:sz w:val="28"/>
          <w:szCs w:val="28"/>
        </w:rPr>
        <w:t>еречень локальных актов учреждения</w:t>
      </w:r>
    </w:p>
    <w:p w:rsidR="0096040B" w:rsidRPr="00BC0F49" w:rsidRDefault="0096040B" w:rsidP="00B90A1E">
      <w:pPr>
        <w:autoSpaceDE w:val="0"/>
        <w:autoSpaceDN w:val="0"/>
        <w:adjustRightInd w:val="0"/>
        <w:spacing w:after="0" w:line="240" w:lineRule="auto"/>
        <w:jc w:val="center"/>
        <w:rPr>
          <w:rFonts w:ascii="Times New Roman" w:hAnsi="Times New Roman"/>
          <w:sz w:val="28"/>
          <w:szCs w:val="28"/>
        </w:rPr>
      </w:pPr>
    </w:p>
    <w:p w:rsidR="0096040B" w:rsidRPr="00BC0F49" w:rsidRDefault="0096040B" w:rsidP="00D401CD">
      <w:pPr>
        <w:autoSpaceDE w:val="0"/>
        <w:autoSpaceDN w:val="0"/>
        <w:adjustRightInd w:val="0"/>
        <w:spacing w:after="0" w:line="240" w:lineRule="auto"/>
        <w:ind w:firstLine="851"/>
        <w:rPr>
          <w:rFonts w:ascii="Times New Roman" w:hAnsi="Times New Roman"/>
          <w:sz w:val="28"/>
          <w:szCs w:val="28"/>
        </w:rPr>
      </w:pPr>
      <w:r w:rsidRPr="00BC0F49">
        <w:rPr>
          <w:rFonts w:ascii="Times New Roman" w:hAnsi="Times New Roman"/>
          <w:sz w:val="28"/>
          <w:szCs w:val="28"/>
        </w:rPr>
        <w:t>9.1. В своей деятельности Учреждение руководствуется следующими локальными актами:</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 xml:space="preserve">1) </w:t>
      </w:r>
      <w:r w:rsidRPr="00BC0F49">
        <w:rPr>
          <w:rFonts w:ascii="Times New Roman" w:hAnsi="Times New Roman"/>
          <w:sz w:val="28"/>
          <w:szCs w:val="28"/>
        </w:rPr>
        <w:t>договором об отношениях между Учредителем и Учреждением;</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 xml:space="preserve">2) </w:t>
      </w:r>
      <w:r w:rsidRPr="00BC0F49">
        <w:rPr>
          <w:rFonts w:ascii="Times New Roman" w:hAnsi="Times New Roman"/>
          <w:sz w:val="28"/>
          <w:szCs w:val="28"/>
        </w:rPr>
        <w:t>коллективным договором;</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3)</w:t>
      </w:r>
      <w:r w:rsidRPr="00BC0F49">
        <w:rPr>
          <w:rFonts w:ascii="Times New Roman" w:hAnsi="Times New Roman"/>
          <w:sz w:val="28"/>
          <w:szCs w:val="28"/>
        </w:rPr>
        <w:t xml:space="preserve"> положением о номенклатуре дел в Учреждении;</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4)</w:t>
      </w:r>
      <w:r w:rsidRPr="00BC0F49">
        <w:rPr>
          <w:rFonts w:ascii="Times New Roman" w:hAnsi="Times New Roman"/>
          <w:sz w:val="28"/>
          <w:szCs w:val="28"/>
        </w:rPr>
        <w:t xml:space="preserve"> правилами внутреннего трудового распорядка;</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5)</w:t>
      </w:r>
      <w:r w:rsidRPr="00BC0F49">
        <w:rPr>
          <w:rFonts w:ascii="Times New Roman" w:hAnsi="Times New Roman"/>
          <w:sz w:val="28"/>
          <w:szCs w:val="28"/>
        </w:rPr>
        <w:t xml:space="preserve"> должностными инструкциями работников;</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 xml:space="preserve">6) </w:t>
      </w:r>
      <w:r w:rsidRPr="00BC0F49">
        <w:rPr>
          <w:rFonts w:ascii="Times New Roman" w:hAnsi="Times New Roman"/>
          <w:sz w:val="28"/>
          <w:szCs w:val="28"/>
        </w:rPr>
        <w:t>положение об оплате труда работников;</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 xml:space="preserve">7) </w:t>
      </w:r>
      <w:r w:rsidRPr="00BC0F49">
        <w:rPr>
          <w:rFonts w:ascii="Times New Roman" w:hAnsi="Times New Roman"/>
          <w:sz w:val="28"/>
          <w:szCs w:val="28"/>
        </w:rPr>
        <w:t>положение о материальном стимулировании работников;</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 xml:space="preserve">8) </w:t>
      </w:r>
      <w:r w:rsidRPr="00BC0F49">
        <w:rPr>
          <w:rFonts w:ascii="Times New Roman" w:hAnsi="Times New Roman"/>
          <w:sz w:val="28"/>
          <w:szCs w:val="28"/>
        </w:rPr>
        <w:t>положением об органе самоуправления (общем собрании трудового коллектива);</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 xml:space="preserve">9) </w:t>
      </w:r>
      <w:r w:rsidRPr="00BC0F49">
        <w:rPr>
          <w:rFonts w:ascii="Times New Roman" w:hAnsi="Times New Roman"/>
          <w:sz w:val="28"/>
          <w:szCs w:val="28"/>
        </w:rPr>
        <w:t>положением о Педагогическом совете;</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10)</w:t>
      </w:r>
      <w:r w:rsidRPr="00BC0F49">
        <w:rPr>
          <w:rFonts w:ascii="Times New Roman" w:hAnsi="Times New Roman"/>
          <w:sz w:val="28"/>
          <w:szCs w:val="28"/>
        </w:rPr>
        <w:t xml:space="preserve"> положением о Родительском комитете:</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11)</w:t>
      </w:r>
      <w:r w:rsidRPr="00BC0F49">
        <w:rPr>
          <w:rFonts w:ascii="Times New Roman" w:hAnsi="Times New Roman"/>
          <w:sz w:val="28"/>
          <w:szCs w:val="28"/>
        </w:rPr>
        <w:t xml:space="preserve"> договором между Учреждением и родителями (лицами их, заменяющими);</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12)</w:t>
      </w:r>
      <w:r w:rsidRPr="00BC0F49">
        <w:rPr>
          <w:rFonts w:ascii="Times New Roman" w:hAnsi="Times New Roman"/>
          <w:sz w:val="28"/>
          <w:szCs w:val="28"/>
        </w:rPr>
        <w:t xml:space="preserve"> положением о кружковой работе;</w:t>
      </w:r>
    </w:p>
    <w:p w:rsidR="0096040B" w:rsidRPr="00BC0F49" w:rsidRDefault="0096040B" w:rsidP="006F13BF">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13)</w:t>
      </w:r>
      <w:r w:rsidRPr="00BC0F49">
        <w:rPr>
          <w:rFonts w:ascii="Times New Roman" w:hAnsi="Times New Roman"/>
          <w:sz w:val="28"/>
          <w:szCs w:val="28"/>
        </w:rPr>
        <w:t xml:space="preserve"> иными приказами, положениями, инструкциями. </w:t>
      </w:r>
    </w:p>
    <w:p w:rsidR="0096040B" w:rsidRDefault="0096040B" w:rsidP="008F5A4C">
      <w:pPr>
        <w:autoSpaceDE w:val="0"/>
        <w:autoSpaceDN w:val="0"/>
        <w:adjustRightInd w:val="0"/>
        <w:spacing w:after="0" w:line="240" w:lineRule="auto"/>
        <w:ind w:firstLine="709"/>
        <w:jc w:val="both"/>
        <w:rPr>
          <w:rFonts w:ascii="Times New Roman" w:hAnsi="Times New Roman"/>
          <w:sz w:val="28"/>
          <w:szCs w:val="28"/>
        </w:rPr>
      </w:pPr>
      <w:r w:rsidRPr="00BC0F49">
        <w:rPr>
          <w:rFonts w:ascii="Times New Roman" w:hAnsi="Times New Roman"/>
          <w:sz w:val="28"/>
          <w:szCs w:val="28"/>
        </w:rPr>
        <w:t>9.2. Локальные акты Учреждения не могут противоречить</w:t>
      </w:r>
      <w:r>
        <w:rPr>
          <w:rFonts w:ascii="Times New Roman" w:hAnsi="Times New Roman"/>
          <w:sz w:val="28"/>
          <w:szCs w:val="28"/>
        </w:rPr>
        <w:t xml:space="preserve"> действующему законодательству и </w:t>
      </w:r>
      <w:r w:rsidRPr="00BC0F49">
        <w:rPr>
          <w:rFonts w:ascii="Times New Roman" w:hAnsi="Times New Roman"/>
          <w:sz w:val="28"/>
          <w:szCs w:val="28"/>
        </w:rPr>
        <w:t xml:space="preserve"> настоящему Уставу.</w:t>
      </w: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Default="00233036" w:rsidP="008F5A4C">
      <w:pPr>
        <w:autoSpaceDE w:val="0"/>
        <w:autoSpaceDN w:val="0"/>
        <w:adjustRightInd w:val="0"/>
        <w:spacing w:after="0" w:line="240" w:lineRule="auto"/>
        <w:ind w:firstLine="709"/>
        <w:jc w:val="both"/>
        <w:rPr>
          <w:rFonts w:ascii="Times New Roman" w:hAnsi="Times New Roman"/>
          <w:sz w:val="28"/>
          <w:szCs w:val="28"/>
        </w:rPr>
      </w:pPr>
    </w:p>
    <w:p w:rsidR="00233036" w:rsidRPr="00BC0F49" w:rsidRDefault="00233036" w:rsidP="008F5A4C">
      <w:pPr>
        <w:autoSpaceDE w:val="0"/>
        <w:autoSpaceDN w:val="0"/>
        <w:adjustRightInd w:val="0"/>
        <w:spacing w:after="0" w:line="240" w:lineRule="auto"/>
        <w:ind w:firstLine="709"/>
        <w:jc w:val="both"/>
        <w:rPr>
          <w:rFonts w:ascii="Times New Roman" w:hAnsi="Times New Roman"/>
          <w:sz w:val="28"/>
          <w:szCs w:val="28"/>
        </w:rPr>
      </w:pPr>
      <w:r>
        <w:rPr>
          <w:noProof/>
        </w:rPr>
        <w:lastRenderedPageBreak/>
        <w:pict>
          <v:shape id="_x0000_s1027" type="#_x0000_t75" style="position:absolute;left:0;text-align:left;margin-left:-85.05pt;margin-top:-42.55pt;width:594.75pt;height:841.5pt;z-index:2">
            <v:imagedata r:id="rId8" o:title="Image0003"/>
          </v:shape>
        </w:pict>
      </w:r>
    </w:p>
    <w:sectPr w:rsidR="00233036" w:rsidRPr="00BC0F49" w:rsidSect="006F7FD2">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06" w:rsidRDefault="001D0206" w:rsidP="007029DA">
      <w:pPr>
        <w:spacing w:after="0" w:line="240" w:lineRule="auto"/>
      </w:pPr>
      <w:r>
        <w:separator/>
      </w:r>
    </w:p>
  </w:endnote>
  <w:endnote w:type="continuationSeparator" w:id="0">
    <w:p w:rsidR="001D0206" w:rsidRDefault="001D0206" w:rsidP="00702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0B" w:rsidRPr="00232A00" w:rsidRDefault="00672E5E">
    <w:pPr>
      <w:pStyle w:val="a5"/>
      <w:jc w:val="right"/>
      <w:rPr>
        <w:rFonts w:ascii="Times New Roman" w:hAnsi="Times New Roman"/>
      </w:rPr>
    </w:pPr>
    <w:r w:rsidRPr="00232A00">
      <w:rPr>
        <w:rFonts w:ascii="Times New Roman" w:hAnsi="Times New Roman"/>
        <w:b/>
      </w:rPr>
      <w:fldChar w:fldCharType="begin"/>
    </w:r>
    <w:r w:rsidR="0096040B" w:rsidRPr="00232A00">
      <w:rPr>
        <w:rFonts w:ascii="Times New Roman" w:hAnsi="Times New Roman"/>
        <w:b/>
      </w:rPr>
      <w:instrText xml:space="preserve"> PAGE   \* MERGEFORMAT </w:instrText>
    </w:r>
    <w:r w:rsidRPr="00232A00">
      <w:rPr>
        <w:rFonts w:ascii="Times New Roman" w:hAnsi="Times New Roman"/>
        <w:b/>
      </w:rPr>
      <w:fldChar w:fldCharType="separate"/>
    </w:r>
    <w:r w:rsidR="00233036">
      <w:rPr>
        <w:rFonts w:ascii="Times New Roman" w:hAnsi="Times New Roman"/>
        <w:b/>
        <w:noProof/>
      </w:rPr>
      <w:t>1</w:t>
    </w:r>
    <w:r w:rsidRPr="00232A00">
      <w:rPr>
        <w:rFonts w:ascii="Times New Roman" w:hAnsi="Times New Roman"/>
        <w:b/>
      </w:rPr>
      <w:fldChar w:fldCharType="end"/>
    </w:r>
  </w:p>
  <w:p w:rsidR="0096040B" w:rsidRDefault="009604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06" w:rsidRDefault="001D0206" w:rsidP="007029DA">
      <w:pPr>
        <w:spacing w:after="0" w:line="240" w:lineRule="auto"/>
      </w:pPr>
      <w:r>
        <w:separator/>
      </w:r>
    </w:p>
  </w:footnote>
  <w:footnote w:type="continuationSeparator" w:id="0">
    <w:p w:rsidR="001D0206" w:rsidRDefault="001D0206" w:rsidP="00702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E7FB1"/>
    <w:multiLevelType w:val="hybridMultilevel"/>
    <w:tmpl w:val="86F84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A9"/>
    <w:rsid w:val="00010AE5"/>
    <w:rsid w:val="000427C9"/>
    <w:rsid w:val="00064BCE"/>
    <w:rsid w:val="00066D10"/>
    <w:rsid w:val="000716C0"/>
    <w:rsid w:val="00071B05"/>
    <w:rsid w:val="00076FA3"/>
    <w:rsid w:val="0008160D"/>
    <w:rsid w:val="00081712"/>
    <w:rsid w:val="00091601"/>
    <w:rsid w:val="000B7A71"/>
    <w:rsid w:val="000C1EC5"/>
    <w:rsid w:val="000C2A95"/>
    <w:rsid w:val="000C2E66"/>
    <w:rsid w:val="000C68D2"/>
    <w:rsid w:val="000E5011"/>
    <w:rsid w:val="000F02F1"/>
    <w:rsid w:val="000F0C2A"/>
    <w:rsid w:val="000F33B7"/>
    <w:rsid w:val="000F4E1B"/>
    <w:rsid w:val="000F7C11"/>
    <w:rsid w:val="00110961"/>
    <w:rsid w:val="001311B1"/>
    <w:rsid w:val="00132A45"/>
    <w:rsid w:val="00135827"/>
    <w:rsid w:val="00140391"/>
    <w:rsid w:val="0014293F"/>
    <w:rsid w:val="0014527E"/>
    <w:rsid w:val="00147B11"/>
    <w:rsid w:val="00160239"/>
    <w:rsid w:val="001609C4"/>
    <w:rsid w:val="00164E9F"/>
    <w:rsid w:val="00167C30"/>
    <w:rsid w:val="00180270"/>
    <w:rsid w:val="00186F8F"/>
    <w:rsid w:val="00195AF4"/>
    <w:rsid w:val="001A0348"/>
    <w:rsid w:val="001A1B47"/>
    <w:rsid w:val="001B3381"/>
    <w:rsid w:val="001C4FFD"/>
    <w:rsid w:val="001C6BD8"/>
    <w:rsid w:val="001D0206"/>
    <w:rsid w:val="001D0DD0"/>
    <w:rsid w:val="001E0735"/>
    <w:rsid w:val="001E452B"/>
    <w:rsid w:val="001E6556"/>
    <w:rsid w:val="001F2BB9"/>
    <w:rsid w:val="00202732"/>
    <w:rsid w:val="00204C30"/>
    <w:rsid w:val="002076AC"/>
    <w:rsid w:val="00213127"/>
    <w:rsid w:val="00222069"/>
    <w:rsid w:val="002227D1"/>
    <w:rsid w:val="00232A00"/>
    <w:rsid w:val="00233036"/>
    <w:rsid w:val="00251243"/>
    <w:rsid w:val="0025223C"/>
    <w:rsid w:val="00266F33"/>
    <w:rsid w:val="00274B54"/>
    <w:rsid w:val="002821C9"/>
    <w:rsid w:val="002A3C46"/>
    <w:rsid w:val="002B2BB8"/>
    <w:rsid w:val="002B35CC"/>
    <w:rsid w:val="002C2763"/>
    <w:rsid w:val="002C6E00"/>
    <w:rsid w:val="002D187B"/>
    <w:rsid w:val="002E09AB"/>
    <w:rsid w:val="002F1DD9"/>
    <w:rsid w:val="00305C0F"/>
    <w:rsid w:val="00315611"/>
    <w:rsid w:val="00326C6F"/>
    <w:rsid w:val="0033206C"/>
    <w:rsid w:val="003333DF"/>
    <w:rsid w:val="00346128"/>
    <w:rsid w:val="00356867"/>
    <w:rsid w:val="003661F7"/>
    <w:rsid w:val="0036777C"/>
    <w:rsid w:val="00375F93"/>
    <w:rsid w:val="003810ED"/>
    <w:rsid w:val="003A53A6"/>
    <w:rsid w:val="003B367E"/>
    <w:rsid w:val="003C1D24"/>
    <w:rsid w:val="003C3EE1"/>
    <w:rsid w:val="003C516F"/>
    <w:rsid w:val="003D0C2C"/>
    <w:rsid w:val="003E0261"/>
    <w:rsid w:val="003E0F2E"/>
    <w:rsid w:val="003E2CE6"/>
    <w:rsid w:val="003E3346"/>
    <w:rsid w:val="003E5899"/>
    <w:rsid w:val="003F098D"/>
    <w:rsid w:val="003F0F45"/>
    <w:rsid w:val="003F3B8F"/>
    <w:rsid w:val="00405D46"/>
    <w:rsid w:val="00421703"/>
    <w:rsid w:val="004305E8"/>
    <w:rsid w:val="00433468"/>
    <w:rsid w:val="00435993"/>
    <w:rsid w:val="00456E44"/>
    <w:rsid w:val="004641FD"/>
    <w:rsid w:val="00482FAC"/>
    <w:rsid w:val="004A7293"/>
    <w:rsid w:val="004B1EE3"/>
    <w:rsid w:val="004C5AEC"/>
    <w:rsid w:val="004D1C84"/>
    <w:rsid w:val="004D29E1"/>
    <w:rsid w:val="004D4BE4"/>
    <w:rsid w:val="004E109A"/>
    <w:rsid w:val="004E63D8"/>
    <w:rsid w:val="004E6E2A"/>
    <w:rsid w:val="004F1807"/>
    <w:rsid w:val="004F4F7A"/>
    <w:rsid w:val="004F53D1"/>
    <w:rsid w:val="004F70FD"/>
    <w:rsid w:val="00500463"/>
    <w:rsid w:val="0050272D"/>
    <w:rsid w:val="00503A10"/>
    <w:rsid w:val="00520D7D"/>
    <w:rsid w:val="0052521F"/>
    <w:rsid w:val="00526C6C"/>
    <w:rsid w:val="00530F1E"/>
    <w:rsid w:val="00542033"/>
    <w:rsid w:val="00557768"/>
    <w:rsid w:val="00573FE5"/>
    <w:rsid w:val="005850DA"/>
    <w:rsid w:val="00585D29"/>
    <w:rsid w:val="0059597E"/>
    <w:rsid w:val="005A3FC3"/>
    <w:rsid w:val="005A75E2"/>
    <w:rsid w:val="005C7084"/>
    <w:rsid w:val="005D1CBB"/>
    <w:rsid w:val="005D5FA3"/>
    <w:rsid w:val="005E1064"/>
    <w:rsid w:val="00611B48"/>
    <w:rsid w:val="00615728"/>
    <w:rsid w:val="00615A0F"/>
    <w:rsid w:val="00616FA3"/>
    <w:rsid w:val="00620DD0"/>
    <w:rsid w:val="0062145C"/>
    <w:rsid w:val="006248A4"/>
    <w:rsid w:val="0063243C"/>
    <w:rsid w:val="00632C95"/>
    <w:rsid w:val="0065620E"/>
    <w:rsid w:val="00662437"/>
    <w:rsid w:val="006723B1"/>
    <w:rsid w:val="00672E5E"/>
    <w:rsid w:val="00673958"/>
    <w:rsid w:val="006846C9"/>
    <w:rsid w:val="00690E65"/>
    <w:rsid w:val="006B6A46"/>
    <w:rsid w:val="006B6B6E"/>
    <w:rsid w:val="006D5E65"/>
    <w:rsid w:val="006D6C33"/>
    <w:rsid w:val="006D733D"/>
    <w:rsid w:val="006E5A36"/>
    <w:rsid w:val="006E7AE4"/>
    <w:rsid w:val="006F13BF"/>
    <w:rsid w:val="006F1B93"/>
    <w:rsid w:val="006F5249"/>
    <w:rsid w:val="006F7FD2"/>
    <w:rsid w:val="007029DA"/>
    <w:rsid w:val="007117E6"/>
    <w:rsid w:val="00712B70"/>
    <w:rsid w:val="00717549"/>
    <w:rsid w:val="00751BB1"/>
    <w:rsid w:val="00754147"/>
    <w:rsid w:val="00772426"/>
    <w:rsid w:val="00773194"/>
    <w:rsid w:val="00773863"/>
    <w:rsid w:val="00780CB2"/>
    <w:rsid w:val="007842ED"/>
    <w:rsid w:val="00795435"/>
    <w:rsid w:val="00796170"/>
    <w:rsid w:val="007A1E15"/>
    <w:rsid w:val="007B1112"/>
    <w:rsid w:val="007B67A7"/>
    <w:rsid w:val="007B7F94"/>
    <w:rsid w:val="007C36BB"/>
    <w:rsid w:val="007C51CF"/>
    <w:rsid w:val="007D60BA"/>
    <w:rsid w:val="007E28F8"/>
    <w:rsid w:val="007E2ACA"/>
    <w:rsid w:val="007E4DC0"/>
    <w:rsid w:val="007F434C"/>
    <w:rsid w:val="0080591F"/>
    <w:rsid w:val="008115FB"/>
    <w:rsid w:val="00813932"/>
    <w:rsid w:val="00814743"/>
    <w:rsid w:val="00822D56"/>
    <w:rsid w:val="00822ECA"/>
    <w:rsid w:val="00826868"/>
    <w:rsid w:val="00826DA5"/>
    <w:rsid w:val="008504CC"/>
    <w:rsid w:val="00851425"/>
    <w:rsid w:val="0085167A"/>
    <w:rsid w:val="00861F63"/>
    <w:rsid w:val="00862A45"/>
    <w:rsid w:val="0086527E"/>
    <w:rsid w:val="008833F5"/>
    <w:rsid w:val="00886C1D"/>
    <w:rsid w:val="0089481F"/>
    <w:rsid w:val="008A37AD"/>
    <w:rsid w:val="008A7FFA"/>
    <w:rsid w:val="008B4EEB"/>
    <w:rsid w:val="008B5E43"/>
    <w:rsid w:val="008C26D7"/>
    <w:rsid w:val="008C4F8C"/>
    <w:rsid w:val="008D31DE"/>
    <w:rsid w:val="008D4580"/>
    <w:rsid w:val="008F1C34"/>
    <w:rsid w:val="008F5A4C"/>
    <w:rsid w:val="009033A7"/>
    <w:rsid w:val="0091227A"/>
    <w:rsid w:val="00922517"/>
    <w:rsid w:val="00926F1F"/>
    <w:rsid w:val="009360B9"/>
    <w:rsid w:val="00941AE4"/>
    <w:rsid w:val="00945DAF"/>
    <w:rsid w:val="0096040B"/>
    <w:rsid w:val="00973B25"/>
    <w:rsid w:val="0098606B"/>
    <w:rsid w:val="0098689D"/>
    <w:rsid w:val="009903E0"/>
    <w:rsid w:val="00994F0A"/>
    <w:rsid w:val="00995EB5"/>
    <w:rsid w:val="009A2565"/>
    <w:rsid w:val="009A68F8"/>
    <w:rsid w:val="009A714C"/>
    <w:rsid w:val="009B231E"/>
    <w:rsid w:val="009B47F6"/>
    <w:rsid w:val="009C3C53"/>
    <w:rsid w:val="009D16E9"/>
    <w:rsid w:val="009F12C3"/>
    <w:rsid w:val="009F24FB"/>
    <w:rsid w:val="009F7235"/>
    <w:rsid w:val="00A07793"/>
    <w:rsid w:val="00A16C3A"/>
    <w:rsid w:val="00A16F7F"/>
    <w:rsid w:val="00A24336"/>
    <w:rsid w:val="00A2692B"/>
    <w:rsid w:val="00A272E5"/>
    <w:rsid w:val="00A37A5B"/>
    <w:rsid w:val="00A4297B"/>
    <w:rsid w:val="00A45A9C"/>
    <w:rsid w:val="00A554CB"/>
    <w:rsid w:val="00A740AE"/>
    <w:rsid w:val="00A74E56"/>
    <w:rsid w:val="00A8031D"/>
    <w:rsid w:val="00A81B62"/>
    <w:rsid w:val="00A827B8"/>
    <w:rsid w:val="00A87AE2"/>
    <w:rsid w:val="00A9106B"/>
    <w:rsid w:val="00AB3B7E"/>
    <w:rsid w:val="00AB492C"/>
    <w:rsid w:val="00AD68DE"/>
    <w:rsid w:val="00AE721D"/>
    <w:rsid w:val="00AF2183"/>
    <w:rsid w:val="00AF39EA"/>
    <w:rsid w:val="00AF6843"/>
    <w:rsid w:val="00AF6FBA"/>
    <w:rsid w:val="00B007FA"/>
    <w:rsid w:val="00B030FE"/>
    <w:rsid w:val="00B144BC"/>
    <w:rsid w:val="00B24047"/>
    <w:rsid w:val="00B335B6"/>
    <w:rsid w:val="00B349F7"/>
    <w:rsid w:val="00B40650"/>
    <w:rsid w:val="00B40896"/>
    <w:rsid w:val="00B510F7"/>
    <w:rsid w:val="00B522CD"/>
    <w:rsid w:val="00B67220"/>
    <w:rsid w:val="00B73807"/>
    <w:rsid w:val="00B83773"/>
    <w:rsid w:val="00B90A1E"/>
    <w:rsid w:val="00B92B2A"/>
    <w:rsid w:val="00B93BE1"/>
    <w:rsid w:val="00B950F7"/>
    <w:rsid w:val="00BB12EC"/>
    <w:rsid w:val="00BC0F49"/>
    <w:rsid w:val="00BC2255"/>
    <w:rsid w:val="00BD5191"/>
    <w:rsid w:val="00BE12F0"/>
    <w:rsid w:val="00BE4EB7"/>
    <w:rsid w:val="00BF62DA"/>
    <w:rsid w:val="00C1756B"/>
    <w:rsid w:val="00C24AA6"/>
    <w:rsid w:val="00C25D8E"/>
    <w:rsid w:val="00C332D8"/>
    <w:rsid w:val="00C47231"/>
    <w:rsid w:val="00C54350"/>
    <w:rsid w:val="00C55B64"/>
    <w:rsid w:val="00C57848"/>
    <w:rsid w:val="00C6732C"/>
    <w:rsid w:val="00C77835"/>
    <w:rsid w:val="00C825B6"/>
    <w:rsid w:val="00CA106C"/>
    <w:rsid w:val="00CA1713"/>
    <w:rsid w:val="00CA54DA"/>
    <w:rsid w:val="00CC3E61"/>
    <w:rsid w:val="00CD3332"/>
    <w:rsid w:val="00CE24F0"/>
    <w:rsid w:val="00CE655A"/>
    <w:rsid w:val="00CF7326"/>
    <w:rsid w:val="00D06A83"/>
    <w:rsid w:val="00D111D7"/>
    <w:rsid w:val="00D11D34"/>
    <w:rsid w:val="00D151C2"/>
    <w:rsid w:val="00D162A9"/>
    <w:rsid w:val="00D27E80"/>
    <w:rsid w:val="00D401CD"/>
    <w:rsid w:val="00D43655"/>
    <w:rsid w:val="00D44358"/>
    <w:rsid w:val="00D52FA6"/>
    <w:rsid w:val="00D53E18"/>
    <w:rsid w:val="00D5453A"/>
    <w:rsid w:val="00D60466"/>
    <w:rsid w:val="00D6164E"/>
    <w:rsid w:val="00DA445D"/>
    <w:rsid w:val="00DB1894"/>
    <w:rsid w:val="00DB72A2"/>
    <w:rsid w:val="00DC1B98"/>
    <w:rsid w:val="00DC2E43"/>
    <w:rsid w:val="00DC38B8"/>
    <w:rsid w:val="00DD3710"/>
    <w:rsid w:val="00DD4A3B"/>
    <w:rsid w:val="00DE17E0"/>
    <w:rsid w:val="00DE6B94"/>
    <w:rsid w:val="00DE75FE"/>
    <w:rsid w:val="00E04879"/>
    <w:rsid w:val="00E05327"/>
    <w:rsid w:val="00E067C7"/>
    <w:rsid w:val="00E078DC"/>
    <w:rsid w:val="00E47BED"/>
    <w:rsid w:val="00E543B8"/>
    <w:rsid w:val="00E57818"/>
    <w:rsid w:val="00E63D8C"/>
    <w:rsid w:val="00E759C5"/>
    <w:rsid w:val="00E7621D"/>
    <w:rsid w:val="00E900AD"/>
    <w:rsid w:val="00E9691F"/>
    <w:rsid w:val="00E97BFB"/>
    <w:rsid w:val="00EA5354"/>
    <w:rsid w:val="00EA7DC7"/>
    <w:rsid w:val="00EB0266"/>
    <w:rsid w:val="00EB06E8"/>
    <w:rsid w:val="00EC250F"/>
    <w:rsid w:val="00EC7EE6"/>
    <w:rsid w:val="00ED62E0"/>
    <w:rsid w:val="00ED7B81"/>
    <w:rsid w:val="00EE590B"/>
    <w:rsid w:val="00F01B44"/>
    <w:rsid w:val="00F16DA0"/>
    <w:rsid w:val="00F258E3"/>
    <w:rsid w:val="00F269E1"/>
    <w:rsid w:val="00F3340E"/>
    <w:rsid w:val="00F37ABC"/>
    <w:rsid w:val="00F426B9"/>
    <w:rsid w:val="00F555FE"/>
    <w:rsid w:val="00F60AE9"/>
    <w:rsid w:val="00F6394B"/>
    <w:rsid w:val="00F674CC"/>
    <w:rsid w:val="00F74CBA"/>
    <w:rsid w:val="00F774E0"/>
    <w:rsid w:val="00F94B6D"/>
    <w:rsid w:val="00FB5A7D"/>
    <w:rsid w:val="00FE077D"/>
    <w:rsid w:val="00FE50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2A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029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7029DA"/>
    <w:rPr>
      <w:rFonts w:cs="Times New Roman"/>
    </w:rPr>
  </w:style>
  <w:style w:type="paragraph" w:styleId="a5">
    <w:name w:val="footer"/>
    <w:basedOn w:val="a"/>
    <w:link w:val="a6"/>
    <w:uiPriority w:val="99"/>
    <w:rsid w:val="007029D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029DA"/>
    <w:rPr>
      <w:rFonts w:cs="Times New Roman"/>
    </w:rPr>
  </w:style>
  <w:style w:type="paragraph" w:styleId="a7">
    <w:name w:val="Balloon Text"/>
    <w:basedOn w:val="a"/>
    <w:link w:val="a8"/>
    <w:uiPriority w:val="99"/>
    <w:semiHidden/>
    <w:rsid w:val="000F7C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F7C11"/>
    <w:rPr>
      <w:rFonts w:ascii="Tahoma" w:hAnsi="Tahoma" w:cs="Tahoma"/>
      <w:sz w:val="16"/>
      <w:szCs w:val="16"/>
    </w:rPr>
  </w:style>
  <w:style w:type="character" w:customStyle="1" w:styleId="apple-converted-space">
    <w:name w:val="apple-converted-space"/>
    <w:basedOn w:val="a0"/>
    <w:uiPriority w:val="99"/>
    <w:rsid w:val="00326C6F"/>
    <w:rPr>
      <w:rFonts w:cs="Times New Roman"/>
    </w:rPr>
  </w:style>
  <w:style w:type="paragraph" w:customStyle="1" w:styleId="western">
    <w:name w:val="western"/>
    <w:basedOn w:val="a"/>
    <w:uiPriority w:val="99"/>
    <w:rsid w:val="001C6BD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semiHidden/>
    <w:rsid w:val="00AF6843"/>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99"/>
    <w:qFormat/>
    <w:rsid w:val="00AF6843"/>
    <w:pPr>
      <w:ind w:left="720"/>
      <w:contextualSpacing/>
    </w:pPr>
  </w:style>
  <w:style w:type="paragraph" w:customStyle="1" w:styleId="p4">
    <w:name w:val="p4"/>
    <w:basedOn w:val="a"/>
    <w:rsid w:val="00B93BE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6659232">
      <w:marLeft w:val="0"/>
      <w:marRight w:val="0"/>
      <w:marTop w:val="0"/>
      <w:marBottom w:val="0"/>
      <w:divBdr>
        <w:top w:val="none" w:sz="0" w:space="0" w:color="auto"/>
        <w:left w:val="none" w:sz="0" w:space="0" w:color="auto"/>
        <w:bottom w:val="none" w:sz="0" w:space="0" w:color="auto"/>
        <w:right w:val="none" w:sz="0" w:space="0" w:color="auto"/>
      </w:divBdr>
    </w:div>
    <w:div w:id="1106659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S5QAU4VNKZPS-290-14</_dlc_DocId>
    <_dlc_DocIdUrl xmlns="6434c500-c195-4837-b047-5e71706d4cb2">
      <Url>http://www.eduportal44.ru/Buy/Elektron/_layouts/15/DocIdRedir.aspx?ID=S5QAU4VNKZPS-290-14</Url>
      <Description>S5QAU4VNKZPS-290-14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5C7A45D88C1644586665CAB7690F158" ma:contentTypeVersion="2" ma:contentTypeDescription="Создание документа." ma:contentTypeScope="" ma:versionID="a585e668831c7296460edbafb7fd6359">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CC533-F667-4D0B-9759-FA9D4974DCA2}"/>
</file>

<file path=customXml/itemProps2.xml><?xml version="1.0" encoding="utf-8"?>
<ds:datastoreItem xmlns:ds="http://schemas.openxmlformats.org/officeDocument/2006/customXml" ds:itemID="{E705D623-6C0A-4495-BF8E-BC68FED3C490}"/>
</file>

<file path=customXml/itemProps3.xml><?xml version="1.0" encoding="utf-8"?>
<ds:datastoreItem xmlns:ds="http://schemas.openxmlformats.org/officeDocument/2006/customXml" ds:itemID="{BDCD08CA-0DAF-4C34-88EB-3E74FF5C99AB}"/>
</file>

<file path=customXml/itemProps4.xml><?xml version="1.0" encoding="utf-8"?>
<ds:datastoreItem xmlns:ds="http://schemas.openxmlformats.org/officeDocument/2006/customXml" ds:itemID="{DC11D781-D6C9-44A1-959F-1ABEA3489D70}"/>
</file>

<file path=docProps/app.xml><?xml version="1.0" encoding="utf-8"?>
<Properties xmlns="http://schemas.openxmlformats.org/officeDocument/2006/extended-properties" xmlns:vt="http://schemas.openxmlformats.org/officeDocument/2006/docPropsVTypes">
  <Template>Normal</Template>
  <TotalTime>1253</TotalTime>
  <Pages>1</Pages>
  <Words>6257</Words>
  <Characters>35669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329</cp:revision>
  <cp:lastPrinted>2016-07-01T11:51:00Z</cp:lastPrinted>
  <dcterms:created xsi:type="dcterms:W3CDTF">2016-04-18T07:38:00Z</dcterms:created>
  <dcterms:modified xsi:type="dcterms:W3CDTF">2016-07-22T07:01:00Z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0x01010055C7A45D88C1644586665CAB7690F158</vt:lpwstr>
  </property>
  <property fmtid="{D5CDD505-2E9C-101B-9397-08002B2CF9AE}" pid="3" name="_dlc_DocIdItemGuid">
    <vt:lpwstr>184336ed-9a78-4106-ae43-68c9ec172f1e</vt:lpwstr>
  </property>
</Properties>
</file>