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9A" w:rsidRDefault="003D609A" w:rsidP="003D609A">
      <w:pPr>
        <w:spacing w:after="0" w:line="240" w:lineRule="auto"/>
        <w:ind w:firstLine="900"/>
        <w:jc w:val="both"/>
        <w:textAlignment w:val="top"/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</w:pPr>
      <w:r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 xml:space="preserve"> </w:t>
      </w:r>
    </w:p>
    <w:p w:rsidR="003D609A" w:rsidRDefault="003D609A" w:rsidP="003D609A">
      <w:pPr>
        <w:spacing w:after="0" w:line="240" w:lineRule="auto"/>
        <w:ind w:firstLine="900"/>
        <w:jc w:val="both"/>
        <w:textAlignment w:val="top"/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</w:pPr>
      <w:r>
        <w:rPr>
          <w:rFonts w:ascii="Gentium Basic" w:eastAsia="Times New Roman" w:hAnsi="Gentium Basic" w:cs="Times New Roman" w:hint="eastAsia"/>
          <w:b/>
          <w:bCs/>
          <w:color w:val="212121"/>
          <w:sz w:val="23"/>
          <w:lang w:eastAsia="ru-RU"/>
        </w:rPr>
        <w:t>О</w:t>
      </w:r>
      <w:r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 xml:space="preserve"> проекте</w:t>
      </w:r>
    </w:p>
    <w:p w:rsidR="003D609A" w:rsidRPr="003D609A" w:rsidRDefault="003D609A" w:rsidP="003D609A">
      <w:pPr>
        <w:spacing w:after="0" w:line="240" w:lineRule="auto"/>
        <w:ind w:firstLine="900"/>
        <w:jc w:val="both"/>
        <w:textAlignment w:val="top"/>
        <w:rPr>
          <w:rFonts w:ascii="Times New Roman" w:eastAsia="Times New Roman" w:hAnsi="Times New Roman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Свой проект мы назвали «Ремёсла Заречья».</w:t>
      </w: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 Для участия в проекте была создана команда из учащихся школы в количестве 8 человек. Мы определили тему нашего проекта, разработали этапы реализации проекта. Посетили музеи города Костромы и школьный краеведческий музей «Поиск». Встречались с главой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Шунгенского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сельского поселения, ветеранами и жителями с.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Шунга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и д.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Тепра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. </w:t>
      </w:r>
      <w:proofErr w:type="gram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Взаимодействовали с заведующей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Шунгенской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сельской библиотеки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Сухенко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Л.И. Сообщали</w:t>
      </w:r>
      <w:proofErr w:type="gram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новости в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ВКонтакте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 xml:space="preserve">Актуальность и </w:t>
      </w:r>
      <w:proofErr w:type="spellStart"/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востребованность</w:t>
      </w:r>
      <w:proofErr w:type="spellEnd"/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 xml:space="preserve"> проекта </w:t>
      </w: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заключается в том, чтобы сохранить для будущих поколений знания о ремеслах малой родины.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Проект позволит рассказать о замечательных народных и культурных традициях Заречья, пробудит интерес к родной истории, возможно, позволит нам самим зародить добрую традицию плетения из лозы. Нам бы очень хотелось, чтобы ремёсла не исчезли, продолжились в мастерстве нового поколения...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Цель нашего проекта</w:t>
      </w: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 – возрождение традиции плетения из лозы.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Задачи: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1) изучить хозяйственную деятельность и занятия ремеслом местных жителей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Шунгенского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сельского поселения</w:t>
      </w:r>
      <w:r w:rsidRPr="003D609A">
        <w:rPr>
          <w:rFonts w:ascii="Gentium Basic" w:eastAsia="Times New Roman" w:hAnsi="Gentium Basic" w:cs="Times New Roman"/>
          <w:i/>
          <w:iCs/>
          <w:color w:val="212121"/>
          <w:sz w:val="23"/>
          <w:lang w:eastAsia="ru-RU"/>
        </w:rPr>
        <w:t>. </w:t>
      </w: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(Исследовательские работы) 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2) создать предпосылки для творческих объединений жителей на основе возрождение забытых ремесел Зареченского края;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proofErr w:type="gram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3) создать на базе музея новые экспозицию, посвященные плетению из лозы и литературному герою Н.А. Некрасова - Деду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Мазаю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.</w:t>
      </w:r>
      <w:proofErr w:type="gramEnd"/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Целевая аудитория проекта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Основной аудиторией проекта будут обучающиеся, прежде всего, села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Шунга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и школ Заречья в рамках муниципального проекта "Образовательный туризм". Также мы ориентируемся на старшее поколение Заречья, которые еще хранят память о забытых ремеслах и захотят поделиться своими воспоминаниями и умениями. Вслед за детьми и старшим поколением музей и мастер-классы будут интересны и средней возрастной прослойке, всем, кто не равнодушен к истории своего края, народному ремеслу.</w:t>
      </w:r>
    </w:p>
    <w:p w:rsidR="003D609A" w:rsidRPr="003D609A" w:rsidRDefault="003D609A" w:rsidP="003D609A">
      <w:pPr>
        <w:spacing w:before="180" w:after="0" w:line="240" w:lineRule="auto"/>
        <w:ind w:firstLine="900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Свой проект мы назвали «Ремёсла Заречья».</w:t>
      </w: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 Для участия в проекте была создана команда из учащихся школы в количестве 8 человек. Мы определили тему нашего проекта, разработали этапы реализации проекта. Посетили музеи города Костромы и школьный краеведческий музей «Поиск». Встречались с главой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Шунгенского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сельского поселения, ветеранами и жителями с.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Шунга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и д.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Тепра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. </w:t>
      </w:r>
      <w:proofErr w:type="gram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Взаимодействовали с заведующей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Шунгенской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сельской библиотеки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Сухенко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Л.И. Сообщали</w:t>
      </w:r>
      <w:proofErr w:type="gram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новости в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ВКонтакте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 xml:space="preserve">Актуальность и </w:t>
      </w:r>
      <w:proofErr w:type="spellStart"/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востребованность</w:t>
      </w:r>
      <w:proofErr w:type="spellEnd"/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 xml:space="preserve"> проекта </w:t>
      </w: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заключается в том, чтобы сохранить для будущих поколений знания о ремеслах малой родины.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Проект позволит рассказать о замечательных народных и культурных традициях Заречья, пробудит интерес к родной истории, возможно, позволит нам самим зародить добрую традицию плетения из лозы. Нам бы очень хотелось, чтобы ремёсла не исчезли, продолжились в мастерстве нового поколения...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Цель нашего проекта</w:t>
      </w: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 – возрождение традиции плетения из лозы.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Задачи: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lastRenderedPageBreak/>
        <w:t xml:space="preserve">1) изучить хозяйственную деятельность и занятия ремеслом местных жителей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Шунгенского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сельского поселения</w:t>
      </w:r>
      <w:r w:rsidRPr="003D609A">
        <w:rPr>
          <w:rFonts w:ascii="Gentium Basic" w:eastAsia="Times New Roman" w:hAnsi="Gentium Basic" w:cs="Times New Roman"/>
          <w:i/>
          <w:iCs/>
          <w:color w:val="212121"/>
          <w:sz w:val="23"/>
          <w:lang w:eastAsia="ru-RU"/>
        </w:rPr>
        <w:t>. </w:t>
      </w: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(Исследовательские работы) .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2) создать предпосылки для творческих объединений жителей на основе возрождение забытых ремесел Зареченского края;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proofErr w:type="gram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3) создать на базе музея новые экспозицию, посвященные плетению из лозы и литературному герою Н.А. Некрасова - Деду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Мазаю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.</w:t>
      </w:r>
      <w:proofErr w:type="gramEnd"/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b/>
          <w:bCs/>
          <w:color w:val="212121"/>
          <w:sz w:val="23"/>
          <w:lang w:eastAsia="ru-RU"/>
        </w:rPr>
        <w:t>Целевая аудитория проекта</w:t>
      </w:r>
    </w:p>
    <w:p w:rsidR="003D609A" w:rsidRPr="003D609A" w:rsidRDefault="003D609A" w:rsidP="003D609A">
      <w:pPr>
        <w:spacing w:before="180" w:after="0" w:line="240" w:lineRule="auto"/>
        <w:jc w:val="both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Основной аудиторией проекта будут обучающиеся, прежде всего, села </w:t>
      </w:r>
      <w:proofErr w:type="spellStart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>Шунга</w:t>
      </w:r>
      <w:proofErr w:type="spellEnd"/>
      <w:r w:rsidRPr="003D609A">
        <w:rPr>
          <w:rFonts w:ascii="Gentium Basic" w:eastAsia="Times New Roman" w:hAnsi="Gentium Basic" w:cs="Times New Roman"/>
          <w:color w:val="212121"/>
          <w:sz w:val="23"/>
          <w:szCs w:val="23"/>
          <w:lang w:eastAsia="ru-RU"/>
        </w:rPr>
        <w:t xml:space="preserve"> и школ Заречья в рамках муниципального проекта "Образовательный туризм". Также мы ориентируемся на старшее поколение Заречья, которые еще хранят память о забытых ремеслах и захотят поделиться своими воспоминаниями и умениями. Вслед за детьми и старшим поколением музей и мастер-классы будут интересны и средней возрастной прослойке, всем, кто не равнодушен к истории своего края, народному ремеслу.</w:t>
      </w:r>
    </w:p>
    <w:p w:rsidR="003D609A" w:rsidRPr="003D609A" w:rsidRDefault="003D609A" w:rsidP="003D609A">
      <w:pPr>
        <w:spacing w:before="450"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685B"/>
          <w:kern w:val="36"/>
          <w:sz w:val="68"/>
          <w:szCs w:val="68"/>
          <w:lang w:eastAsia="ru-RU"/>
        </w:rPr>
      </w:pPr>
    </w:p>
    <w:p w:rsidR="003D609A" w:rsidRPr="003D609A" w:rsidRDefault="003D609A" w:rsidP="003D609A">
      <w:pPr>
        <w:spacing w:after="0" w:line="240" w:lineRule="auto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</w:p>
    <w:p w:rsidR="003D609A" w:rsidRPr="003D609A" w:rsidRDefault="003D609A" w:rsidP="003D609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00685B"/>
          <w:sz w:val="38"/>
          <w:szCs w:val="38"/>
          <w:lang w:eastAsia="ru-RU"/>
        </w:rPr>
      </w:pPr>
    </w:p>
    <w:p w:rsidR="003D609A" w:rsidRPr="003D609A" w:rsidRDefault="003D609A" w:rsidP="003D609A">
      <w:pPr>
        <w:spacing w:after="0" w:line="240" w:lineRule="auto"/>
        <w:jc w:val="center"/>
        <w:textAlignment w:val="top"/>
        <w:rPr>
          <w:rFonts w:ascii="Gentium Basic" w:eastAsia="Times New Roman" w:hAnsi="Gentium Basic" w:cs="Times New Roman"/>
          <w:color w:val="212121"/>
          <w:lang w:eastAsia="ru-RU"/>
        </w:rPr>
      </w:pPr>
    </w:p>
    <w:p w:rsidR="00044CE1" w:rsidRDefault="00044CE1"/>
    <w:sectPr w:rsidR="00044CE1" w:rsidSect="0004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ntium Ba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9A"/>
    <w:rsid w:val="00037894"/>
    <w:rsid w:val="00044CE1"/>
    <w:rsid w:val="001A625C"/>
    <w:rsid w:val="003074D8"/>
    <w:rsid w:val="003D609A"/>
    <w:rsid w:val="005262C5"/>
    <w:rsid w:val="00552F56"/>
    <w:rsid w:val="00575E2E"/>
    <w:rsid w:val="00784F8D"/>
    <w:rsid w:val="007A6AAB"/>
    <w:rsid w:val="007F07CA"/>
    <w:rsid w:val="008E5204"/>
    <w:rsid w:val="00934B21"/>
    <w:rsid w:val="009A17DE"/>
    <w:rsid w:val="009A7495"/>
    <w:rsid w:val="00AB54CD"/>
    <w:rsid w:val="00B37F49"/>
    <w:rsid w:val="00C6136A"/>
    <w:rsid w:val="00DC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E1"/>
  </w:style>
  <w:style w:type="paragraph" w:styleId="1">
    <w:name w:val="heading 1"/>
    <w:basedOn w:val="a"/>
    <w:link w:val="10"/>
    <w:uiPriority w:val="9"/>
    <w:qFormat/>
    <w:rsid w:val="003D6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dt4ke">
    <w:name w:val="cdt4ke"/>
    <w:basedOn w:val="a"/>
    <w:rsid w:val="003D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609A"/>
    <w:rPr>
      <w:b/>
      <w:bCs/>
    </w:rPr>
  </w:style>
  <w:style w:type="character" w:styleId="a4">
    <w:name w:val="Emphasis"/>
    <w:basedOn w:val="a0"/>
    <w:uiPriority w:val="20"/>
    <w:qFormat/>
    <w:rsid w:val="003D60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0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2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2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2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7340C08189B845913D1943035B649B" ma:contentTypeVersion="49" ma:contentTypeDescription="Создание документа." ma:contentTypeScope="" ma:versionID="457f4aefd2f7e2192556812f364ff8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55FE5-7FB0-4CE5-B0D5-373E36175128}"/>
</file>

<file path=customXml/itemProps2.xml><?xml version="1.0" encoding="utf-8"?>
<ds:datastoreItem xmlns:ds="http://schemas.openxmlformats.org/officeDocument/2006/customXml" ds:itemID="{B5890DB9-0E5F-4F32-B76E-B0A9C2E90364}"/>
</file>

<file path=customXml/itemProps3.xml><?xml version="1.0" encoding="utf-8"?>
<ds:datastoreItem xmlns:ds="http://schemas.openxmlformats.org/officeDocument/2006/customXml" ds:itemID="{9D059B96-973F-4348-8C4B-F0F39436BC06}"/>
</file>

<file path=customXml/itemProps4.xml><?xml version="1.0" encoding="utf-8"?>
<ds:datastoreItem xmlns:ds="http://schemas.openxmlformats.org/officeDocument/2006/customXml" ds:itemID="{DE46B466-1B25-4608-B55B-FF316A669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2021-06-11T11:14:00Z</dcterms:created>
  <dcterms:modified xsi:type="dcterms:W3CDTF">2021-06-11T11:15:00Z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0x010100347340C08189B845913D1943035B649B</vt:lpwstr>
  </property>
</Properties>
</file>