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CA" w:rsidRPr="004B18CA" w:rsidRDefault="004B18CA" w:rsidP="004B18CA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5"/>
          <w:b/>
          <w:bCs/>
          <w:color w:val="800000"/>
          <w:sz w:val="28"/>
          <w:szCs w:val="28"/>
          <w:shd w:val="clear" w:color="auto" w:fill="F7F7F7"/>
        </w:rPr>
      </w:pPr>
      <w:r w:rsidRPr="004B18CA">
        <w:rPr>
          <w:rStyle w:val="a5"/>
          <w:b/>
          <w:bCs/>
          <w:color w:val="800000"/>
          <w:sz w:val="28"/>
          <w:szCs w:val="28"/>
          <w:shd w:val="clear" w:color="auto" w:fill="F7F7F7"/>
        </w:rPr>
        <w:t> 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здоровья.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 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 Информационная база школы оснащена: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• электронной почтой;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• локальной сетью;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• выходом в Интернет;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• разработан и действует школьный сайт.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 xml:space="preserve">Все компьютеры школы соединены </w:t>
      </w:r>
      <w:proofErr w:type="gramStart"/>
      <w:r w:rsidRPr="004B18CA">
        <w:rPr>
          <w:color w:val="000000"/>
          <w:sz w:val="28"/>
          <w:szCs w:val="28"/>
        </w:rPr>
        <w:t>в  локальную</w:t>
      </w:r>
      <w:proofErr w:type="gramEnd"/>
      <w:r w:rsidRPr="004B18CA">
        <w:rPr>
          <w:color w:val="000000"/>
          <w:sz w:val="28"/>
          <w:szCs w:val="28"/>
        </w:rPr>
        <w:t xml:space="preserve"> сеть через сервер школы. Тип подключения к сети Интернет-по технологии ADSL, скорость </w:t>
      </w:r>
      <w:bookmarkStart w:id="0" w:name="_GoBack"/>
      <w:bookmarkEnd w:id="0"/>
      <w:r w:rsidRPr="004B18CA">
        <w:rPr>
          <w:color w:val="000000"/>
          <w:sz w:val="28"/>
          <w:szCs w:val="28"/>
        </w:rPr>
        <w:t>подключения 2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 На сайте школы функционирует кнопка "для слабовидящих".</w:t>
      </w:r>
    </w:p>
    <w:p w:rsidR="004B18CA" w:rsidRPr="004B18CA" w:rsidRDefault="004B18CA" w:rsidP="004B18C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4B18CA">
        <w:rPr>
          <w:color w:val="000000"/>
          <w:sz w:val="28"/>
          <w:szCs w:val="28"/>
        </w:rPr>
        <w:t>Для обеспечения безопасных условий доступа в сеть интернет в школе действует система контент - фильтрации. Доступ к запрещенным в образовательной деятельности ресурсам сети для учащихся и преподавателей школы закрыт. Д</w:t>
      </w:r>
      <w:r>
        <w:rPr>
          <w:color w:val="000000"/>
          <w:sz w:val="28"/>
          <w:szCs w:val="28"/>
        </w:rPr>
        <w:t>ля учебных целей используются 5</w:t>
      </w:r>
      <w:r w:rsidRPr="004B18CA">
        <w:rPr>
          <w:color w:val="000000"/>
          <w:sz w:val="28"/>
          <w:szCs w:val="28"/>
        </w:rPr>
        <w:t> компьютеров. В администра</w:t>
      </w:r>
      <w:r>
        <w:rPr>
          <w:color w:val="000000"/>
          <w:sz w:val="28"/>
          <w:szCs w:val="28"/>
        </w:rPr>
        <w:t>тивном помещении расположены 1 компьютер</w:t>
      </w:r>
      <w:r w:rsidRPr="004B18CA">
        <w:rPr>
          <w:color w:val="000000"/>
          <w:sz w:val="28"/>
          <w:szCs w:val="28"/>
        </w:rPr>
        <w:t>, которые посто</w:t>
      </w:r>
      <w:r>
        <w:rPr>
          <w:color w:val="000000"/>
          <w:sz w:val="28"/>
          <w:szCs w:val="28"/>
        </w:rPr>
        <w:t>янно подключены к сети Интернет</w:t>
      </w:r>
      <w:r w:rsidRPr="004B18CA">
        <w:rPr>
          <w:color w:val="000000"/>
          <w:sz w:val="28"/>
          <w:szCs w:val="28"/>
        </w:rPr>
        <w:t>. Имеются мультимедийные средства, оргтехника, компьютерная техника, аудиотехника (акустические усилители и колонки</w:t>
      </w:r>
      <w:proofErr w:type="gramStart"/>
      <w:r w:rsidRPr="004B18CA">
        <w:rPr>
          <w:color w:val="000000"/>
          <w:sz w:val="28"/>
          <w:szCs w:val="28"/>
        </w:rPr>
        <w:t>),  видеотехника</w:t>
      </w:r>
      <w:proofErr w:type="gramEnd"/>
      <w:r w:rsidRPr="004B18CA">
        <w:rPr>
          <w:color w:val="000000"/>
          <w:sz w:val="28"/>
          <w:szCs w:val="28"/>
        </w:rPr>
        <w:t xml:space="preserve"> (мультимедийные проекторы).</w:t>
      </w:r>
    </w:p>
    <w:p w:rsidR="00DC3E5D" w:rsidRDefault="00DC3E5D"/>
    <w:sectPr w:rsidR="00DC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83"/>
    <w:rsid w:val="002F5883"/>
    <w:rsid w:val="004B18CA"/>
    <w:rsid w:val="00D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6C83-BB90-4998-A0F5-CBAA1954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18CA"/>
    <w:rPr>
      <w:color w:val="0000FF"/>
      <w:u w:val="single"/>
    </w:rPr>
  </w:style>
  <w:style w:type="character" w:styleId="a5">
    <w:name w:val="Emphasis"/>
    <w:basedOn w:val="a0"/>
    <w:uiPriority w:val="20"/>
    <w:qFormat/>
    <w:rsid w:val="004B1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UY64RKD3525W-880796109-192</_dlc_DocId>
    <_dlc_DocIdUrl xmlns="381de02c-9f9a-433d-92f2-47de9e7bf4a6">
      <Url>http://www.eduportal44.ru/Antropovo/Prosek/_layouts/15/DocIdRedir.aspx?ID=UY64RKD3525W-880796109-192</Url>
      <Description>UY64RKD3525W-880796109-192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A9CBF-500E-4D67-84FF-ADD7F3DB4A6A}"/>
</file>

<file path=customXml/itemProps2.xml><?xml version="1.0" encoding="utf-8"?>
<ds:datastoreItem xmlns:ds="http://schemas.openxmlformats.org/officeDocument/2006/customXml" ds:itemID="{02454D38-A0BB-4ACB-BE86-8875E51BDD30}"/>
</file>

<file path=customXml/itemProps3.xml><?xml version="1.0" encoding="utf-8"?>
<ds:datastoreItem xmlns:ds="http://schemas.openxmlformats.org/officeDocument/2006/customXml" ds:itemID="{5ECC86CF-7CFC-4436-8C6B-8A9A0F286D29}"/>
</file>

<file path=customXml/itemProps4.xml><?xml version="1.0" encoding="utf-8"?>
<ds:datastoreItem xmlns:ds="http://schemas.openxmlformats.org/officeDocument/2006/customXml" ds:itemID="{7BA5CD23-6085-4D1D-9D16-056E3D7DA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2021-09-27T07:04:00Z</dcterms:created>
  <dcterms:modified xsi:type="dcterms:W3CDTF">2021-09-27T07:08:00Z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7707ca4c-1790-463a-8eb4-f771c7d2896c</vt:lpwstr>
  </property>
</Properties>
</file>