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22" w:rsidRPr="00FF2C22" w:rsidRDefault="00FF2C22" w:rsidP="00C317EA">
      <w:pPr>
        <w:pStyle w:val="af3"/>
        <w:spacing w:after="0"/>
        <w:jc w:val="center"/>
        <w:rPr>
          <w:b/>
          <w:bCs/>
          <w:sz w:val="27"/>
          <w:szCs w:val="27"/>
        </w:rPr>
      </w:pPr>
      <w:r w:rsidRPr="00FF2C22">
        <w:rPr>
          <w:b/>
          <w:bCs/>
          <w:sz w:val="27"/>
          <w:szCs w:val="27"/>
        </w:rPr>
        <w:t>МКОО ПАЛКИНСКАЯ СШ</w:t>
      </w:r>
    </w:p>
    <w:p w:rsidR="00FF2C22" w:rsidRPr="00FF2C22" w:rsidRDefault="00FF2C22" w:rsidP="00C317EA">
      <w:pPr>
        <w:pStyle w:val="af3"/>
        <w:spacing w:after="0"/>
        <w:jc w:val="center"/>
        <w:rPr>
          <w:b/>
          <w:bCs/>
          <w:sz w:val="27"/>
          <w:szCs w:val="27"/>
        </w:rPr>
      </w:pPr>
      <w:r w:rsidRPr="00FF2C22">
        <w:rPr>
          <w:b/>
          <w:bCs/>
          <w:sz w:val="27"/>
          <w:szCs w:val="27"/>
        </w:rPr>
        <w:t>План работы на летний период 2018 года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43"/>
        <w:gridCol w:w="11624"/>
      </w:tblGrid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Дата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Название мероприятия</w:t>
            </w:r>
          </w:p>
        </w:tc>
      </w:tr>
      <w:tr w:rsidR="00FF2C22" w:rsidRPr="00C317EA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01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Мероприятие в Доме культуры, посвященное Дню защиты детей «Пусть детство вечно звонкое смеется»</w:t>
            </w:r>
          </w:p>
        </w:tc>
      </w:tr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04-21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Работа летнего оздоровительного лагеря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04-15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Работа трудового пришкольного лагеря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F2C22" w:rsidRPr="00C317EA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15 июня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Фестиваль «Юные таланты» дошкольная группа</w:t>
            </w:r>
          </w:p>
        </w:tc>
      </w:tr>
      <w:tr w:rsidR="00FF2C22" w:rsidRPr="00C317EA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18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 xml:space="preserve">Слет детских организаций </w:t>
            </w:r>
            <w:proofErr w:type="spellStart"/>
            <w:r w:rsidRPr="00FF2C22">
              <w:rPr>
                <w:b/>
                <w:bCs/>
                <w:sz w:val="27"/>
                <w:szCs w:val="27"/>
              </w:rPr>
              <w:t>Антроповского</w:t>
            </w:r>
            <w:proofErr w:type="spellEnd"/>
            <w:r w:rsidRPr="00FF2C22">
              <w:rPr>
                <w:b/>
                <w:bCs/>
                <w:sz w:val="27"/>
                <w:szCs w:val="27"/>
              </w:rPr>
              <w:t xml:space="preserve"> района на базе </w:t>
            </w:r>
            <w:proofErr w:type="spellStart"/>
            <w:r w:rsidRPr="00FF2C22">
              <w:rPr>
                <w:b/>
                <w:bCs/>
                <w:sz w:val="27"/>
                <w:szCs w:val="27"/>
              </w:rPr>
              <w:t>Палкинской</w:t>
            </w:r>
            <w:proofErr w:type="spellEnd"/>
            <w:r w:rsidRPr="00FF2C22">
              <w:rPr>
                <w:b/>
                <w:bCs/>
                <w:sz w:val="27"/>
                <w:szCs w:val="27"/>
              </w:rPr>
              <w:t xml:space="preserve"> школы</w:t>
            </w:r>
          </w:p>
        </w:tc>
      </w:tr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23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Выпускной вечер в 9 классе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24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Выпускной вечер в 11 классе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F2C22" w:rsidRPr="00FF2C22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30 июня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Вечер встречи с выпускниками школы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F2C22" w:rsidRPr="00C317EA" w:rsidTr="00C317EA">
        <w:tc>
          <w:tcPr>
            <w:tcW w:w="2943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 xml:space="preserve">01июля-25 августа 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lastRenderedPageBreak/>
              <w:t>(по графику)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lastRenderedPageBreak/>
              <w:t>Работа учащихся на пришкольном участке</w:t>
            </w:r>
          </w:p>
        </w:tc>
      </w:tr>
      <w:tr w:rsidR="00FF2C22" w:rsidRPr="00C317EA" w:rsidTr="00C317EA">
        <w:tc>
          <w:tcPr>
            <w:tcW w:w="2943" w:type="dxa"/>
          </w:tcPr>
          <w:p w:rsidR="00FF2C22" w:rsidRPr="00FF2C22" w:rsidRDefault="00C317EA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01</w:t>
            </w:r>
            <w:r w:rsidR="00FF2C22" w:rsidRPr="00FF2C22">
              <w:rPr>
                <w:b/>
                <w:bCs/>
                <w:sz w:val="27"/>
                <w:szCs w:val="27"/>
              </w:rPr>
              <w:t>-20 августа</w:t>
            </w:r>
          </w:p>
        </w:tc>
        <w:tc>
          <w:tcPr>
            <w:tcW w:w="11624" w:type="dxa"/>
          </w:tcPr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  <w:r w:rsidRPr="00FF2C22">
              <w:rPr>
                <w:b/>
                <w:bCs/>
                <w:sz w:val="27"/>
                <w:szCs w:val="27"/>
              </w:rPr>
              <w:t>Косметический ремонт школы</w:t>
            </w:r>
            <w:r w:rsidR="00C317EA">
              <w:rPr>
                <w:b/>
                <w:bCs/>
                <w:sz w:val="27"/>
                <w:szCs w:val="27"/>
              </w:rPr>
              <w:t>, классо</w:t>
            </w:r>
            <w:proofErr w:type="gramStart"/>
            <w:r w:rsidR="00C317EA">
              <w:rPr>
                <w:b/>
                <w:bCs/>
                <w:sz w:val="27"/>
                <w:szCs w:val="27"/>
              </w:rPr>
              <w:t>в(</w:t>
            </w:r>
            <w:proofErr w:type="gramEnd"/>
            <w:r w:rsidR="00C317EA">
              <w:rPr>
                <w:b/>
                <w:bCs/>
                <w:sz w:val="27"/>
                <w:szCs w:val="27"/>
              </w:rPr>
              <w:t xml:space="preserve"> с участием родителей, законных представителей)</w:t>
            </w:r>
          </w:p>
          <w:p w:rsidR="00FF2C22" w:rsidRPr="00FF2C22" w:rsidRDefault="00FF2C22" w:rsidP="00FF2C22">
            <w:pPr>
              <w:pStyle w:val="af3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FF2C22" w:rsidRDefault="00FF2C22" w:rsidP="007E3BB1">
      <w:pPr>
        <w:pStyle w:val="af3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7E3BB1" w:rsidRPr="002D396E" w:rsidRDefault="008D22A5" w:rsidP="007E3BB1">
      <w:pPr>
        <w:pStyle w:val="af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Совместный план работы на лето МКОО </w:t>
      </w:r>
      <w:proofErr w:type="spellStart"/>
      <w:r>
        <w:rPr>
          <w:b/>
          <w:bCs/>
          <w:sz w:val="27"/>
          <w:szCs w:val="27"/>
        </w:rPr>
        <w:t>Палкинская</w:t>
      </w:r>
      <w:proofErr w:type="spellEnd"/>
      <w:r>
        <w:rPr>
          <w:b/>
          <w:bCs/>
          <w:sz w:val="27"/>
          <w:szCs w:val="27"/>
        </w:rPr>
        <w:t xml:space="preserve"> СШ и</w:t>
      </w:r>
    </w:p>
    <w:p w:rsidR="007E3BB1" w:rsidRDefault="008D22A5" w:rsidP="007E3BB1">
      <w:pPr>
        <w:pStyle w:val="af3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Палкинской</w:t>
      </w:r>
      <w:proofErr w:type="spellEnd"/>
      <w:r>
        <w:rPr>
          <w:b/>
          <w:bCs/>
          <w:sz w:val="27"/>
          <w:szCs w:val="27"/>
        </w:rPr>
        <w:t xml:space="preserve"> детской библиотеки</w:t>
      </w:r>
    </w:p>
    <w:p w:rsidR="007E3BB1" w:rsidRDefault="007E3BB1" w:rsidP="007E3BB1">
      <w:pPr>
        <w:pStyle w:val="af3"/>
        <w:spacing w:before="0" w:beforeAutospacing="0" w:after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>Антроповского муниципального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района </w:t>
      </w:r>
    </w:p>
    <w:p w:rsidR="007E3BB1" w:rsidRDefault="007E3BB1" w:rsidP="007E3BB1">
      <w:pPr>
        <w:pStyle w:val="af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Костромской области </w:t>
      </w:r>
      <w:r w:rsidR="008D22A5">
        <w:rPr>
          <w:b/>
          <w:bCs/>
          <w:sz w:val="27"/>
          <w:szCs w:val="27"/>
        </w:rPr>
        <w:t>на 2018 год</w:t>
      </w:r>
    </w:p>
    <w:p w:rsidR="007E3BB1" w:rsidRDefault="007E3BB1" w:rsidP="007E3BB1">
      <w:pPr>
        <w:pStyle w:val="af3"/>
        <w:spacing w:before="0" w:beforeAutospacing="0" w:after="0"/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3"/>
        <w:gridCol w:w="1275"/>
        <w:gridCol w:w="2553"/>
        <w:gridCol w:w="4108"/>
        <w:gridCol w:w="3401"/>
        <w:gridCol w:w="854"/>
        <w:gridCol w:w="2062"/>
      </w:tblGrid>
      <w:tr w:rsidR="007E3BB1" w:rsidRPr="00B51183" w:rsidTr="00BE3600">
        <w:tc>
          <w:tcPr>
            <w:tcW w:w="533" w:type="dxa"/>
          </w:tcPr>
          <w:p w:rsidR="007E3BB1" w:rsidRDefault="007E3BB1" w:rsidP="00BE3600">
            <w:pPr>
              <w:pStyle w:val="af3"/>
              <w:spacing w:after="0"/>
            </w:pPr>
            <w:r>
              <w:t>№</w:t>
            </w:r>
          </w:p>
        </w:tc>
        <w:tc>
          <w:tcPr>
            <w:tcW w:w="1275" w:type="dxa"/>
          </w:tcPr>
          <w:p w:rsidR="007E3BB1" w:rsidRPr="00B5118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B51183">
              <w:rPr>
                <w:sz w:val="24"/>
                <w:szCs w:val="24"/>
              </w:rPr>
              <w:t>Месяц</w:t>
            </w:r>
          </w:p>
        </w:tc>
        <w:tc>
          <w:tcPr>
            <w:tcW w:w="2553" w:type="dxa"/>
          </w:tcPr>
          <w:p w:rsidR="007E3BB1" w:rsidRPr="00B5118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B51183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08" w:type="dxa"/>
          </w:tcPr>
          <w:p w:rsidR="007E3BB1" w:rsidRPr="00B5118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B511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</w:tcPr>
          <w:p w:rsidR="007E3BB1" w:rsidRDefault="007E3BB1" w:rsidP="00BE3600">
            <w:pPr>
              <w:pStyle w:val="af3"/>
              <w:spacing w:after="0"/>
            </w:pPr>
            <w:r>
              <w:t>Ф</w:t>
            </w:r>
            <w:r w:rsidRPr="00B51183">
              <w:rPr>
                <w:sz w:val="24"/>
                <w:szCs w:val="24"/>
              </w:rPr>
              <w:t>орма</w:t>
            </w:r>
          </w:p>
        </w:tc>
        <w:tc>
          <w:tcPr>
            <w:tcW w:w="854" w:type="dxa"/>
          </w:tcPr>
          <w:p w:rsidR="007E3BB1" w:rsidRPr="00B5118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B51183">
              <w:rPr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7E3BB1" w:rsidRPr="00B5118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B51183">
              <w:rPr>
                <w:sz w:val="24"/>
                <w:szCs w:val="24"/>
              </w:rPr>
              <w:t>Ответственный</w:t>
            </w:r>
          </w:p>
        </w:tc>
      </w:tr>
      <w:tr w:rsidR="007E3BB1" w:rsidRPr="008D22A5" w:rsidTr="007E3BB1">
        <w:tc>
          <w:tcPr>
            <w:tcW w:w="533" w:type="dxa"/>
          </w:tcPr>
          <w:p w:rsidR="007E3BB1" w:rsidRPr="0041477F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3BB1" w:rsidRPr="00226B3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226B33">
              <w:rPr>
                <w:sz w:val="24"/>
                <w:szCs w:val="24"/>
              </w:rPr>
              <w:t>июль</w:t>
            </w:r>
          </w:p>
        </w:tc>
        <w:tc>
          <w:tcPr>
            <w:tcW w:w="2553" w:type="dxa"/>
          </w:tcPr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221C74">
              <w:rPr>
                <w:sz w:val="24"/>
                <w:szCs w:val="24"/>
              </w:rPr>
              <w:t>Экологическое воспитание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E84F50">
              <w:rPr>
                <w:sz w:val="24"/>
                <w:szCs w:val="24"/>
              </w:rPr>
              <w:t>Работа с худ</w:t>
            </w:r>
            <w:proofErr w:type="gramStart"/>
            <w:r w:rsidRPr="00E84F50">
              <w:rPr>
                <w:sz w:val="24"/>
                <w:szCs w:val="24"/>
              </w:rPr>
              <w:t>.</w:t>
            </w:r>
            <w:proofErr w:type="gramEnd"/>
            <w:r w:rsidRPr="00E84F50">
              <w:rPr>
                <w:sz w:val="24"/>
                <w:szCs w:val="24"/>
              </w:rPr>
              <w:t xml:space="preserve"> </w:t>
            </w:r>
            <w:proofErr w:type="gramStart"/>
            <w:r w:rsidRPr="00E84F50">
              <w:rPr>
                <w:sz w:val="24"/>
                <w:szCs w:val="24"/>
              </w:rPr>
              <w:t>л</w:t>
            </w:r>
            <w:proofErr w:type="gramEnd"/>
            <w:r w:rsidRPr="00E84F50">
              <w:rPr>
                <w:sz w:val="24"/>
                <w:szCs w:val="24"/>
              </w:rPr>
              <w:t>ит-рой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</w:t>
            </w:r>
            <w:r w:rsidRPr="00221C74">
              <w:rPr>
                <w:sz w:val="24"/>
                <w:szCs w:val="24"/>
              </w:rPr>
              <w:t>Экологическое воспитание</w:t>
            </w:r>
            <w:r>
              <w:rPr>
                <w:sz w:val="24"/>
                <w:szCs w:val="24"/>
              </w:rPr>
              <w:t xml:space="preserve">    Индивидуальная работа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E84F50">
              <w:rPr>
                <w:sz w:val="24"/>
                <w:szCs w:val="24"/>
              </w:rPr>
              <w:t>Работа с худ</w:t>
            </w:r>
            <w:proofErr w:type="gramStart"/>
            <w:r w:rsidRPr="00E84F50">
              <w:rPr>
                <w:sz w:val="24"/>
                <w:szCs w:val="24"/>
              </w:rPr>
              <w:t>.</w:t>
            </w:r>
            <w:proofErr w:type="gramEnd"/>
            <w:r w:rsidRPr="00E84F50">
              <w:rPr>
                <w:sz w:val="24"/>
                <w:szCs w:val="24"/>
              </w:rPr>
              <w:t xml:space="preserve"> </w:t>
            </w:r>
            <w:proofErr w:type="gramStart"/>
            <w:r w:rsidRPr="00E84F50">
              <w:rPr>
                <w:sz w:val="24"/>
                <w:szCs w:val="24"/>
              </w:rPr>
              <w:t>л</w:t>
            </w:r>
            <w:proofErr w:type="gramEnd"/>
            <w:r w:rsidRPr="00E84F50">
              <w:rPr>
                <w:sz w:val="24"/>
                <w:szCs w:val="24"/>
              </w:rPr>
              <w:t>ит-рой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226B33">
              <w:rPr>
                <w:sz w:val="24"/>
                <w:szCs w:val="24"/>
              </w:rPr>
              <w:t>Краеведение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E84F50">
              <w:rPr>
                <w:sz w:val="24"/>
                <w:szCs w:val="24"/>
              </w:rPr>
              <w:t>Работа с худ</w:t>
            </w:r>
            <w:proofErr w:type="gramStart"/>
            <w:r w:rsidRPr="00E84F50">
              <w:rPr>
                <w:sz w:val="24"/>
                <w:szCs w:val="24"/>
              </w:rPr>
              <w:t>.</w:t>
            </w:r>
            <w:proofErr w:type="gramEnd"/>
            <w:r w:rsidRPr="00E84F50">
              <w:rPr>
                <w:sz w:val="24"/>
                <w:szCs w:val="24"/>
              </w:rPr>
              <w:t xml:space="preserve"> </w:t>
            </w:r>
            <w:proofErr w:type="gramStart"/>
            <w:r w:rsidRPr="00E84F50">
              <w:rPr>
                <w:sz w:val="24"/>
                <w:szCs w:val="24"/>
              </w:rPr>
              <w:t>л</w:t>
            </w:r>
            <w:proofErr w:type="gramEnd"/>
            <w:r w:rsidRPr="00E84F50">
              <w:rPr>
                <w:sz w:val="24"/>
                <w:szCs w:val="24"/>
              </w:rPr>
              <w:t>ит-рой</w:t>
            </w:r>
          </w:p>
          <w:p w:rsidR="007E3BB1" w:rsidRDefault="007E3BB1" w:rsidP="00BE3600">
            <w:pPr>
              <w:pStyle w:val="af3"/>
              <w:spacing w:after="0"/>
              <w:rPr>
                <w:b/>
                <w:sz w:val="24"/>
                <w:szCs w:val="24"/>
              </w:rPr>
            </w:pPr>
          </w:p>
          <w:p w:rsidR="007E3BB1" w:rsidRDefault="007E3BB1" w:rsidP="00BE3600">
            <w:pPr>
              <w:pStyle w:val="af3"/>
              <w:spacing w:after="0"/>
            </w:pPr>
            <w:r>
              <w:rPr>
                <w:b/>
                <w:sz w:val="24"/>
                <w:szCs w:val="24"/>
              </w:rPr>
              <w:t xml:space="preserve">Литературная песочница     </w:t>
            </w:r>
          </w:p>
        </w:tc>
        <w:tc>
          <w:tcPr>
            <w:tcW w:w="4108" w:type="dxa"/>
          </w:tcPr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24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924C6">
              <w:rPr>
                <w:rFonts w:ascii="Times New Roman" w:hAnsi="Times New Roman"/>
                <w:sz w:val="24"/>
                <w:szCs w:val="24"/>
                <w:lang w:val="ru-RU"/>
              </w:rPr>
              <w:t>Трям</w:t>
            </w:r>
            <w:proofErr w:type="spellEnd"/>
            <w:r w:rsidRPr="003924C6">
              <w:rPr>
                <w:rFonts w:ascii="Times New Roman" w:hAnsi="Times New Roman"/>
                <w:sz w:val="24"/>
                <w:szCs w:val="24"/>
                <w:lang w:val="ru-RU"/>
              </w:rPr>
              <w:t>! Здравствуйте!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7E3BB1" w:rsidRPr="003924C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24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«Волшебный мир кулис»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24C6">
              <w:rPr>
                <w:rFonts w:ascii="Times New Roman" w:hAnsi="Times New Roman"/>
                <w:sz w:val="24"/>
                <w:szCs w:val="24"/>
                <w:lang w:val="ru-RU"/>
              </w:rPr>
              <w:t>«Моё безопасное лето»</w:t>
            </w:r>
          </w:p>
          <w:p w:rsidR="007E3BB1" w:rsidRDefault="007E3BB1" w:rsidP="00BE36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Default="007E3BB1" w:rsidP="00BE36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Pr="00E37F4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7F46">
              <w:rPr>
                <w:rFonts w:ascii="Times New Roman" w:hAnsi="Times New Roman"/>
                <w:sz w:val="24"/>
                <w:szCs w:val="24"/>
                <w:lang w:val="ru-RU"/>
              </w:rPr>
              <w:t>« Кто, если не я»</w:t>
            </w:r>
          </w:p>
          <w:p w:rsidR="007E3BB1" w:rsidRPr="00E37F4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«Прочитал и вам советую»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B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«Всему начало – отчий дом» </w:t>
            </w:r>
          </w:p>
          <w:p w:rsidR="007E3BB1" w:rsidRPr="003924C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</w:t>
            </w:r>
            <w:r w:rsidRPr="00E37F4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Библиотека. Экология»</w:t>
            </w:r>
          </w:p>
          <w:p w:rsidR="007E3BB1" w:rsidRPr="003C42A8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C42A8">
              <w:rPr>
                <w:rFonts w:ascii="Times New Roman" w:hAnsi="Times New Roman"/>
                <w:sz w:val="24"/>
                <w:szCs w:val="24"/>
                <w:lang w:val="ru-RU"/>
              </w:rPr>
              <w:t>Мастер клас</w:t>
            </w:r>
            <w:proofErr w:type="gramStart"/>
            <w:r w:rsidRPr="003C42A8">
              <w:rPr>
                <w:rFonts w:ascii="Times New Roman" w:hAnsi="Times New Roman"/>
                <w:sz w:val="24"/>
                <w:szCs w:val="24"/>
                <w:lang w:val="ru-RU"/>
              </w:rPr>
              <w:t>с-</w:t>
            </w:r>
            <w:proofErr w:type="gramEnd"/>
            <w:r w:rsidRPr="003C4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изготовление тряпичной куклы.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96E">
              <w:rPr>
                <w:rFonts w:ascii="Times New Roman" w:hAnsi="Times New Roman"/>
                <w:sz w:val="24"/>
                <w:szCs w:val="24"/>
                <w:lang w:val="ru-RU"/>
              </w:rPr>
              <w:t>«Загадки о сказочных героях»</w:t>
            </w:r>
          </w:p>
          <w:p w:rsidR="007E3BB1" w:rsidRPr="005015D4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5015D4">
              <w:rPr>
                <w:rFonts w:ascii="Times New Roman" w:hAnsi="Times New Roman"/>
                <w:sz w:val="24"/>
                <w:szCs w:val="24"/>
                <w:lang w:val="ru-RU"/>
              </w:rPr>
              <w:t>«Милей всего любимый край»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226B33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«Почитаем, поиграем, отдохнем, время с пользой проведем»</w:t>
            </w:r>
          </w:p>
          <w:p w:rsidR="007E3BB1" w:rsidRPr="009E0218" w:rsidRDefault="007E3BB1" w:rsidP="00BE3600">
            <w:pPr>
              <w:spacing w:before="100" w:beforeAutospacing="1" w:after="119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1</w:t>
            </w:r>
            <w:r w:rsidRPr="009E021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«Книжная радуга лета»</w:t>
            </w:r>
          </w:p>
          <w:p w:rsidR="007E3BB1" w:rsidRPr="009E0218" w:rsidRDefault="007E3BB1" w:rsidP="00BE3600">
            <w:pPr>
              <w:spacing w:before="100" w:beforeAutospacing="1" w:after="119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</w:t>
            </w:r>
            <w:r w:rsidRPr="009E021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«Литературная  палитра</w:t>
            </w:r>
          </w:p>
          <w:p w:rsidR="007E3BB1" w:rsidRPr="00226B33" w:rsidRDefault="007E3BB1" w:rsidP="00BE3600">
            <w:pPr>
              <w:spacing w:before="100" w:beforeAutospacing="1" w:after="119"/>
              <w:rPr>
                <w:lang w:val="ru-RU"/>
              </w:rPr>
            </w:pPr>
            <w:r w:rsidRPr="009E021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Г. </w:t>
            </w:r>
            <w:proofErr w:type="spellStart"/>
            <w:r w:rsidRPr="009E021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Скребицкого</w:t>
            </w:r>
            <w:proofErr w:type="spellEnd"/>
            <w:r w:rsidRPr="009E0218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401" w:type="dxa"/>
          </w:tcPr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квест</w:t>
            </w:r>
            <w:proofErr w:type="spellEnd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игра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интерактивное путешествие в историю театра</w:t>
            </w:r>
          </w:p>
          <w:p w:rsidR="007E3BB1" w:rsidRPr="003B2AB6" w:rsidRDefault="007E3BB1" w:rsidP="00BE36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Pr="003B2AB6" w:rsidRDefault="007E3BB1" w:rsidP="00BE36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, тема: безопасное поведение на воде, в лесу, на шоссе, у железной дороги.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Экологическая акция </w:t>
            </w:r>
          </w:p>
          <w:p w:rsidR="007E3BB1" w:rsidRPr="003B2AB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составление книжной </w:t>
            </w:r>
            <w:proofErr w:type="gramStart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выставки</w:t>
            </w:r>
            <w:proofErr w:type="gramEnd"/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отзывам читателей</w:t>
            </w:r>
          </w:p>
          <w:p w:rsidR="007E3BB1" w:rsidRPr="003B2AB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викторина </w:t>
            </w:r>
            <w:proofErr w:type="gramStart"/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Дню Семьи, </w:t>
            </w:r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Любви и Верности</w:t>
            </w:r>
          </w:p>
          <w:p w:rsidR="007E3BB1" w:rsidRPr="003B2AB6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</w:t>
            </w:r>
            <w:r w:rsidRPr="003B2AB6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Час актуальных проблем.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Мастер класс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викторина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hAnsi="Times New Roman"/>
                <w:sz w:val="24"/>
                <w:szCs w:val="24"/>
                <w:lang w:val="ru-RU"/>
              </w:rPr>
              <w:t>Краеведческий вернисаж</w:t>
            </w:r>
          </w:p>
          <w:p w:rsidR="007E3BB1" w:rsidRPr="003B2AB6" w:rsidRDefault="007E3BB1" w:rsidP="00BE360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proofErr w:type="spellStart"/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видеовикторина</w:t>
            </w:r>
            <w:proofErr w:type="spellEnd"/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 115-летию Г.А. </w:t>
            </w:r>
            <w:proofErr w:type="spellStart"/>
            <w:r w:rsidRPr="003B2A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Скребицкого</w:t>
            </w:r>
            <w:proofErr w:type="spellEnd"/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литературная игра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9E0218">
              <w:rPr>
                <w:sz w:val="24"/>
                <w:szCs w:val="24"/>
              </w:rPr>
              <w:t>выставка книг к юбилею писателя, громкое чтение рассказов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lastRenderedPageBreak/>
              <w:t>2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 xml:space="preserve">          3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 xml:space="preserve">                 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4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5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 xml:space="preserve">                 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6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7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lastRenderedPageBreak/>
              <w:t xml:space="preserve">           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9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10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 xml:space="preserve">       11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12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3B2AB6">
              <w:rPr>
                <w:sz w:val="24"/>
                <w:szCs w:val="24"/>
              </w:rPr>
              <w:t>20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B2AB6">
              <w:rPr>
                <w:sz w:val="24"/>
                <w:szCs w:val="24"/>
              </w:rPr>
              <w:t>23</w:t>
            </w:r>
          </w:p>
          <w:p w:rsidR="007E3BB1" w:rsidRPr="003B2AB6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62" w:type="dxa"/>
          </w:tcPr>
          <w:p w:rsidR="007E3BB1" w:rsidRPr="008D22A5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Соболева Н.Л.</w:t>
            </w:r>
          </w:p>
        </w:tc>
      </w:tr>
      <w:tr w:rsidR="007E3BB1" w:rsidRPr="00AC2C90" w:rsidTr="007E3BB1">
        <w:tc>
          <w:tcPr>
            <w:tcW w:w="533" w:type="dxa"/>
          </w:tcPr>
          <w:p w:rsidR="007E3BB1" w:rsidRDefault="007E3BB1" w:rsidP="00BE3600">
            <w:pPr>
              <w:pStyle w:val="af3"/>
              <w:spacing w:after="0"/>
            </w:pPr>
            <w:r>
              <w:lastRenderedPageBreak/>
              <w:t>28</w:t>
            </w:r>
          </w:p>
        </w:tc>
        <w:tc>
          <w:tcPr>
            <w:tcW w:w="1275" w:type="dxa"/>
          </w:tcPr>
          <w:p w:rsidR="007E3BB1" w:rsidRPr="00226B33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7E3BB1" w:rsidRPr="004C3505" w:rsidRDefault="007E3BB1" w:rsidP="00BE3600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C3505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C3505" w:rsidRDefault="004C3505" w:rsidP="004C3505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6B33">
              <w:rPr>
                <w:rFonts w:ascii="Times New Roman" w:hAnsi="Times New Roman"/>
                <w:sz w:val="24"/>
                <w:szCs w:val="24"/>
                <w:lang w:val="ru-RU"/>
              </w:rPr>
              <w:t>Краеведение</w:t>
            </w:r>
          </w:p>
          <w:p w:rsidR="004C3505" w:rsidRDefault="004C3505" w:rsidP="00BE3600">
            <w:pPr>
              <w:spacing w:before="100" w:beforeAutospacing="1" w:after="119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7E3BB1" w:rsidRPr="00221C74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Литературная песочница     </w:t>
            </w:r>
          </w:p>
        </w:tc>
        <w:tc>
          <w:tcPr>
            <w:tcW w:w="4108" w:type="dxa"/>
          </w:tcPr>
          <w:p w:rsidR="007E3BB1" w:rsidRDefault="004C3505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4F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E3BB1" w:rsidRPr="00E84F50">
              <w:rPr>
                <w:rFonts w:ascii="Times New Roman" w:hAnsi="Times New Roman"/>
                <w:sz w:val="24"/>
                <w:szCs w:val="24"/>
                <w:lang w:val="ru-RU"/>
              </w:rPr>
              <w:t>«В поисках страны Здоровье</w:t>
            </w:r>
            <w:r w:rsidR="007E3BB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E3BB1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E84F5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84F50">
              <w:rPr>
                <w:rFonts w:asciiTheme="majorHAnsi" w:eastAsia="Times New Roman" w:hAnsiTheme="majorHAnsi"/>
                <w:iCs/>
                <w:sz w:val="24"/>
                <w:szCs w:val="24"/>
                <w:lang w:val="ru-RU" w:eastAsia="ru-RU"/>
              </w:rPr>
              <w:t>Игромания</w:t>
            </w:r>
            <w:proofErr w:type="spellEnd"/>
            <w:r w:rsidRPr="00E84F50">
              <w:rPr>
                <w:rFonts w:asciiTheme="majorHAnsi" w:eastAsia="Times New Roman" w:hAnsiTheme="majorHAnsi"/>
                <w:iCs/>
                <w:sz w:val="24"/>
                <w:szCs w:val="24"/>
                <w:lang w:val="ru-RU" w:eastAsia="ru-RU"/>
              </w:rPr>
              <w:t xml:space="preserve"> – болезнь века</w:t>
            </w:r>
            <w:r w:rsidRPr="00E84F5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742F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C3505" w:rsidRDefault="004C3505" w:rsidP="004C3505">
            <w:pPr>
              <w:spacing w:before="100" w:beforeAutospacing="1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26B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«Наша область, природа и мы» </w:t>
            </w:r>
          </w:p>
          <w:p w:rsidR="004C3505" w:rsidRPr="004C3505" w:rsidRDefault="004C3505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3BB1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1Премьера книги «Здравствуй, дружок!»</w:t>
            </w:r>
          </w:p>
          <w:p w:rsidR="007E3BB1" w:rsidRPr="001338AB" w:rsidRDefault="007E3BB1" w:rsidP="00BE3600">
            <w:pPr>
              <w:spacing w:before="100" w:beforeAutospacing="1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 Поэтический альбом поэтов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юбиляров С.В. Михалков – 105 лет Е.А. Благинина – 115 лет                Я.Л. Аким – 95 лет</w:t>
            </w:r>
          </w:p>
        </w:tc>
        <w:tc>
          <w:tcPr>
            <w:tcW w:w="3401" w:type="dxa"/>
          </w:tcPr>
          <w:p w:rsidR="007E3BB1" w:rsidRPr="00E84F50" w:rsidRDefault="007E3BB1" w:rsidP="00BE3600">
            <w:pPr>
              <w:spacing w:before="100" w:beforeAutospacing="1" w:after="1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4F5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игра - путешествие</w:t>
            </w:r>
          </w:p>
          <w:p w:rsidR="007E3BB1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E84F50">
              <w:rPr>
                <w:sz w:val="24"/>
                <w:szCs w:val="24"/>
              </w:rPr>
              <w:t>откровенный разговор</w:t>
            </w:r>
          </w:p>
          <w:p w:rsidR="004C3505" w:rsidRPr="00226B33" w:rsidRDefault="004C3505" w:rsidP="004C3505">
            <w:pPr>
              <w:spacing w:before="100" w:beforeAutospacing="1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26B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видеокроссворд</w:t>
            </w:r>
            <w:proofErr w:type="spellEnd"/>
          </w:p>
          <w:p w:rsidR="007E3BB1" w:rsidRDefault="007E3BB1" w:rsidP="00BE3600">
            <w:pPr>
              <w:pStyle w:val="af3"/>
              <w:spacing w:after="0"/>
            </w:pPr>
          </w:p>
          <w:p w:rsidR="0012216E" w:rsidRDefault="0012216E" w:rsidP="00BE3600">
            <w:pPr>
              <w:pStyle w:val="af3"/>
              <w:spacing w:after="0"/>
              <w:rPr>
                <w:sz w:val="24"/>
                <w:szCs w:val="24"/>
              </w:rPr>
            </w:pPr>
            <w:r w:rsidRPr="0012216E">
              <w:rPr>
                <w:sz w:val="24"/>
                <w:szCs w:val="24"/>
              </w:rPr>
              <w:t>выставка одной книги, громкое чтение.</w:t>
            </w:r>
          </w:p>
          <w:p w:rsidR="0012216E" w:rsidRPr="0012216E" w:rsidRDefault="0012216E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Громкое чтение, викторина.</w:t>
            </w:r>
          </w:p>
        </w:tc>
        <w:tc>
          <w:tcPr>
            <w:tcW w:w="854" w:type="dxa"/>
          </w:tcPr>
          <w:p w:rsidR="004C3505" w:rsidRDefault="004C3505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7E3BB1">
              <w:rPr>
                <w:sz w:val="24"/>
                <w:szCs w:val="24"/>
              </w:rPr>
              <w:t xml:space="preserve"> </w:t>
            </w:r>
          </w:p>
          <w:p w:rsidR="007E3BB1" w:rsidRDefault="004C3505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11                         </w:t>
            </w:r>
            <w:r w:rsidR="007E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E3BB1" w:rsidRDefault="004C3505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C3505" w:rsidRDefault="004C3505" w:rsidP="00BE3600">
            <w:pPr>
              <w:pStyle w:val="af3"/>
              <w:spacing w:after="0"/>
              <w:rPr>
                <w:sz w:val="24"/>
                <w:szCs w:val="24"/>
              </w:rPr>
            </w:pPr>
          </w:p>
          <w:p w:rsidR="004C3505" w:rsidRDefault="004C3505" w:rsidP="00BE3600">
            <w:pPr>
              <w:pStyle w:val="af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C3505" w:rsidRDefault="004C3505" w:rsidP="004C3505">
            <w:pPr>
              <w:rPr>
                <w:lang w:val="ru-RU" w:eastAsia="ru-RU" w:bidi="ar-SA"/>
              </w:rPr>
            </w:pPr>
          </w:p>
          <w:p w:rsidR="004C3505" w:rsidRDefault="004C3505" w:rsidP="004C3505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4C3505" w:rsidRPr="004C3505" w:rsidRDefault="004C3505" w:rsidP="004C3505">
            <w:pP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C350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062" w:type="dxa"/>
          </w:tcPr>
          <w:p w:rsidR="007E3BB1" w:rsidRPr="00AC2C90" w:rsidRDefault="007E3BB1" w:rsidP="00BE3600">
            <w:pPr>
              <w:pStyle w:val="af3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КудрявцеваМ.Н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D8708C" w:rsidRDefault="00D8708C"/>
    <w:sectPr w:rsidR="00D8708C" w:rsidSect="007E3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BB1"/>
    <w:rsid w:val="0012216E"/>
    <w:rsid w:val="004C3505"/>
    <w:rsid w:val="005E1301"/>
    <w:rsid w:val="0067072B"/>
    <w:rsid w:val="007A7322"/>
    <w:rsid w:val="007E3BB1"/>
    <w:rsid w:val="00872B50"/>
    <w:rsid w:val="008D22A5"/>
    <w:rsid w:val="00A90677"/>
    <w:rsid w:val="00C317EA"/>
    <w:rsid w:val="00D8708C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7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7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07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7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7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7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07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07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07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072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07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07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0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072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072B"/>
    <w:rPr>
      <w:b/>
      <w:bCs/>
    </w:rPr>
  </w:style>
  <w:style w:type="character" w:styleId="a8">
    <w:name w:val="Emphasis"/>
    <w:basedOn w:val="a0"/>
    <w:uiPriority w:val="20"/>
    <w:qFormat/>
    <w:rsid w:val="0067072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072B"/>
    <w:rPr>
      <w:szCs w:val="32"/>
    </w:rPr>
  </w:style>
  <w:style w:type="paragraph" w:styleId="aa">
    <w:name w:val="List Paragraph"/>
    <w:basedOn w:val="a"/>
    <w:uiPriority w:val="34"/>
    <w:qFormat/>
    <w:rsid w:val="006707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072B"/>
    <w:rPr>
      <w:i/>
    </w:rPr>
  </w:style>
  <w:style w:type="character" w:customStyle="1" w:styleId="22">
    <w:name w:val="Цитата 2 Знак"/>
    <w:basedOn w:val="a0"/>
    <w:link w:val="21"/>
    <w:uiPriority w:val="29"/>
    <w:rsid w:val="006707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07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072B"/>
    <w:rPr>
      <w:b/>
      <w:i/>
      <w:sz w:val="24"/>
    </w:rPr>
  </w:style>
  <w:style w:type="character" w:styleId="ad">
    <w:name w:val="Subtle Emphasis"/>
    <w:uiPriority w:val="19"/>
    <w:qFormat/>
    <w:rsid w:val="006707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07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07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07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07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072B"/>
    <w:pPr>
      <w:outlineLvl w:val="9"/>
    </w:pPr>
  </w:style>
  <w:style w:type="paragraph" w:styleId="af3">
    <w:name w:val="Normal (Web)"/>
    <w:basedOn w:val="a"/>
    <w:uiPriority w:val="99"/>
    <w:unhideWhenUsed/>
    <w:rsid w:val="007E3BB1"/>
    <w:pPr>
      <w:spacing w:before="100" w:beforeAutospacing="1" w:after="119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7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UY64RKD3525W-980323119-134</_dlc_DocId>
    <_dlc_DocIdUrl xmlns="381de02c-9f9a-433d-92f2-47de9e7bf4a6">
      <Url>http://edu-sps.koiro.local/Antropovo/Palkino/_layouts/15/DocIdRedir.aspx?ID=UY64RKD3525W-980323119-134</Url>
      <Description>UY64RKD3525W-980323119-134</Description>
    </_dlc_DocIdUrl>
  </documentManagement>
</p:properties>
</file>

<file path=customXml/itemProps1.xml><?xml version="1.0" encoding="utf-8"?>
<ds:datastoreItem xmlns:ds="http://schemas.openxmlformats.org/officeDocument/2006/customXml" ds:itemID="{67E7FD60-423A-477E-B3BE-1A07B01B3D76}"/>
</file>

<file path=customXml/itemProps2.xml><?xml version="1.0" encoding="utf-8"?>
<ds:datastoreItem xmlns:ds="http://schemas.openxmlformats.org/officeDocument/2006/customXml" ds:itemID="{C613FDDE-62E9-408B-A2FE-2786533B76B8}"/>
</file>

<file path=customXml/itemProps3.xml><?xml version="1.0" encoding="utf-8"?>
<ds:datastoreItem xmlns:ds="http://schemas.openxmlformats.org/officeDocument/2006/customXml" ds:itemID="{B0E5DDD1-3206-4491-BA4F-6ADA170A7A86}"/>
</file>

<file path=customXml/itemProps4.xml><?xml version="1.0" encoding="utf-8"?>
<ds:datastoreItem xmlns:ds="http://schemas.openxmlformats.org/officeDocument/2006/customXml" ds:itemID="{A2439682-A1E5-4E39-A3E3-4BF50A78D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7</cp:revision>
  <dcterms:created xsi:type="dcterms:W3CDTF">2018-07-06T07:11:00Z</dcterms:created>
  <dcterms:modified xsi:type="dcterms:W3CDTF">2018-07-07T11:38:00Z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12db841e-abdc-4d36-80e1-0f58d9c9dbd8</vt:lpwstr>
  </property>
</Properties>
</file>